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14296119"/>
        <w:docPartObj>
          <w:docPartGallery w:val="Cover Pages"/>
          <w:docPartUnique/>
        </w:docPartObj>
      </w:sdtPr>
      <w:sdtEndPr>
        <w:rPr>
          <w:rFonts w:ascii="Times New Roman" w:eastAsiaTheme="minorHAnsi" w:hAnsi="Times New Roman" w:cs="Times New Roman"/>
          <w:sz w:val="24"/>
          <w:szCs w:val="22"/>
        </w:rPr>
      </w:sdtEndPr>
      <w:sdtContent>
        <w:p w:rsidR="006929FC" w:rsidRPr="006929FC" w:rsidRDefault="006929FC" w:rsidP="00CF62BC">
          <w:pPr>
            <w:pStyle w:val="Sinespaciado"/>
            <w:jc w:val="center"/>
            <w:rPr>
              <w:rFonts w:ascii="Hobo Std" w:eastAsiaTheme="majorEastAsia" w:hAnsi="Hobo Std" w:cstheme="majorBidi"/>
              <w:b/>
              <w:sz w:val="72"/>
              <w:szCs w:val="72"/>
            </w:rPr>
          </w:pPr>
        </w:p>
        <w:p w:rsidR="006929FC" w:rsidRDefault="006929FC"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r>
            <w:rPr>
              <w:noProof/>
              <w:lang w:val="es-CO" w:eastAsia="es-CO"/>
            </w:rPr>
            <mc:AlternateContent>
              <mc:Choice Requires="wps">
                <w:drawing>
                  <wp:anchor distT="0" distB="0" distL="114300" distR="114300" simplePos="0" relativeHeight="251680768" behindDoc="0" locked="0" layoutInCell="1" allowOverlap="1" wp14:anchorId="408652A4" wp14:editId="7C1D46D9">
                    <wp:simplePos x="0" y="0"/>
                    <wp:positionH relativeFrom="column">
                      <wp:posOffset>-38100</wp:posOffset>
                    </wp:positionH>
                    <wp:positionV relativeFrom="paragraph">
                      <wp:posOffset>162560</wp:posOffset>
                    </wp:positionV>
                    <wp:extent cx="622935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229350" cy="1828800"/>
                            </a:xfrm>
                            <a:prstGeom prst="rect">
                              <a:avLst/>
                            </a:prstGeom>
                            <a:noFill/>
                            <a:ln>
                              <a:noFill/>
                            </a:ln>
                            <a:effectLst/>
                          </wps:spPr>
                          <wps:txbx>
                            <w:txbxContent>
                              <w:p w:rsidR="00845339" w:rsidRPr="00F174C2" w:rsidRDefault="00845339"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8652A4" id="_x0000_t202" coordsize="21600,21600" o:spt="202" path="m,l,21600r21600,l21600,xe">
                    <v:stroke joinstyle="miter"/>
                    <v:path gradientshapeok="t" o:connecttype="rect"/>
                  </v:shapetype>
                  <v:shape id="1 Cuadro de texto" o:spid="_x0000_s1026" type="#_x0000_t202" style="position:absolute;left:0;text-align:left;margin-left:-3pt;margin-top:12.8pt;width:490.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ItMAIAAF4EAAAOAAAAZHJzL2Uyb0RvYy54bWysVFtv2jAUfp+0/2D5fQQy2tGIUDEqpkmo&#10;rUSrPhvHIZFiH+/YkLBfv2MntKzb07QX59x8bt/nzG873bCjQleDyflkNOZMGQlFbfY5f35af5px&#10;5rwwhWjAqJyflOO3i48f5q3NVAoVNIVCRkmMy1qb88p7myWJk5XSwo3AKkPOElALTyrukwJFS9l1&#10;k6Tj8XXSAhYWQSrnyHrXO/ki5i9LJf1DWTrlWZNz6s3HE+O5C2eymItsj8JWtRzaEP/QhRa1oaKv&#10;qe6EF+yA9R+pdC0RHJR+JEEnUJa1VHEGmmYyfjfNthJWxVloOc6+rsn9v7Ty/viIrC4IO86M0ATR&#10;hK0OokBghWJedR7CklrrMordWor23VfowoXB7sgYZu9K1OFLUzHy07pPryumPEyS8TpNbz5fkUuS&#10;bzJLZ7NxBCF5u27R+W8KNAtCzpEwjKsVx43zVJJCzyGhmoF13TQRx8b8ZqDA3qIiEYbbYZK+4yD5&#10;btcNY+ygONF0CD1JnJXrmjrYCOcfBRIrqGtiun+go2ygzTkMEmcV4M+/2UM8gUVezlpiWc7dj4NA&#10;xVnz3RCMN5PpNNAyKtOrLykpeOnZXXrMQa+AiExQUXdRDPG+OYslgn6hB7EMVckljKTaOfdnceV7&#10;7tODkmq5jEFERCv8xmytDKnDCsN+n7oXgXYAIfDgHs58FNk7LPrYcNPZ5cETIhGosOB+q4RaUIjE&#10;Eb/hwYVXcqnHqLffwuIXAAAA//8DAFBLAwQUAAYACAAAACEA3FaicN4AAAAJAQAADwAAAGRycy9k&#10;b3ducmV2LnhtbEyPzU7DMBCE70i8g7VI3FonrRJoGqeq+JE4cGkJ9228xBHxOordJn17zAmOs7Oa&#10;+abczbYXFxp951hBukxAEDdOd9wqqD9eF48gfEDW2DsmBVfysKtub0ostJv4QJdjaEUMYV+gAhPC&#10;UEjpG0MW/dINxNH7cqPFEOXYSj3iFMNtL1dJkkuLHccGgwM9GWq+j2erIAS9T6/1i/Vvn/P782SS&#10;JsNaqfu7eb8FEWgOf8/wix/RoYpMJ3dm7UWvYJHHKUHBKstBRH/zkMXDScE6Xecgq1L+X1D9AAAA&#10;//8DAFBLAQItABQABgAIAAAAIQC2gziS/gAAAOEBAAATAAAAAAAAAAAAAAAAAAAAAABbQ29udGVu&#10;dF9UeXBlc10ueG1sUEsBAi0AFAAGAAgAAAAhADj9If/WAAAAlAEAAAsAAAAAAAAAAAAAAAAALwEA&#10;AF9yZWxzLy5yZWxzUEsBAi0AFAAGAAgAAAAhAFgLEi0wAgAAXgQAAA4AAAAAAAAAAAAAAAAALgIA&#10;AGRycy9lMm9Eb2MueG1sUEsBAi0AFAAGAAgAAAAhANxWonDeAAAACQEAAA8AAAAAAAAAAAAAAAAA&#10;igQAAGRycy9kb3ducmV2LnhtbFBLBQYAAAAABAAEAPMAAACVBQAAAAA=&#10;" filled="f" stroked="f">
                    <v:textbox style="mso-fit-shape-to-text:t">
                      <w:txbxContent>
                        <w:p w:rsidR="00845339" w:rsidRPr="00F174C2" w:rsidRDefault="00845339"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v:textbox>
                  </v:shape>
                </w:pict>
              </mc:Fallback>
            </mc:AlternateContent>
          </w:r>
        </w:p>
        <w:p w:rsidR="00F174C2" w:rsidRDefault="00F174C2"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r>
            <w:rPr>
              <w:noProof/>
              <w:lang w:val="es-CO" w:eastAsia="es-CO"/>
            </w:rPr>
            <mc:AlternateContent>
              <mc:Choice Requires="wps">
                <w:drawing>
                  <wp:anchor distT="0" distB="0" distL="114300" distR="114300" simplePos="0" relativeHeight="251682816" behindDoc="0" locked="0" layoutInCell="1" allowOverlap="1" wp14:anchorId="0A33FAE8" wp14:editId="072D445E">
                    <wp:simplePos x="0" y="0"/>
                    <wp:positionH relativeFrom="column">
                      <wp:posOffset>413385</wp:posOffset>
                    </wp:positionH>
                    <wp:positionV relativeFrom="paragraph">
                      <wp:posOffset>127000</wp:posOffset>
                    </wp:positionV>
                    <wp:extent cx="5062855" cy="627380"/>
                    <wp:effectExtent l="0" t="0" r="0" b="1905"/>
                    <wp:wrapNone/>
                    <wp:docPr id="70" name="70 Cuadro de texto"/>
                    <wp:cNvGraphicFramePr/>
                    <a:graphic xmlns:a="http://schemas.openxmlformats.org/drawingml/2006/main">
                      <a:graphicData uri="http://schemas.microsoft.com/office/word/2010/wordprocessingShape">
                        <wps:wsp>
                          <wps:cNvSpPr txBox="1"/>
                          <wps:spPr>
                            <a:xfrm>
                              <a:off x="0" y="0"/>
                              <a:ext cx="5062855" cy="627380"/>
                            </a:xfrm>
                            <a:prstGeom prst="rect">
                              <a:avLst/>
                            </a:prstGeom>
                            <a:noFill/>
                            <a:ln>
                              <a:noFill/>
                            </a:ln>
                            <a:effectLst/>
                          </wps:spPr>
                          <wps:txbx>
                            <w:txbxContent>
                              <w:p w:rsidR="00845339" w:rsidRPr="00F174C2" w:rsidRDefault="00845339"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0A33FAE8" id="70 Cuadro de texto" o:spid="_x0000_s1027" type="#_x0000_t202" style="position:absolute;left:0;text-align:left;margin-left:32.55pt;margin-top:10pt;width:398.65pt;height:49.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X4wIAAOgFAAAOAAAAZHJzL2Uyb0RvYy54bWysVE1v2zAMvQ/YfxB0X53PpgvqFFmKDgO6&#10;tlg79KzIcmxAlgRJSdz9+j3KTpp122VYDo5EUk8k36Mur9pGs53yobYm58OzAWfKSFvUZpPz7083&#10;Hy44C1GYQmhrVM5fVOBXi/fvLvdurka2srpQngHEhPne5byK0c2zLMhKNSKcWacMnKX1jYjY+k1W&#10;eLEHeqOz0WBwnu2tL5y3UoUA63Xn5IuEX5ZKxvuyDCoynXPkFtPXp++avtniUsw3Xriqln0a4h+y&#10;aERtcOkR6lpEwba+/g2qqaW3wZbxTNoms2VZS5VqQDXDwZtqHivhVKoFzQnu2Kbw/2Dl3e7Bs7rI&#10;+QztMaIBR7MBW21F4S0rFIuqjZbatHdhjuhHh/jYfrIt6D7YA4xUfVv6hv5RF4MfiC/HJgOHSRin&#10;g/PRxXTKmYTvfDQbXyQWstfTzof4WdmG0SLnHiSm3ordbYjIBKGHELrM2Jta60SkNr8YENhZVFJC&#10;f5oK6RKmVWzXbar/WMzaFi+o0dtOLMHJmxqJ3IoQH4SHOlAWFB/v8Sm13efc9ivOKut//MlO8SAN&#10;Xs72UFvODcaBM/3FgMyPw8mExJk2k+lshI0/9axPPWbbrCzkPMRkOZmWFB/1YVl62zxjLJZ0J1zC&#10;SNyc83hYrmI3ARgrqZbLFAQ5OhFvzaOTBE19pCY/tc/Cu54J0sKdPahSzN8Q0sXSyeCW2whaiC3s&#10;pDJqXNBSQmBe9HDWx8r2s3fjrelYRt+ZFl3meDNScl7t6L/jvsMgNF1vqvit3jBf47WRQPAgCc8A&#10;Z0WdCqaovwJOpgP69bAHsKSvk5SDGxeMsO3WP0Ox4ylaSq35KqLytQATjYpCp5at1U7pJwZNDEcz&#10;wmZVzsfD2eEMqVmLVhUgVEW6GT3psFc6jVB6+RQ2bEfQQqJ5seMjVAIDmcwAPCZ+PJEyP0WD/il7&#10;2Enpna77DZ6TFN63n96r032Ken2gFz8BAAD//wMAUEsDBBQABgAIAAAAIQBt0cq+2wAAAAkBAAAP&#10;AAAAZHJzL2Rvd25yZXYueG1sTI9BTsMwEEX3SNzBGiR21EnURibEqVCBNVA4gBsPcUg8jmK3DZye&#10;YQXL0X/6/029XfwoTjjHPpCGfJWBQGqD7anT8P72dKNAxGTImjEQavjCCNvm8qI2lQ1nesXTPnWC&#10;SyhWRoNLaaqkjK1Db+IqTEicfYTZm8Tn3Ek7mzOX+1EWWVZKb3riBWcm3Dlsh/3Ra1CZfx6G2+Il&#10;+vV3vnG7h/A4fWp9fbXc34FIuKQ/GH71WR0adjqEI9koRg3lJmdSA6+A4FyVxRrEgcFcKZBNLf9/&#10;0PwAAAD//wMAUEsBAi0AFAAGAAgAAAAhALaDOJL+AAAA4QEAABMAAAAAAAAAAAAAAAAAAAAAAFtD&#10;b250ZW50X1R5cGVzXS54bWxQSwECLQAUAAYACAAAACEAOP0h/9YAAACUAQAACwAAAAAAAAAAAAAA&#10;AAAvAQAAX3JlbHMvLnJlbHNQSwECLQAUAAYACAAAACEA/jVE1+MCAADoBQAADgAAAAAAAAAAAAAA&#10;AAAuAgAAZHJzL2Uyb0RvYy54bWxQSwECLQAUAAYACAAAACEAbdHKvtsAAAAJAQAADwAAAAAAAAAA&#10;AAAAAAA9BQAAZHJzL2Rvd25yZXYueG1sUEsFBgAAAAAEAAQA8wAAAEUGAAAAAA==&#10;" filled="f" stroked="f">
                    <v:textbox style="mso-fit-shape-to-text:t">
                      <w:txbxContent>
                        <w:p w:rsidR="00845339" w:rsidRPr="00F174C2" w:rsidRDefault="00845339"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v:textbox>
                  </v:shape>
                </w:pict>
              </mc:Fallback>
            </mc:AlternateContent>
          </w:r>
        </w:p>
        <w:p w:rsidR="00F174C2" w:rsidRDefault="00F174C2" w:rsidP="00CF62BC">
          <w:pPr>
            <w:pStyle w:val="Sinespaciado"/>
            <w:jc w:val="center"/>
            <w:rPr>
              <w:rFonts w:asciiTheme="majorHAnsi" w:eastAsiaTheme="majorEastAsia" w:hAnsiTheme="majorHAnsi" w:cstheme="majorBidi"/>
              <w:sz w:val="36"/>
              <w:szCs w:val="36"/>
            </w:rPr>
          </w:pPr>
        </w:p>
        <w:p w:rsidR="006929FC" w:rsidRDefault="006929FC" w:rsidP="00CF62BC">
          <w:pPr>
            <w:pStyle w:val="Sinespaciado"/>
            <w:jc w:val="center"/>
            <w:rPr>
              <w:rFonts w:asciiTheme="majorHAnsi" w:eastAsiaTheme="majorEastAsia" w:hAnsiTheme="majorHAnsi" w:cstheme="majorBidi"/>
              <w:sz w:val="36"/>
              <w:szCs w:val="36"/>
            </w:rPr>
          </w:pPr>
        </w:p>
        <w:p w:rsidR="006929FC" w:rsidRDefault="006929FC" w:rsidP="00CF62BC">
          <w:pPr>
            <w:pStyle w:val="Sinespaciado"/>
            <w:jc w:val="center"/>
          </w:pPr>
        </w:p>
        <w:p w:rsidR="006929FC" w:rsidRDefault="006929FC" w:rsidP="00CF62BC">
          <w:pPr>
            <w:spacing w:line="240" w:lineRule="auto"/>
            <w:jc w:val="center"/>
          </w:pPr>
        </w:p>
        <w:p w:rsidR="00D1465C" w:rsidRDefault="00D1465C" w:rsidP="00CF62BC">
          <w:pPr>
            <w:spacing w:line="240" w:lineRule="auto"/>
            <w:jc w:val="center"/>
            <w:rPr>
              <w:b/>
            </w:rPr>
          </w:pPr>
        </w:p>
        <w:p w:rsidR="00D1465C" w:rsidRDefault="005A587F" w:rsidP="00CF62BC">
          <w:pPr>
            <w:spacing w:line="240" w:lineRule="auto"/>
            <w:jc w:val="center"/>
            <w:rPr>
              <w:b/>
            </w:rPr>
          </w:pPr>
          <w:r>
            <w:rPr>
              <w:noProof/>
              <w:lang w:val="es-CO" w:eastAsia="es-CO"/>
            </w:rPr>
            <mc:AlternateContent>
              <mc:Choice Requires="wps">
                <w:drawing>
                  <wp:anchor distT="0" distB="0" distL="114300" distR="114300" simplePos="0" relativeHeight="251641856" behindDoc="0" locked="0" layoutInCell="1" allowOverlap="1" wp14:anchorId="6EA47275" wp14:editId="35C7E811">
                    <wp:simplePos x="0" y="0"/>
                    <wp:positionH relativeFrom="column">
                      <wp:posOffset>476250</wp:posOffset>
                    </wp:positionH>
                    <wp:positionV relativeFrom="paragraph">
                      <wp:posOffset>33020</wp:posOffset>
                    </wp:positionV>
                    <wp:extent cx="5253355" cy="2038350"/>
                    <wp:effectExtent l="0" t="0" r="23495" b="19050"/>
                    <wp:wrapNone/>
                    <wp:docPr id="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20383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845339" w:rsidRPr="00F174C2" w:rsidRDefault="00845339" w:rsidP="000B1A46">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FACULTAD DE CIENCIAS SOCIALES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47275" id="Text Box 6" o:spid="_x0000_s1028" type="#_x0000_t202" style="position:absolute;left:0;text-align:left;margin-left:37.5pt;margin-top:2.6pt;width:413.65pt;height:16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ftQAIAAMgEAAAOAAAAZHJzL2Uyb0RvYy54bWy8VNuO2yAQfa/Uf0C8N06cZJu14qy22W5V&#10;aXuRdvsBBGMbFRgKJPb26ztAkqbtW1U1DxYMcObMnDNZ34xakYNwXoKp6WwypUQYDo00XU2/PN2/&#10;WlHiAzMNU2BETZ+Fpzebly/Wg61ECT2oRjiCIMZXg61pH4KtisLzXmjmJ2CFwcMWnGYBt64rGscG&#10;RNeqKKfTq2IA11gHXHiP0bt8SDcJv20FD5/a1otAVE2RW0hfl767+C02a1Z1jtle8iMN9hcsNJMG&#10;k56h7lhgZO/kH1Bacgce2jDhoAtoW8lFqgGrmU1/q+axZ1akWrA53p7b5P8dLP94+OyIbGpaLpeU&#10;GKZRpCcxBvIGRnIV+zNYX+G1R4sXw4hh1DnV6u0D8K+eGNj2zHTi1jkYesEa5DeLL4uLpxnHR5Dd&#10;8AEaTMP2ARLQ2Dodm4ftIIiOOj2ftYlUOAaX5XI+jxQ5npXT+Wq+TOoVrDo9t86HdwI0iYuaOhQ/&#10;wbPDgw+RDqtOV2I2D0o291KptImGE1vlyIGhVXZdLlHtNXLNsdk0/rJjMI6+yvETjeTZCJEy/YKu&#10;DBlqeo015Mb9v8xaBpwvJXVNVxf8o0pvTZPcH5hUeY0NUuYoW1QqaxbG3ZgdcnLDDppn1NFBHicc&#10;f1z04L5TMuAo1dR/2zMnKFHvDXrherZYxNlLm8XydYkbd3myuzxhhiNUTQMlebkNeV731smux0xZ&#10;GgO36J9WJmWj0TKrI30clyTDcbTjPF7u062ff0CbHwAAAP//AwBQSwMEFAAGAAgAAAAhADpdKzHg&#10;AAAACAEAAA8AAABkcnMvZG93bnJldi54bWxMj8FOwzAQRO9I/IO1SFwQdXDVEkKcqlSqekA9UIJ6&#10;3cZLEhGvo9htwt9jTnAczWjmTb6abCcuNPjWsYaHWQKCuHKm5VpD+b69T0H4gGywc0wavsnDqri+&#10;yjEzbuQ3uhxCLWIJ+ww1NCH0mZS+asiin7meOHqfbrAYohxqaQYcY7ntpEqSpbTYclxosKdNQ9XX&#10;4Ww1vN4hp2XKx4/Nfn2sx+0uvJQ7rW9vpvUziEBT+AvDL35EhyIyndyZjRedhsdFvBI0LBSIaD8l&#10;ag7ipGGulgpkkcv/B4ofAAAA//8DAFBLAQItABQABgAIAAAAIQC2gziS/gAAAOEBAAATAAAAAAAA&#10;AAAAAAAAAAAAAABbQ29udGVudF9UeXBlc10ueG1sUEsBAi0AFAAGAAgAAAAhADj9If/WAAAAlAEA&#10;AAsAAAAAAAAAAAAAAAAALwEAAF9yZWxzLy5yZWxzUEsBAi0AFAAGAAgAAAAhAJUZ5+1AAgAAyAQA&#10;AA4AAAAAAAAAAAAAAAAALgIAAGRycy9lMm9Eb2MueG1sUEsBAi0AFAAGAAgAAAAhADpdKzHgAAAA&#10;CAEAAA8AAAAAAAAAAAAAAAAAmgQAAGRycy9kb3ducmV2LnhtbFBLBQYAAAAABAAEAPMAAACnBQAA&#10;AAA=&#10;" fillcolor="white [3212]" strokecolor="white [3212]">
                    <v:textbox>
                      <w:txbxContent>
                        <w:p w:rsidR="00845339" w:rsidRPr="00F174C2" w:rsidRDefault="00845339" w:rsidP="000B1A46">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FACULTAD DE CIENCIAS SOCIALES </w:t>
                          </w:r>
                        </w:p>
                      </w:txbxContent>
                    </v:textbox>
                  </v:shape>
                </w:pict>
              </mc:Fallback>
            </mc:AlternateContent>
          </w:r>
        </w:p>
        <w:p w:rsidR="00D1465C" w:rsidRDefault="00D1465C" w:rsidP="00CF62BC">
          <w:pPr>
            <w:spacing w:line="240" w:lineRule="auto"/>
            <w:jc w:val="center"/>
            <w:rPr>
              <w:b/>
            </w:rPr>
          </w:pPr>
        </w:p>
        <w:p w:rsidR="00D1465C" w:rsidRDefault="00D1465C" w:rsidP="00CF62BC">
          <w:pPr>
            <w:spacing w:line="240" w:lineRule="auto"/>
            <w:jc w:val="center"/>
            <w:rPr>
              <w:b/>
            </w:rPr>
          </w:pPr>
        </w:p>
        <w:p w:rsidR="00D1465C" w:rsidRDefault="00D1465C" w:rsidP="00CF62BC">
          <w:pPr>
            <w:spacing w:line="240" w:lineRule="auto"/>
            <w:jc w:val="center"/>
            <w:rPr>
              <w:b/>
            </w:rPr>
          </w:pPr>
        </w:p>
        <w:p w:rsidR="00D1465C" w:rsidRDefault="00D1465C" w:rsidP="00CF62BC">
          <w:pPr>
            <w:spacing w:line="240" w:lineRule="auto"/>
            <w:jc w:val="center"/>
            <w:rPr>
              <w:b/>
            </w:rPr>
          </w:pPr>
        </w:p>
        <w:p w:rsidR="00F174C2" w:rsidRDefault="00F174C2" w:rsidP="00CF62BC">
          <w:pPr>
            <w:spacing w:line="240" w:lineRule="auto"/>
            <w:jc w:val="center"/>
            <w:rPr>
              <w:b/>
            </w:rPr>
          </w:pPr>
        </w:p>
        <w:p w:rsidR="00F174C2" w:rsidRDefault="00F174C2" w:rsidP="00CF62BC">
          <w:pPr>
            <w:spacing w:line="240" w:lineRule="auto"/>
            <w:jc w:val="center"/>
            <w:rPr>
              <w:b/>
            </w:rPr>
          </w:pPr>
        </w:p>
        <w:p w:rsidR="00807AAA" w:rsidRDefault="00807AAA" w:rsidP="00CF62BC">
          <w:pPr>
            <w:pStyle w:val="Ttulo1"/>
            <w:shd w:val="clear" w:color="auto" w:fill="FFFFFF"/>
            <w:spacing w:before="0" w:line="240" w:lineRule="auto"/>
            <w:jc w:val="center"/>
            <w:textAlignment w:val="top"/>
            <w:rPr>
              <w:rFonts w:ascii="Times New Roman" w:eastAsiaTheme="minorHAnsi" w:hAnsi="Times New Roman" w:cs="Times New Roman"/>
              <w:bCs w:val="0"/>
              <w:color w:val="auto"/>
              <w:sz w:val="24"/>
              <w:szCs w:val="22"/>
            </w:rPr>
          </w:pPr>
        </w:p>
        <w:p w:rsidR="00807AAA" w:rsidRDefault="00807AAA" w:rsidP="00CF62BC">
          <w:pPr>
            <w:spacing w:line="240" w:lineRule="auto"/>
            <w:jc w:val="center"/>
            <w:rPr>
              <w:rFonts w:ascii="Tahoma" w:eastAsiaTheme="majorEastAsia" w:hAnsi="Tahoma" w:cs="Tahoma"/>
              <w:color w:val="4F6228" w:themeColor="accent3" w:themeShade="80"/>
              <w:sz w:val="22"/>
              <w:bdr w:val="none" w:sz="0" w:space="0" w:color="auto" w:frame="1"/>
            </w:rPr>
          </w:pPr>
        </w:p>
        <w:p w:rsidR="00D1465C" w:rsidRDefault="00D1465C" w:rsidP="00CF62BC">
          <w:pPr>
            <w:spacing w:line="240" w:lineRule="auto"/>
            <w:jc w:val="center"/>
            <w:rPr>
              <w:b/>
            </w:rPr>
          </w:pPr>
        </w:p>
        <w:p w:rsidR="00F174C2" w:rsidRDefault="00F174C2" w:rsidP="00CF62BC">
          <w:pPr>
            <w:spacing w:line="240" w:lineRule="auto"/>
            <w:jc w:val="center"/>
            <w:rPr>
              <w:b/>
            </w:rPr>
          </w:pPr>
        </w:p>
        <w:p w:rsidR="00F174C2" w:rsidRDefault="00F174C2" w:rsidP="00CF62BC">
          <w:pPr>
            <w:spacing w:line="240" w:lineRule="auto"/>
            <w:jc w:val="center"/>
            <w:rPr>
              <w:b/>
            </w:rPr>
          </w:pPr>
        </w:p>
        <w:p w:rsidR="00280DB7" w:rsidRDefault="00280DB7" w:rsidP="00CF62BC">
          <w:pPr>
            <w:spacing w:before="100" w:beforeAutospacing="1" w:after="100" w:afterAutospacing="1" w:line="240" w:lineRule="auto"/>
            <w:jc w:val="center"/>
            <w:outlineLvl w:val="2"/>
            <w:rPr>
              <w:b/>
            </w:rPr>
          </w:pPr>
        </w:p>
        <w:p w:rsidR="00E66DD3" w:rsidRDefault="00E66DD3" w:rsidP="00CF62BC">
          <w:pPr>
            <w:spacing w:before="100" w:beforeAutospacing="1" w:after="100" w:afterAutospacing="1" w:line="240" w:lineRule="auto"/>
            <w:jc w:val="center"/>
            <w:outlineLvl w:val="2"/>
            <w:rPr>
              <w:rFonts w:ascii="Agency FB" w:hAnsi="Agency FB"/>
              <w:b/>
              <w:color w:val="0070C0"/>
              <w:sz w:val="44"/>
              <w:szCs w:val="44"/>
            </w:rPr>
          </w:pPr>
        </w:p>
        <w:p w:rsidR="00D1465C" w:rsidRDefault="00F02E15" w:rsidP="00CF62BC">
          <w:pPr>
            <w:spacing w:before="100" w:beforeAutospacing="1" w:after="100" w:afterAutospacing="1" w:line="240" w:lineRule="auto"/>
            <w:jc w:val="center"/>
            <w:outlineLvl w:val="2"/>
            <w:rPr>
              <w:rFonts w:ascii="Agency FB" w:hAnsi="Agency FB"/>
              <w:color w:val="0070C0"/>
              <w:sz w:val="40"/>
              <w:szCs w:val="44"/>
            </w:rPr>
          </w:pPr>
          <w:r>
            <w:rPr>
              <w:rFonts w:eastAsia="Times New Roman"/>
              <w:b/>
              <w:bCs/>
              <w:noProof/>
              <w:color w:val="215868" w:themeColor="accent5" w:themeShade="80"/>
              <w:sz w:val="27"/>
              <w:szCs w:val="27"/>
              <w:lang w:val="es-CO" w:eastAsia="es-CO"/>
            </w:rPr>
            <w:lastRenderedPageBreak/>
            <mc:AlternateContent>
              <mc:Choice Requires="wps">
                <w:drawing>
                  <wp:anchor distT="4294967295" distB="4294967295" distL="114300" distR="114300" simplePos="0" relativeHeight="251651072" behindDoc="0" locked="0" layoutInCell="1" allowOverlap="1" wp14:anchorId="39D34E3C" wp14:editId="7A6D2145">
                    <wp:simplePos x="0" y="0"/>
                    <wp:positionH relativeFrom="column">
                      <wp:posOffset>-40640</wp:posOffset>
                    </wp:positionH>
                    <wp:positionV relativeFrom="paragraph">
                      <wp:posOffset>1124585</wp:posOffset>
                    </wp:positionV>
                    <wp:extent cx="5918200" cy="0"/>
                    <wp:effectExtent l="0" t="19050" r="6350" b="19050"/>
                    <wp:wrapNone/>
                    <wp:docPr id="25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ED1AC2C" id="16 Conector recto"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88.55pt" to="462.8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XPFAIAAIoEAAAOAAAAZHJzL2Uyb0RvYy54bWysVNuO2jAQfa/Uf7D8XpKAQDQi7AOr9mXV&#10;oqX9AOPYxFrfNPaS8PcdO5DSiyq1ah6cjOdyzhmPs3kYjCZnAUE529BqVlIiLHetsqeGfv3y4d2a&#10;khCZbZl2VjT0IgJ92L59s+l9Leauc7oVQLCIDXXvG9rF6OuiCLwThoWZ88KiUzowLKIJp6IF1mN1&#10;o4t5Wa6K3kHrwXERAu4+jk66zfWlFDx+ljKISHRDkVvMK+T1mNZiu2H1CZjvFL/SYP/AwjBlEXQq&#10;9cgiI6+gfillFAcXnIwz7kzhpFRcZA2opip/UnPomBdZCzYn+KlN4f+V5Z/OeyCqbeh8uaDEMoOH&#10;VK3IDk+LRwcE0iu1qfehxuid3UMSygd78E+OvwT0FT84kxH8GDZIMCkclZIht/0ytV0MkXDcXL6v&#10;1niWlPCbr2D1LdFDiB+FMyR9NFQrmzrCanZ+CjFBs/oWkra1JX1DF+sK6+WzFXkIMDZ5lbUCDl3b&#10;k6N+hWeGsleLZYJuVaq+LNejgRNSrZATPhktQew0kDPDOTpqxl9GEtp3bNzEKiPklRBGZ3ITZLbu&#10;2OSejW3KDYsXLUYFz0LiiWBjqgyS74KY0BnnwsYqqUMobTE6pUml9ZQ4kv5j4jU+pY6k/iZ5ysjI&#10;zsYp2Sjr4He043CjLMd4pH+nO30eXXvZw22ccOCzwuvlTDfq3s7p338h228AAAD//wMAUEsDBBQA&#10;BgAIAAAAIQCoKdkl3QAAAAoBAAAPAAAAZHJzL2Rvd25yZXYueG1sTI/BTsMwDIbvSLxDZCRuW7oJ&#10;WtY1ndAEggOXbWjnrDFtoXGqJO0KT4+RkODo359+fy42k+3EiD60jhQs5gkIpMqZlmoFr4fH2R2I&#10;EDUZ3TlCBZ8YYFNeXhQ6N+5MOxz3sRZcQiHXCpoY+1zKUDVodZi7Hol3b85bHXn0tTRen7ncdnKZ&#10;JKm0uiW+0Ogetw1WH/vBKqjtk32P7tkf9MNxyMavbXV8aZW6vpru1yAiTvEPhh99VoeSnU5uIBNE&#10;p2CW3jDJeZYtQDCwWt6mIE6/iSwL+f+F8hsAAP//AwBQSwECLQAUAAYACAAAACEAtoM4kv4AAADh&#10;AQAAEwAAAAAAAAAAAAAAAAAAAAAAW0NvbnRlbnRfVHlwZXNdLnhtbFBLAQItABQABgAIAAAAIQA4&#10;/SH/1gAAAJQBAAALAAAAAAAAAAAAAAAAAC8BAABfcmVscy8ucmVsc1BLAQItABQABgAIAAAAIQAv&#10;tsXPFAIAAIoEAAAOAAAAAAAAAAAAAAAAAC4CAABkcnMvZTJvRG9jLnhtbFBLAQItABQABgAIAAAA&#10;IQCoKdkl3QAAAAoBAAAPAAAAAAAAAAAAAAAAAG4EAABkcnMvZG93bnJldi54bWxQSwUGAAAAAAQA&#10;BADzAAAAeAUAAAAA&#10;" strokecolor="#4579b8 [3044]" strokeweight="3pt">
                    <o:lock v:ext="edit" shapetype="f"/>
                  </v:line>
                </w:pict>
              </mc:Fallback>
            </mc:AlternateContent>
          </w:r>
          <w:r w:rsidR="0070758E">
            <w:rPr>
              <w:rFonts w:ascii="Agency FB" w:hAnsi="Agency FB"/>
              <w:b/>
              <w:color w:val="0070C0"/>
              <w:sz w:val="44"/>
              <w:szCs w:val="44"/>
            </w:rPr>
            <w:t>CONTITUCIÓN POLÍTICA DE COLOMBIA</w:t>
          </w:r>
          <w:r>
            <w:rPr>
              <w:rFonts w:ascii="Agency FB" w:hAnsi="Agency FB"/>
              <w:b/>
              <w:color w:val="0070C0"/>
              <w:sz w:val="44"/>
              <w:szCs w:val="44"/>
            </w:rPr>
            <w:t>.</w:t>
          </w:r>
          <w:r w:rsidR="00280DB7">
            <w:rPr>
              <w:rFonts w:ascii="Agency FB" w:hAnsi="Agency FB"/>
              <w:b/>
              <w:color w:val="0070C0"/>
              <w:sz w:val="44"/>
              <w:szCs w:val="44"/>
            </w:rPr>
            <w:br/>
          </w:r>
          <w:r w:rsidR="0070758E">
            <w:rPr>
              <w:rFonts w:ascii="Agency FB" w:hAnsi="Agency FB"/>
              <w:color w:val="0070C0"/>
              <w:sz w:val="40"/>
              <w:szCs w:val="44"/>
            </w:rPr>
            <w:t>Presidencia de la República de Colombia</w:t>
          </w:r>
          <w:r w:rsidR="006635F4">
            <w:rPr>
              <w:rFonts w:ascii="Agency FB" w:hAnsi="Agency FB"/>
              <w:color w:val="0070C0"/>
              <w:sz w:val="40"/>
              <w:szCs w:val="44"/>
            </w:rPr>
            <w:t>.</w:t>
          </w:r>
        </w:p>
        <w:p w:rsidR="00280DB7" w:rsidRDefault="001264F3" w:rsidP="00CF62BC">
          <w:pPr>
            <w:spacing w:before="100" w:beforeAutospacing="1" w:after="100" w:afterAutospacing="1" w:line="240" w:lineRule="auto"/>
            <w:jc w:val="center"/>
            <w:outlineLvl w:val="2"/>
            <w:rPr>
              <w:rFonts w:ascii="Agency FB" w:hAnsi="Agency FB"/>
              <w:color w:val="0070C0"/>
              <w:sz w:val="40"/>
              <w:szCs w:val="44"/>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650048" behindDoc="0" locked="0" layoutInCell="1" allowOverlap="1" wp14:anchorId="511EADDD" wp14:editId="2100E163">
                    <wp:simplePos x="0" y="0"/>
                    <wp:positionH relativeFrom="column">
                      <wp:posOffset>-228600</wp:posOffset>
                    </wp:positionH>
                    <wp:positionV relativeFrom="paragraph">
                      <wp:posOffset>473074</wp:posOffset>
                    </wp:positionV>
                    <wp:extent cx="3390900" cy="6924675"/>
                    <wp:effectExtent l="0" t="0" r="0" b="0"/>
                    <wp:wrapNone/>
                    <wp:docPr id="2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924675"/>
                            </a:xfrm>
                            <a:prstGeom prst="rect">
                              <a:avLst/>
                            </a:prstGeom>
                            <a:noFill/>
                            <a:ln w="9525">
                              <a:noFill/>
                              <a:miter lim="800000"/>
                              <a:headEnd/>
                              <a:tailEnd/>
                            </a:ln>
                            <a:extLst/>
                          </wps:spPr>
                          <wps:txbx>
                            <w:txbxContent>
                              <w:p w:rsidR="00845339" w:rsidRPr="0070758E" w:rsidRDefault="00845339" w:rsidP="00280DB7">
                                <w:pPr>
                                  <w:pStyle w:val="Sinespaciado"/>
                                  <w:rPr>
                                    <w:rFonts w:ascii="Agency FB" w:hAnsi="Agency FB"/>
                                    <w:b/>
                                    <w:color w:val="E36C0A" w:themeColor="accent6" w:themeShade="BF"/>
                                    <w:sz w:val="24"/>
                                    <w:szCs w:val="24"/>
                                    <w:lang w:val="es-CO"/>
                                  </w:rPr>
                                </w:pPr>
                              </w:p>
                              <w:p w:rsidR="00845339" w:rsidRPr="0070758E" w:rsidRDefault="00845339" w:rsidP="00280DB7">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Contenido</w:t>
                                </w:r>
                              </w:p>
                              <w:p w:rsidR="00845339" w:rsidRPr="0070758E" w:rsidRDefault="00845339" w:rsidP="00280DB7">
                                <w:pPr>
                                  <w:pStyle w:val="Sinespaciado"/>
                                  <w:rPr>
                                    <w:rFonts w:ascii="Agency FB" w:hAnsi="Agency FB"/>
                                    <w:color w:val="7030A0"/>
                                    <w:sz w:val="24"/>
                                    <w:szCs w:val="24"/>
                                    <w:lang w:val="es-CO"/>
                                  </w:rPr>
                                </w:pPr>
                              </w:p>
                              <w:p w:rsidR="00845339" w:rsidRPr="0070758E" w:rsidRDefault="00845339" w:rsidP="0070758E">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 xml:space="preserve">TÍTULO I </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DE LOS PRINCIPIOS FUNDAMENTALES.</w:t>
                                </w:r>
                              </w:p>
                              <w:p w:rsidR="00845339" w:rsidRPr="0070758E" w:rsidRDefault="00845339" w:rsidP="0070758E">
                                <w:pPr>
                                  <w:pStyle w:val="Sinespaciado"/>
                                  <w:rPr>
                                    <w:rFonts w:ascii="Agency FB" w:hAnsi="Agency FB"/>
                                    <w:b/>
                                    <w:color w:val="365F91" w:themeColor="accent1" w:themeShade="BF"/>
                                    <w:sz w:val="24"/>
                                    <w:szCs w:val="24"/>
                                    <w:lang w:val="es-CO"/>
                                  </w:rPr>
                                </w:pPr>
                              </w:p>
                              <w:p w:rsidR="00845339" w:rsidRPr="0070758E" w:rsidRDefault="00845339" w:rsidP="0070758E">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 xml:space="preserve">TÍTULO II </w:t>
                                </w:r>
                              </w:p>
                              <w:p w:rsidR="00845339" w:rsidRPr="0070758E" w:rsidRDefault="00845339" w:rsidP="0070758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w:t>
                                </w:r>
                                <w:r w:rsidRPr="0070758E">
                                  <w:rPr>
                                    <w:rFonts w:ascii="Agency FB" w:hAnsi="Agency FB"/>
                                    <w:b/>
                                    <w:color w:val="365F91" w:themeColor="accent1" w:themeShade="BF"/>
                                    <w:sz w:val="24"/>
                                    <w:szCs w:val="24"/>
                                    <w:lang w:val="es-CO"/>
                                  </w:rPr>
                                  <w:t xml:space="preserve">E LOS DERECHOS, LAS GARANTÍAS Y LOS DEBERES </w:t>
                                </w:r>
                              </w:p>
                              <w:p w:rsidR="00845339" w:rsidRPr="0070758E" w:rsidRDefault="00845339" w:rsidP="0070758E">
                                <w:pPr>
                                  <w:pStyle w:val="Sinespaciado"/>
                                  <w:rPr>
                                    <w:lang w:val="es-CO"/>
                                  </w:rPr>
                                </w:pP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1 De los derechos fundamentales</w:t>
                                </w:r>
                                <w:r>
                                  <w:rPr>
                                    <w:rFonts w:ascii="Agency FB" w:hAnsi="Agency FB"/>
                                    <w:b/>
                                    <w:color w:val="365F91" w:themeColor="accent1" w:themeShade="BF"/>
                                    <w:sz w:val="24"/>
                                    <w:szCs w:val="24"/>
                                    <w:lang w:val="es-CO"/>
                                  </w:rPr>
                                  <w:t>.</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2 De los derechos sociales, económicos y culturales</w:t>
                                </w:r>
                                <w:r>
                                  <w:rPr>
                                    <w:rFonts w:ascii="Agency FB" w:hAnsi="Agency FB"/>
                                    <w:b/>
                                    <w:color w:val="365F91" w:themeColor="accent1" w:themeShade="BF"/>
                                    <w:sz w:val="24"/>
                                    <w:szCs w:val="24"/>
                                    <w:lang w:val="es-CO"/>
                                  </w:rPr>
                                  <w:t>.</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3 De los derechos colectivos y del ambiente</w:t>
                                </w:r>
                                <w:r>
                                  <w:rPr>
                                    <w:rFonts w:ascii="Agency FB" w:hAnsi="Agency FB"/>
                                    <w:b/>
                                    <w:color w:val="365F91" w:themeColor="accent1" w:themeShade="BF"/>
                                    <w:sz w:val="24"/>
                                    <w:szCs w:val="24"/>
                                    <w:lang w:val="es-CO"/>
                                  </w:rPr>
                                  <w:t>.</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4 De la protección y aplicación de los derechos</w:t>
                                </w:r>
                                <w:r>
                                  <w:rPr>
                                    <w:rFonts w:ascii="Agency FB" w:hAnsi="Agency FB"/>
                                    <w:b/>
                                    <w:color w:val="365F91" w:themeColor="accent1" w:themeShade="BF"/>
                                    <w:sz w:val="24"/>
                                    <w:szCs w:val="24"/>
                                    <w:lang w:val="es-CO"/>
                                  </w:rPr>
                                  <w:t>.</w:t>
                                </w:r>
                                <w:r w:rsidRPr="0070758E">
                                  <w:rPr>
                                    <w:rFonts w:ascii="Agency FB" w:hAnsi="Agency FB"/>
                                    <w:b/>
                                    <w:color w:val="365F91" w:themeColor="accent1" w:themeShade="BF"/>
                                    <w:sz w:val="24"/>
                                    <w:szCs w:val="24"/>
                                    <w:lang w:val="es-CO"/>
                                  </w:rPr>
                                  <w:t xml:space="preserve"> </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5 De los deberes y obligaciones.</w:t>
                                </w:r>
                              </w:p>
                              <w:p w:rsidR="00845339" w:rsidRDefault="00845339" w:rsidP="0070758E">
                                <w:pPr>
                                  <w:pStyle w:val="Sinespaciado"/>
                                  <w:rPr>
                                    <w:rFonts w:ascii="Agency FB" w:hAnsi="Agency FB"/>
                                    <w:b/>
                                    <w:color w:val="E36C0A" w:themeColor="accent6" w:themeShade="BF"/>
                                    <w:sz w:val="24"/>
                                    <w:szCs w:val="24"/>
                                    <w:lang w:val="es-CO"/>
                                  </w:rPr>
                                </w:pPr>
                              </w:p>
                              <w:p w:rsidR="00845339" w:rsidRPr="0070758E" w:rsidRDefault="00845339" w:rsidP="0070758E">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 xml:space="preserve">TÍTULO III </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DE LOS HABITANTES Y DEL TERRITORIO.</w:t>
                                </w:r>
                              </w:p>
                              <w:p w:rsidR="00845339" w:rsidRDefault="00845339" w:rsidP="0070758E">
                                <w:pPr>
                                  <w:pStyle w:val="Sinespaciado"/>
                                </w:pP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1 De la nacionalidad.</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2 De la ciudadanía. </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De los extranjeros.</w:t>
                                </w:r>
                              </w:p>
                              <w:p w:rsidR="00845339"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4 Del territorio.</w:t>
                                </w:r>
                              </w:p>
                              <w:p w:rsidR="00845339" w:rsidRDefault="00845339" w:rsidP="0070758E">
                                <w:pPr>
                                  <w:pStyle w:val="Sinespaciado"/>
                                  <w:rPr>
                                    <w:rFonts w:ascii="Agency FB" w:hAnsi="Agency FB"/>
                                    <w:b/>
                                    <w:color w:val="365F91" w:themeColor="accent1" w:themeShade="BF"/>
                                    <w:sz w:val="24"/>
                                    <w:szCs w:val="24"/>
                                    <w:lang w:val="es-CO"/>
                                  </w:rPr>
                                </w:pPr>
                              </w:p>
                              <w:p w:rsidR="00845339" w:rsidRPr="001264F3" w:rsidRDefault="00845339" w:rsidP="0070758E">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IV </w:t>
                                </w:r>
                              </w:p>
                              <w:p w:rsidR="00845339"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DE LA PARTICIPACIÓN DEMOCRÁTICA Y DE LOS PARTIDOS POLÍTICOS </w:t>
                                </w:r>
                              </w:p>
                              <w:p w:rsidR="00845339" w:rsidRPr="001264F3" w:rsidRDefault="00845339" w:rsidP="0070758E">
                                <w:pPr>
                                  <w:pStyle w:val="Sinespaciado"/>
                                  <w:rPr>
                                    <w:rFonts w:ascii="Agency FB" w:hAnsi="Agency FB"/>
                                    <w:b/>
                                    <w:color w:val="365F91" w:themeColor="accent1" w:themeShade="BF"/>
                                    <w:sz w:val="24"/>
                                    <w:szCs w:val="24"/>
                                    <w:lang w:val="es-CO"/>
                                  </w:rPr>
                                </w:pP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1 De las formas de participación democrática</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2 De los partidos y de los movimientos políticos </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 Del estatuto de la oposición.</w:t>
                                </w:r>
                              </w:p>
                              <w:p w:rsidR="00845339" w:rsidRDefault="00845339" w:rsidP="0070758E">
                                <w:pPr>
                                  <w:pStyle w:val="Sinespaciado"/>
                                  <w:rPr>
                                    <w:rFonts w:ascii="Agency FB" w:hAnsi="Agency FB"/>
                                    <w:b/>
                                    <w:color w:val="E36C0A" w:themeColor="accent6" w:themeShade="BF"/>
                                    <w:sz w:val="24"/>
                                    <w:szCs w:val="24"/>
                                    <w:lang w:val="es-CO"/>
                                  </w:rPr>
                                </w:pPr>
                              </w:p>
                              <w:p w:rsidR="00845339" w:rsidRPr="001264F3" w:rsidRDefault="00845339" w:rsidP="0070758E">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V </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DE LA ORGANIZACIÓN DEL ESTADO </w:t>
                                </w:r>
                              </w:p>
                              <w:p w:rsidR="00845339" w:rsidRDefault="00845339" w:rsidP="0070758E">
                                <w:pPr>
                                  <w:pStyle w:val="Sinespaciado"/>
                                </w:pP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1 De la estructura del Estado</w:t>
                                </w:r>
                                <w:r>
                                  <w:rPr>
                                    <w:rFonts w:ascii="Agency FB" w:hAnsi="Agency FB"/>
                                    <w:b/>
                                    <w:color w:val="365F91" w:themeColor="accent1" w:themeShade="BF"/>
                                    <w:sz w:val="24"/>
                                    <w:szCs w:val="24"/>
                                    <w:lang w:val="es-CO"/>
                                  </w:rPr>
                                  <w:t>.</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2 De la función pública</w:t>
                                </w:r>
                                <w:r>
                                  <w:rPr>
                                    <w:rFonts w:ascii="Agency FB" w:hAnsi="Agency FB"/>
                                    <w:b/>
                                    <w:color w:val="365F91" w:themeColor="accent1" w:themeShade="BF"/>
                                    <w:sz w:val="24"/>
                                    <w:szCs w:val="24"/>
                                    <w:lang w:val="es-CO"/>
                                  </w:rPr>
                                  <w:t>.</w:t>
                                </w:r>
                              </w:p>
                              <w:p w:rsidR="00845339" w:rsidRPr="0070758E" w:rsidRDefault="00845339" w:rsidP="00280DB7">
                                <w:pPr>
                                  <w:pStyle w:val="Sinespaciado"/>
                                  <w:rPr>
                                    <w:rFonts w:ascii="Agency FB" w:hAnsi="Agency FB"/>
                                    <w:sz w:val="24"/>
                                    <w:szCs w:val="24"/>
                                    <w:lang w:val="es-CO"/>
                                  </w:rPr>
                                </w:pPr>
                              </w:p>
                              <w:p w:rsidR="00845339" w:rsidRPr="0070758E" w:rsidRDefault="00845339" w:rsidP="00280DB7">
                                <w:pPr>
                                  <w:pStyle w:val="Sinespaciado"/>
                                  <w:rPr>
                                    <w:rFonts w:ascii="Agency FB" w:hAnsi="Agency FB"/>
                                    <w:sz w:val="24"/>
                                    <w:szCs w:val="24"/>
                                    <w:lang w:val="es-CO"/>
                                  </w:rPr>
                                </w:pPr>
                                <w:r w:rsidRPr="0070758E">
                                  <w:rPr>
                                    <w:rFonts w:ascii="Agency FB" w:hAnsi="Agency FB"/>
                                    <w:sz w:val="24"/>
                                    <w:szCs w:val="24"/>
                                    <w:lang w:val="es-CO"/>
                                  </w:rPr>
                                  <w:br/>
                                </w:r>
                                <w:r w:rsidRPr="0070758E">
                                  <w:rPr>
                                    <w:rFonts w:ascii="Agency FB" w:hAnsi="Agency FB"/>
                                    <w:sz w:val="24"/>
                                    <w:szCs w:val="24"/>
                                    <w:lang w:val="es-CO"/>
                                  </w:rPr>
                                  <w:br/>
                                </w:r>
                                <w:r w:rsidRPr="0070758E">
                                  <w:rPr>
                                    <w:rFonts w:ascii="Agency FB" w:hAnsi="Agency FB"/>
                                    <w:sz w:val="24"/>
                                    <w:szCs w:val="24"/>
                                    <w:lang w:val="es-C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ADDD" id="Text Box 12" o:spid="_x0000_s1029" type="#_x0000_t202" style="position:absolute;left:0;text-align:left;margin-left:-18pt;margin-top:37.25pt;width:267pt;height:54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St2HgIAABQEAAAOAAAAZHJzL2Uyb0RvYy54bWysU9uO2yAQfa/Uf0C8N3acy26skNV2t1tV&#10;2l6k3X4AwThGBYYCib39+h1wkkbtW1U/WMAwZ86cOaxvBqPJQfqgwDI6nZSUSCugUXbH6Pfnh3fX&#10;lITIbcM1WMnoiwz0ZvP2zbp3taygA91ITxDEhrp3jHYxurooguik4WECTloMtuANj7j1u6LxvEd0&#10;o4uqLJdFD75xHoQMAU/vxyDdZPy2lSJ+bdsgI9GMIreY/z7/t+lfbNa83nnuOiWONPg/sDBcWSx6&#10;hrrnkZO9V39BGSU8BGjjRIApoG2VkLkH7GZa/tHNU8edzL2gOMGdZQr/D1Z8OXzzRDWMVouKEssN&#10;DulZDpG8h4FMqyRQ70KN954c3owDnuOgc7PBPYL4EYiFu47bnbz1HvpO8gYJTlNmcZE64oQEsu0/&#10;Q4N1+D5CBhpab5J6qAdBdBzUy3k4iYvAw9lsVa5KDAmMLVfVfHm1yDV4fUp3PsSPEgxJC0Y9Tj/D&#10;88NjiIkOr09XUjULD0rr7ABtSc/oalEtcsJFxKiIBtXKMHpdpm+0TOryg21ycuRKj2ssoG2CRtLH&#10;kkmB1PTYfhy2Q1Z7dhJ2C80LSuJhtCY+JVx04H9R0qMtGQ0/99xLSvQni7KupvN58nHezBdXFW78&#10;ZWR7GeFWIBSjkZJxeRdH7++dV7sOK42DtHCLo2hVFikxHlkdB4jWy9odn0ny9uU+3/r9mDevAAAA&#10;//8DAFBLAwQUAAYACAAAACEAcDqBGN8AAAALAQAADwAAAGRycy9kb3ducmV2LnhtbEyPTU/DMAyG&#10;70j7D5EncduSQVu2rumEQFxBjA+JW9Z4bbXGqZpsLf8ec4Kj7Uevn7fYTa4TFxxC60nDaqlAIFXe&#10;tlRreH97WqxBhGjIms4TavjGALtydlWY3PqRXvGyj7XgEAq50dDE2OdShqpBZ8LS90h8O/rBmcjj&#10;UEs7mJHDXSdvlMqkMy3xh8b0+NBgddqfnYaP5+PXZ6Je6keX9qOflCS3kVpfz6f7LYiIU/yD4Vef&#10;1aFkp4M/kw2i07C4zbhL1HCXpCAYSDZrXhyYXGWpAlkW8n+H8gcAAP//AwBQSwECLQAUAAYACAAA&#10;ACEAtoM4kv4AAADhAQAAEwAAAAAAAAAAAAAAAAAAAAAAW0NvbnRlbnRfVHlwZXNdLnhtbFBLAQIt&#10;ABQABgAIAAAAIQA4/SH/1gAAAJQBAAALAAAAAAAAAAAAAAAAAC8BAABfcmVscy8ucmVsc1BLAQIt&#10;ABQABgAIAAAAIQB1SSt2HgIAABQEAAAOAAAAAAAAAAAAAAAAAC4CAABkcnMvZTJvRG9jLnhtbFBL&#10;AQItABQABgAIAAAAIQBwOoEY3wAAAAsBAAAPAAAAAAAAAAAAAAAAAHgEAABkcnMvZG93bnJldi54&#10;bWxQSwUGAAAAAAQABADzAAAAhAUAAAAA&#10;" filled="f" stroked="f">
                    <v:textbox>
                      <w:txbxContent>
                        <w:p w:rsidR="00845339" w:rsidRPr="0070758E" w:rsidRDefault="00845339" w:rsidP="00280DB7">
                          <w:pPr>
                            <w:pStyle w:val="Sinespaciado"/>
                            <w:rPr>
                              <w:rFonts w:ascii="Agency FB" w:hAnsi="Agency FB"/>
                              <w:b/>
                              <w:color w:val="E36C0A" w:themeColor="accent6" w:themeShade="BF"/>
                              <w:sz w:val="24"/>
                              <w:szCs w:val="24"/>
                              <w:lang w:val="es-CO"/>
                            </w:rPr>
                          </w:pPr>
                        </w:p>
                        <w:p w:rsidR="00845339" w:rsidRPr="0070758E" w:rsidRDefault="00845339" w:rsidP="00280DB7">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Contenido</w:t>
                          </w:r>
                        </w:p>
                        <w:p w:rsidR="00845339" w:rsidRPr="0070758E" w:rsidRDefault="00845339" w:rsidP="00280DB7">
                          <w:pPr>
                            <w:pStyle w:val="Sinespaciado"/>
                            <w:rPr>
                              <w:rFonts w:ascii="Agency FB" w:hAnsi="Agency FB"/>
                              <w:color w:val="7030A0"/>
                              <w:sz w:val="24"/>
                              <w:szCs w:val="24"/>
                              <w:lang w:val="es-CO"/>
                            </w:rPr>
                          </w:pPr>
                        </w:p>
                        <w:p w:rsidR="00845339" w:rsidRPr="0070758E" w:rsidRDefault="00845339" w:rsidP="0070758E">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 xml:space="preserve">TÍTULO I </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DE LOS PRINCIPIOS FUNDAMENTALES.</w:t>
                          </w:r>
                        </w:p>
                        <w:p w:rsidR="00845339" w:rsidRPr="0070758E" w:rsidRDefault="00845339" w:rsidP="0070758E">
                          <w:pPr>
                            <w:pStyle w:val="Sinespaciado"/>
                            <w:rPr>
                              <w:rFonts w:ascii="Agency FB" w:hAnsi="Agency FB"/>
                              <w:b/>
                              <w:color w:val="365F91" w:themeColor="accent1" w:themeShade="BF"/>
                              <w:sz w:val="24"/>
                              <w:szCs w:val="24"/>
                              <w:lang w:val="es-CO"/>
                            </w:rPr>
                          </w:pPr>
                        </w:p>
                        <w:p w:rsidR="00845339" w:rsidRPr="0070758E" w:rsidRDefault="00845339" w:rsidP="0070758E">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 xml:space="preserve">TÍTULO II </w:t>
                          </w:r>
                        </w:p>
                        <w:p w:rsidR="00845339" w:rsidRPr="0070758E" w:rsidRDefault="00845339" w:rsidP="0070758E">
                          <w:pPr>
                            <w:pStyle w:val="Sinespaciado"/>
                            <w:rPr>
                              <w:rFonts w:ascii="Agency FB" w:hAnsi="Agency FB"/>
                              <w:b/>
                              <w:color w:val="365F91" w:themeColor="accent1" w:themeShade="BF"/>
                              <w:sz w:val="24"/>
                              <w:szCs w:val="24"/>
                              <w:lang w:val="es-CO"/>
                            </w:rPr>
                          </w:pPr>
                          <w:r>
                            <w:rPr>
                              <w:rFonts w:ascii="Agency FB" w:hAnsi="Agency FB"/>
                              <w:b/>
                              <w:color w:val="365F91" w:themeColor="accent1" w:themeShade="BF"/>
                              <w:sz w:val="24"/>
                              <w:szCs w:val="24"/>
                              <w:lang w:val="es-CO"/>
                            </w:rPr>
                            <w:t>D</w:t>
                          </w:r>
                          <w:r w:rsidRPr="0070758E">
                            <w:rPr>
                              <w:rFonts w:ascii="Agency FB" w:hAnsi="Agency FB"/>
                              <w:b/>
                              <w:color w:val="365F91" w:themeColor="accent1" w:themeShade="BF"/>
                              <w:sz w:val="24"/>
                              <w:szCs w:val="24"/>
                              <w:lang w:val="es-CO"/>
                            </w:rPr>
                            <w:t xml:space="preserve">E LOS DERECHOS, LAS GARANTÍAS Y LOS DEBERES </w:t>
                          </w:r>
                        </w:p>
                        <w:p w:rsidR="00845339" w:rsidRPr="0070758E" w:rsidRDefault="00845339" w:rsidP="0070758E">
                          <w:pPr>
                            <w:pStyle w:val="Sinespaciado"/>
                            <w:rPr>
                              <w:lang w:val="es-CO"/>
                            </w:rPr>
                          </w:pP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1 De los derechos fundamentales</w:t>
                          </w:r>
                          <w:r>
                            <w:rPr>
                              <w:rFonts w:ascii="Agency FB" w:hAnsi="Agency FB"/>
                              <w:b/>
                              <w:color w:val="365F91" w:themeColor="accent1" w:themeShade="BF"/>
                              <w:sz w:val="24"/>
                              <w:szCs w:val="24"/>
                              <w:lang w:val="es-CO"/>
                            </w:rPr>
                            <w:t>.</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2 De los derechos sociales, económicos y culturales</w:t>
                          </w:r>
                          <w:r>
                            <w:rPr>
                              <w:rFonts w:ascii="Agency FB" w:hAnsi="Agency FB"/>
                              <w:b/>
                              <w:color w:val="365F91" w:themeColor="accent1" w:themeShade="BF"/>
                              <w:sz w:val="24"/>
                              <w:szCs w:val="24"/>
                              <w:lang w:val="es-CO"/>
                            </w:rPr>
                            <w:t>.</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3 De los derechos colectivos y del ambiente</w:t>
                          </w:r>
                          <w:r>
                            <w:rPr>
                              <w:rFonts w:ascii="Agency FB" w:hAnsi="Agency FB"/>
                              <w:b/>
                              <w:color w:val="365F91" w:themeColor="accent1" w:themeShade="BF"/>
                              <w:sz w:val="24"/>
                              <w:szCs w:val="24"/>
                              <w:lang w:val="es-CO"/>
                            </w:rPr>
                            <w:t>.</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4 De la protección y aplicación de los derechos</w:t>
                          </w:r>
                          <w:r>
                            <w:rPr>
                              <w:rFonts w:ascii="Agency FB" w:hAnsi="Agency FB"/>
                              <w:b/>
                              <w:color w:val="365F91" w:themeColor="accent1" w:themeShade="BF"/>
                              <w:sz w:val="24"/>
                              <w:szCs w:val="24"/>
                              <w:lang w:val="es-CO"/>
                            </w:rPr>
                            <w:t>.</w:t>
                          </w:r>
                          <w:r w:rsidRPr="0070758E">
                            <w:rPr>
                              <w:rFonts w:ascii="Agency FB" w:hAnsi="Agency FB"/>
                              <w:b/>
                              <w:color w:val="365F91" w:themeColor="accent1" w:themeShade="BF"/>
                              <w:sz w:val="24"/>
                              <w:szCs w:val="24"/>
                              <w:lang w:val="es-CO"/>
                            </w:rPr>
                            <w:t xml:space="preserve"> </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Capítulo 5 De los deberes y obligaciones.</w:t>
                          </w:r>
                        </w:p>
                        <w:p w:rsidR="00845339" w:rsidRDefault="00845339" w:rsidP="0070758E">
                          <w:pPr>
                            <w:pStyle w:val="Sinespaciado"/>
                            <w:rPr>
                              <w:rFonts w:ascii="Agency FB" w:hAnsi="Agency FB"/>
                              <w:b/>
                              <w:color w:val="E36C0A" w:themeColor="accent6" w:themeShade="BF"/>
                              <w:sz w:val="24"/>
                              <w:szCs w:val="24"/>
                              <w:lang w:val="es-CO"/>
                            </w:rPr>
                          </w:pPr>
                        </w:p>
                        <w:p w:rsidR="00845339" w:rsidRPr="0070758E" w:rsidRDefault="00845339" w:rsidP="0070758E">
                          <w:pPr>
                            <w:pStyle w:val="Sinespaciado"/>
                            <w:rPr>
                              <w:rFonts w:ascii="Agency FB" w:hAnsi="Agency FB"/>
                              <w:b/>
                              <w:color w:val="E36C0A" w:themeColor="accent6" w:themeShade="BF"/>
                              <w:sz w:val="24"/>
                              <w:szCs w:val="24"/>
                              <w:lang w:val="es-CO"/>
                            </w:rPr>
                          </w:pPr>
                          <w:r w:rsidRPr="0070758E">
                            <w:rPr>
                              <w:rFonts w:ascii="Agency FB" w:hAnsi="Agency FB"/>
                              <w:b/>
                              <w:color w:val="E36C0A" w:themeColor="accent6" w:themeShade="BF"/>
                              <w:sz w:val="24"/>
                              <w:szCs w:val="24"/>
                              <w:lang w:val="es-CO"/>
                            </w:rPr>
                            <w:t xml:space="preserve">TÍTULO III </w:t>
                          </w:r>
                        </w:p>
                        <w:p w:rsidR="00845339" w:rsidRPr="0070758E" w:rsidRDefault="00845339" w:rsidP="0070758E">
                          <w:pPr>
                            <w:pStyle w:val="Sinespaciado"/>
                            <w:rPr>
                              <w:rFonts w:ascii="Agency FB" w:hAnsi="Agency FB"/>
                              <w:b/>
                              <w:color w:val="365F91" w:themeColor="accent1" w:themeShade="BF"/>
                              <w:sz w:val="24"/>
                              <w:szCs w:val="24"/>
                              <w:lang w:val="es-CO"/>
                            </w:rPr>
                          </w:pPr>
                          <w:r w:rsidRPr="0070758E">
                            <w:rPr>
                              <w:rFonts w:ascii="Agency FB" w:hAnsi="Agency FB"/>
                              <w:b/>
                              <w:color w:val="365F91" w:themeColor="accent1" w:themeShade="BF"/>
                              <w:sz w:val="24"/>
                              <w:szCs w:val="24"/>
                              <w:lang w:val="es-CO"/>
                            </w:rPr>
                            <w:t>DE LOS HABITANTES Y DEL TERRITORIO.</w:t>
                          </w:r>
                        </w:p>
                        <w:p w:rsidR="00845339" w:rsidRDefault="00845339" w:rsidP="0070758E">
                          <w:pPr>
                            <w:pStyle w:val="Sinespaciado"/>
                          </w:pP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1 De la nacionalidad.</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2 De la ciudadanía. </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De los extranjeros.</w:t>
                          </w:r>
                        </w:p>
                        <w:p w:rsidR="00845339"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4 Del territorio.</w:t>
                          </w:r>
                        </w:p>
                        <w:p w:rsidR="00845339" w:rsidRDefault="00845339" w:rsidP="0070758E">
                          <w:pPr>
                            <w:pStyle w:val="Sinespaciado"/>
                            <w:rPr>
                              <w:rFonts w:ascii="Agency FB" w:hAnsi="Agency FB"/>
                              <w:b/>
                              <w:color w:val="365F91" w:themeColor="accent1" w:themeShade="BF"/>
                              <w:sz w:val="24"/>
                              <w:szCs w:val="24"/>
                              <w:lang w:val="es-CO"/>
                            </w:rPr>
                          </w:pPr>
                        </w:p>
                        <w:p w:rsidR="00845339" w:rsidRPr="001264F3" w:rsidRDefault="00845339" w:rsidP="0070758E">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IV </w:t>
                          </w:r>
                        </w:p>
                        <w:p w:rsidR="00845339"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DE LA PARTICIPACIÓN DEMOCRÁTICA Y DE LOS PARTIDOS POLÍTICOS </w:t>
                          </w:r>
                        </w:p>
                        <w:p w:rsidR="00845339" w:rsidRPr="001264F3" w:rsidRDefault="00845339" w:rsidP="0070758E">
                          <w:pPr>
                            <w:pStyle w:val="Sinespaciado"/>
                            <w:rPr>
                              <w:rFonts w:ascii="Agency FB" w:hAnsi="Agency FB"/>
                              <w:b/>
                              <w:color w:val="365F91" w:themeColor="accent1" w:themeShade="BF"/>
                              <w:sz w:val="24"/>
                              <w:szCs w:val="24"/>
                              <w:lang w:val="es-CO"/>
                            </w:rPr>
                          </w:pP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1 De las formas de participación democrática</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2 De los partidos y de los movimientos políticos </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 Del estatuto de la oposición.</w:t>
                          </w:r>
                        </w:p>
                        <w:p w:rsidR="00845339" w:rsidRDefault="00845339" w:rsidP="0070758E">
                          <w:pPr>
                            <w:pStyle w:val="Sinespaciado"/>
                            <w:rPr>
                              <w:rFonts w:ascii="Agency FB" w:hAnsi="Agency FB"/>
                              <w:b/>
                              <w:color w:val="E36C0A" w:themeColor="accent6" w:themeShade="BF"/>
                              <w:sz w:val="24"/>
                              <w:szCs w:val="24"/>
                              <w:lang w:val="es-CO"/>
                            </w:rPr>
                          </w:pPr>
                        </w:p>
                        <w:p w:rsidR="00845339" w:rsidRPr="001264F3" w:rsidRDefault="00845339" w:rsidP="0070758E">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V </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DE LA ORGANIZACIÓN DEL ESTADO </w:t>
                          </w:r>
                        </w:p>
                        <w:p w:rsidR="00845339" w:rsidRDefault="00845339" w:rsidP="0070758E">
                          <w:pPr>
                            <w:pStyle w:val="Sinespaciado"/>
                          </w:pP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1 De la estructura del Estado</w:t>
                          </w:r>
                          <w:r>
                            <w:rPr>
                              <w:rFonts w:ascii="Agency FB" w:hAnsi="Agency FB"/>
                              <w:b/>
                              <w:color w:val="365F91" w:themeColor="accent1" w:themeShade="BF"/>
                              <w:sz w:val="24"/>
                              <w:szCs w:val="24"/>
                              <w:lang w:val="es-CO"/>
                            </w:rPr>
                            <w:t>.</w:t>
                          </w:r>
                        </w:p>
                        <w:p w:rsidR="00845339" w:rsidRPr="001264F3" w:rsidRDefault="00845339" w:rsidP="0070758E">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2 De la función pública</w:t>
                          </w:r>
                          <w:r>
                            <w:rPr>
                              <w:rFonts w:ascii="Agency FB" w:hAnsi="Agency FB"/>
                              <w:b/>
                              <w:color w:val="365F91" w:themeColor="accent1" w:themeShade="BF"/>
                              <w:sz w:val="24"/>
                              <w:szCs w:val="24"/>
                              <w:lang w:val="es-CO"/>
                            </w:rPr>
                            <w:t>.</w:t>
                          </w:r>
                        </w:p>
                        <w:p w:rsidR="00845339" w:rsidRPr="0070758E" w:rsidRDefault="00845339" w:rsidP="00280DB7">
                          <w:pPr>
                            <w:pStyle w:val="Sinespaciado"/>
                            <w:rPr>
                              <w:rFonts w:ascii="Agency FB" w:hAnsi="Agency FB"/>
                              <w:sz w:val="24"/>
                              <w:szCs w:val="24"/>
                              <w:lang w:val="es-CO"/>
                            </w:rPr>
                          </w:pPr>
                        </w:p>
                        <w:p w:rsidR="00845339" w:rsidRPr="0070758E" w:rsidRDefault="00845339" w:rsidP="00280DB7">
                          <w:pPr>
                            <w:pStyle w:val="Sinespaciado"/>
                            <w:rPr>
                              <w:rFonts w:ascii="Agency FB" w:hAnsi="Agency FB"/>
                              <w:sz w:val="24"/>
                              <w:szCs w:val="24"/>
                              <w:lang w:val="es-CO"/>
                            </w:rPr>
                          </w:pPr>
                          <w:r w:rsidRPr="0070758E">
                            <w:rPr>
                              <w:rFonts w:ascii="Agency FB" w:hAnsi="Agency FB"/>
                              <w:sz w:val="24"/>
                              <w:szCs w:val="24"/>
                              <w:lang w:val="es-CO"/>
                            </w:rPr>
                            <w:br/>
                          </w:r>
                          <w:r w:rsidRPr="0070758E">
                            <w:rPr>
                              <w:rFonts w:ascii="Agency FB" w:hAnsi="Agency FB"/>
                              <w:sz w:val="24"/>
                              <w:szCs w:val="24"/>
                              <w:lang w:val="es-CO"/>
                            </w:rPr>
                            <w:br/>
                          </w:r>
                          <w:r w:rsidRPr="0070758E">
                            <w:rPr>
                              <w:rFonts w:ascii="Agency FB" w:hAnsi="Agency FB"/>
                              <w:sz w:val="24"/>
                              <w:szCs w:val="24"/>
                              <w:lang w:val="es-CO"/>
                            </w:rPr>
                            <w:br/>
                          </w:r>
                        </w:p>
                      </w:txbxContent>
                    </v:textbox>
                  </v:shape>
                </w:pict>
              </mc:Fallback>
            </mc:AlternateContent>
          </w:r>
        </w:p>
        <w:p w:rsidR="00280DB7" w:rsidRPr="00280DB7" w:rsidRDefault="0070758E" w:rsidP="00CF62BC">
          <w:pPr>
            <w:spacing w:before="100" w:beforeAutospacing="1" w:after="100" w:afterAutospacing="1" w:line="240" w:lineRule="auto"/>
            <w:jc w:val="center"/>
            <w:outlineLvl w:val="2"/>
            <w:rPr>
              <w:rFonts w:ascii="Agency FB" w:hAnsi="Agency FB"/>
              <w:color w:val="548DD4" w:themeColor="text2" w:themeTint="99"/>
              <w:sz w:val="40"/>
              <w:szCs w:val="44"/>
            </w:rPr>
          </w:pPr>
          <w:r>
            <w:rPr>
              <w:noProof/>
            </w:rPr>
            <w:drawing>
              <wp:anchor distT="0" distB="0" distL="114300" distR="114300" simplePos="0" relativeHeight="251721728" behindDoc="0" locked="0" layoutInCell="1" allowOverlap="1">
                <wp:simplePos x="0" y="0"/>
                <wp:positionH relativeFrom="margin">
                  <wp:posOffset>3771884</wp:posOffset>
                </wp:positionH>
                <wp:positionV relativeFrom="paragraph">
                  <wp:posOffset>13335</wp:posOffset>
                </wp:positionV>
                <wp:extent cx="1624183" cy="2390775"/>
                <wp:effectExtent l="152400" t="152400" r="357505" b="352425"/>
                <wp:wrapSquare wrapText="bothSides"/>
                <wp:docPr id="38" name="Imagen 38" descr="Resultado de imagen para constitucion politica de colombia ecoe ed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nstitucion politica de colombia ecoe edicio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4183" cy="2390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D1465C" w:rsidRPr="00DA1560" w:rsidRDefault="00D1465C" w:rsidP="00CF62BC">
          <w:pPr>
            <w:pStyle w:val="Sinespaciado"/>
            <w:jc w:val="center"/>
            <w:rPr>
              <w:rFonts w:eastAsiaTheme="minorHAnsi" w:cstheme="minorHAnsi"/>
              <w:color w:val="00339A"/>
            </w:rPr>
          </w:pPr>
        </w:p>
        <w:p w:rsidR="00D1465C"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F174C2" w:rsidRDefault="00F174C2" w:rsidP="00CF62BC">
          <w:pPr>
            <w:spacing w:before="100" w:beforeAutospacing="1" w:after="100" w:afterAutospacing="1" w:line="240" w:lineRule="auto"/>
            <w:jc w:val="center"/>
            <w:outlineLvl w:val="2"/>
            <w:rPr>
              <w:rFonts w:eastAsia="Times New Roman"/>
              <w:b/>
              <w:bCs/>
              <w:noProof/>
              <w:color w:val="215868" w:themeColor="accent5" w:themeShade="80"/>
              <w:sz w:val="27"/>
              <w:szCs w:val="27"/>
              <w:lang w:val="es-CO" w:eastAsia="es-CO"/>
            </w:rPr>
          </w:pPr>
        </w:p>
        <w:p w:rsidR="00D1465C" w:rsidRPr="00D54DA7"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D1465C" w:rsidRDefault="001264F3"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23776" behindDoc="0" locked="0" layoutInCell="1" allowOverlap="1" wp14:anchorId="3CC104D2" wp14:editId="53E2BB90">
                    <wp:simplePos x="0" y="0"/>
                    <wp:positionH relativeFrom="column">
                      <wp:posOffset>3524250</wp:posOffset>
                    </wp:positionH>
                    <wp:positionV relativeFrom="paragraph">
                      <wp:posOffset>172720</wp:posOffset>
                    </wp:positionV>
                    <wp:extent cx="3067050" cy="4429125"/>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4429125"/>
                            </a:xfrm>
                            <a:prstGeom prst="rect">
                              <a:avLst/>
                            </a:prstGeom>
                            <a:noFill/>
                            <a:ln w="9525">
                              <a:noFill/>
                              <a:miter lim="800000"/>
                              <a:headEnd/>
                              <a:tailEnd/>
                            </a:ln>
                            <a:extLst/>
                          </wps:spPr>
                          <wps:txbx>
                            <w:txbxContent>
                              <w:p w:rsidR="00845339" w:rsidRPr="0070758E" w:rsidRDefault="00845339" w:rsidP="001264F3">
                                <w:pPr>
                                  <w:pStyle w:val="Sinespaciado"/>
                                  <w:rPr>
                                    <w:rFonts w:ascii="Agency FB" w:hAnsi="Agency FB"/>
                                    <w:b/>
                                    <w:color w:val="E36C0A" w:themeColor="accent6" w:themeShade="BF"/>
                                    <w:sz w:val="24"/>
                                    <w:szCs w:val="24"/>
                                    <w:lang w:val="es-CO"/>
                                  </w:rPr>
                                </w:pPr>
                              </w:p>
                              <w:p w:rsidR="00845339" w:rsidRPr="001264F3" w:rsidRDefault="00845339" w:rsidP="001264F3">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VI </w:t>
                                </w:r>
                              </w:p>
                              <w:p w:rsidR="00845339"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DE LA RAMA LEGISLATIVA</w:t>
                                </w:r>
                              </w:p>
                              <w:p w:rsidR="00845339" w:rsidRPr="001264F3" w:rsidRDefault="00845339" w:rsidP="001264F3">
                                <w:pPr>
                                  <w:pStyle w:val="Sinespaciado"/>
                                  <w:rPr>
                                    <w:rFonts w:ascii="Agency FB" w:hAnsi="Agency FB"/>
                                    <w:b/>
                                    <w:color w:val="365F91" w:themeColor="accent1" w:themeShade="BF"/>
                                    <w:sz w:val="24"/>
                                    <w:szCs w:val="24"/>
                                    <w:lang w:val="es-CO"/>
                                  </w:rPr>
                                </w:pP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1 De la composición y las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2 De la reunión y el funcionamiento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De las leyes</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4 Del Senado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5 De la Cámara de Representantes</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6De los congresistas. </w:t>
                                </w:r>
                              </w:p>
                              <w:p w:rsidR="00845339" w:rsidRDefault="00845339" w:rsidP="001264F3">
                                <w:pPr>
                                  <w:pStyle w:val="Sinespaciado"/>
                                </w:pPr>
                              </w:p>
                              <w:p w:rsidR="00845339" w:rsidRPr="001264F3" w:rsidRDefault="00845339" w:rsidP="001264F3">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VII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DE LA RAMA EJECUTIVA</w:t>
                                </w:r>
                              </w:p>
                              <w:p w:rsidR="00845339" w:rsidRDefault="00845339" w:rsidP="001264F3">
                                <w:pPr>
                                  <w:pStyle w:val="Sinespaciado"/>
                                </w:pPr>
                                <w:r>
                                  <w:t xml:space="preserve">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1 Del Presidente de la República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2 - Del Gobierno</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 Del Vicepresidente</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4 - De los ministros y directores de los departamentos administrativos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5 - De la función administrativa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6 - De los Estados de excepción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7 - De la Fuerza Pública</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8 - De las Relaciones Internacionales </w:t>
                                </w:r>
                              </w:p>
                              <w:p w:rsidR="00845339" w:rsidRPr="0070758E" w:rsidRDefault="00845339" w:rsidP="001264F3">
                                <w:pPr>
                                  <w:pStyle w:val="Sinespaciado"/>
                                  <w:rPr>
                                    <w:rFonts w:ascii="Agency FB" w:hAnsi="Agency FB"/>
                                    <w:sz w:val="24"/>
                                    <w:szCs w:val="24"/>
                                    <w:lang w:val="es-CO"/>
                                  </w:rPr>
                                </w:pPr>
                                <w:r w:rsidRPr="0070758E">
                                  <w:rPr>
                                    <w:rFonts w:ascii="Agency FB" w:hAnsi="Agency FB"/>
                                    <w:sz w:val="24"/>
                                    <w:szCs w:val="24"/>
                                    <w:lang w:val="es-CO"/>
                                  </w:rPr>
                                  <w:br/>
                                </w:r>
                                <w:r w:rsidRPr="0070758E">
                                  <w:rPr>
                                    <w:rFonts w:ascii="Agency FB" w:hAnsi="Agency FB"/>
                                    <w:sz w:val="24"/>
                                    <w:szCs w:val="24"/>
                                    <w:lang w:val="es-CO"/>
                                  </w:rPr>
                                  <w:br/>
                                </w:r>
                                <w:r w:rsidRPr="0070758E">
                                  <w:rPr>
                                    <w:rFonts w:ascii="Agency FB" w:hAnsi="Agency FB"/>
                                    <w:sz w:val="24"/>
                                    <w:szCs w:val="24"/>
                                    <w:lang w:val="es-C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04D2" id="_x0000_s1030" type="#_x0000_t202" style="position:absolute;left:0;text-align:left;margin-left:277.5pt;margin-top:13.6pt;width:241.5pt;height:34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6eGwIAABMEAAAOAAAAZHJzL2Uyb0RvYy54bWysU9tuGyEQfa/Uf0C813vJOolXXkdp0lSV&#10;0ouU9AMwy3pRgaGAvet+fQfWdq3kLSoPCBg4c+bMYXkzakV2wnkJpqHFLKdEGA6tNJuG/nx++HBN&#10;iQ/MtEyBEQ3dC09vVu/fLQdbixJ6UK1wBEGMrwfb0D4EW2eZ573QzM/ACoPBDpxmAbduk7WODYiu&#10;VVbm+WU2gGutAy68x9P7KUhXCb/rBA/fu86LQFRDkVtIs0vzOs7ZasnqjWO2l/xAg72BhWbSYNIT&#10;1D0LjGydfAWlJXfgoQszDjqDrpNcpBqwmiJ/Uc1Tz6xItaA43p5k8v8Pln/b/XBEtg29WFBimMYe&#10;PYsxkI8wkqKM+gzW13jtyeLFMOI59jnV6u0j8F+eGLjrmdmIW+dg6AVrkV8RX2ZnTyccH0HWw1do&#10;MQ/bBkhAY+d0FA/lIIiOfdqfehO5cDy8yC+v8jmGOMaqqlwU5TzlYPXxuXU+fBagSVw01GHzEzzb&#10;PfoQ6bD6eCVmM/AglUoGUIYMDV3MEfJFRMuA/lRSN/Q6j2NyTKzyk2nT48CkmtaYQJkIgKQPKaMC&#10;seip/DCuxyR2dRR2De0eJXEwORN/Ei56cH8oGdCVDfW/t8wJStQXg7IuiqqKNk6ban5V4sadR9bn&#10;EWY4QjU0UDIt78Jk/a11ctNjpqmRBm6xFZ1MIkXGE6tDA9F5SbvDL4nWPt+nW//+8uovAAAA//8D&#10;AFBLAwQUAAYACAAAACEARkQWN98AAAALAQAADwAAAGRycy9kb3ducmV2LnhtbEyPzU7DMBCE70i8&#10;g7VI3KhNaJoSsqkqEFdQy4/EzY23SdR4HcVuE94e90SPszOa/aZYTbYTJxp86xjhfqZAEFfOtFwj&#10;fH683i1B+KDZ6M4xIfySh1V5fVXo3LiRN3TahlrEEva5RmhC6HMpfdWQ1X7meuLo7d1gdYhyqKUZ&#10;9BjLbScTpRbS6pbjh0b39NxQddgeLcLX2/7ne67e6xeb9qOblGT7KBFvb6b1E4hAU/gPwxk/okMZ&#10;mXbuyMaLDiFN07glICRZAuIcUA/LeNkhZMk8A1kW8nJD+QcAAP//AwBQSwECLQAUAAYACAAAACEA&#10;toM4kv4AAADhAQAAEwAAAAAAAAAAAAAAAAAAAAAAW0NvbnRlbnRfVHlwZXNdLnhtbFBLAQItABQA&#10;BgAIAAAAIQA4/SH/1gAAAJQBAAALAAAAAAAAAAAAAAAAAC8BAABfcmVscy8ucmVsc1BLAQItABQA&#10;BgAIAAAAIQCdLb6eGwIAABMEAAAOAAAAAAAAAAAAAAAAAC4CAABkcnMvZTJvRG9jLnhtbFBLAQIt&#10;ABQABgAIAAAAIQBGRBY33wAAAAsBAAAPAAAAAAAAAAAAAAAAAHUEAABkcnMvZG93bnJldi54bWxQ&#10;SwUGAAAAAAQABADzAAAAgQUAAAAA&#10;" filled="f" stroked="f">
                    <v:textbox>
                      <w:txbxContent>
                        <w:p w:rsidR="00845339" w:rsidRPr="0070758E" w:rsidRDefault="00845339" w:rsidP="001264F3">
                          <w:pPr>
                            <w:pStyle w:val="Sinespaciado"/>
                            <w:rPr>
                              <w:rFonts w:ascii="Agency FB" w:hAnsi="Agency FB"/>
                              <w:b/>
                              <w:color w:val="E36C0A" w:themeColor="accent6" w:themeShade="BF"/>
                              <w:sz w:val="24"/>
                              <w:szCs w:val="24"/>
                              <w:lang w:val="es-CO"/>
                            </w:rPr>
                          </w:pPr>
                        </w:p>
                        <w:p w:rsidR="00845339" w:rsidRPr="001264F3" w:rsidRDefault="00845339" w:rsidP="001264F3">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VI </w:t>
                          </w:r>
                        </w:p>
                        <w:p w:rsidR="00845339"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DE LA RAMA LEGISLATIVA</w:t>
                          </w:r>
                        </w:p>
                        <w:p w:rsidR="00845339" w:rsidRPr="001264F3" w:rsidRDefault="00845339" w:rsidP="001264F3">
                          <w:pPr>
                            <w:pStyle w:val="Sinespaciado"/>
                            <w:rPr>
                              <w:rFonts w:ascii="Agency FB" w:hAnsi="Agency FB"/>
                              <w:b/>
                              <w:color w:val="365F91" w:themeColor="accent1" w:themeShade="BF"/>
                              <w:sz w:val="24"/>
                              <w:szCs w:val="24"/>
                              <w:lang w:val="es-CO"/>
                            </w:rPr>
                          </w:pP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1 De la composición y las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2 De la reunión y el funcionamiento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De las leyes</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4 Del Senado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5 De la Cámara de Representantes</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6De los congresistas. </w:t>
                          </w:r>
                        </w:p>
                        <w:p w:rsidR="00845339" w:rsidRDefault="00845339" w:rsidP="001264F3">
                          <w:pPr>
                            <w:pStyle w:val="Sinespaciado"/>
                          </w:pPr>
                        </w:p>
                        <w:p w:rsidR="00845339" w:rsidRPr="001264F3" w:rsidRDefault="00845339" w:rsidP="001264F3">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VII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DE LA RAMA EJECUTIVA</w:t>
                          </w:r>
                        </w:p>
                        <w:p w:rsidR="00845339" w:rsidRDefault="00845339" w:rsidP="001264F3">
                          <w:pPr>
                            <w:pStyle w:val="Sinespaciado"/>
                          </w:pPr>
                          <w:r>
                            <w:t xml:space="preserve">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1 Del Presidente de la República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2 - Del Gobierno</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 Del Vicepresidente</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4 - De los ministros y directores de los departamentos administrativos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5 - De la función administrativa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6 - De los Estados de excepción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7 - De la Fuerza Pública</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8 - De las Relaciones Internacionales </w:t>
                          </w:r>
                        </w:p>
                        <w:p w:rsidR="00845339" w:rsidRPr="0070758E" w:rsidRDefault="00845339" w:rsidP="001264F3">
                          <w:pPr>
                            <w:pStyle w:val="Sinespaciado"/>
                            <w:rPr>
                              <w:rFonts w:ascii="Agency FB" w:hAnsi="Agency FB"/>
                              <w:sz w:val="24"/>
                              <w:szCs w:val="24"/>
                              <w:lang w:val="es-CO"/>
                            </w:rPr>
                          </w:pPr>
                          <w:r w:rsidRPr="0070758E">
                            <w:rPr>
                              <w:rFonts w:ascii="Agency FB" w:hAnsi="Agency FB"/>
                              <w:sz w:val="24"/>
                              <w:szCs w:val="24"/>
                              <w:lang w:val="es-CO"/>
                            </w:rPr>
                            <w:br/>
                          </w:r>
                          <w:r w:rsidRPr="0070758E">
                            <w:rPr>
                              <w:rFonts w:ascii="Agency FB" w:hAnsi="Agency FB"/>
                              <w:sz w:val="24"/>
                              <w:szCs w:val="24"/>
                              <w:lang w:val="es-CO"/>
                            </w:rPr>
                            <w:br/>
                          </w:r>
                          <w:r w:rsidRPr="0070758E">
                            <w:rPr>
                              <w:rFonts w:ascii="Agency FB" w:hAnsi="Agency FB"/>
                              <w:sz w:val="24"/>
                              <w:szCs w:val="24"/>
                              <w:lang w:val="es-CO"/>
                            </w:rPr>
                            <w:br/>
                          </w:r>
                        </w:p>
                      </w:txbxContent>
                    </v:textbox>
                  </v:shape>
                </w:pict>
              </mc:Fallback>
            </mc:AlternateContent>
          </w:r>
        </w:p>
        <w:p w:rsidR="00D1465C" w:rsidRDefault="00D1465C" w:rsidP="00CF62BC">
          <w:pPr>
            <w:spacing w:line="240" w:lineRule="auto"/>
            <w:contextualSpacing/>
            <w:jc w:val="center"/>
            <w:rPr>
              <w:rFonts w:ascii="Agency FB" w:hAnsi="Agency FB"/>
              <w:b/>
              <w:color w:val="943634" w:themeColor="accent2" w:themeShade="BF"/>
              <w:sz w:val="28"/>
              <w:szCs w:val="28"/>
            </w:rPr>
          </w:pPr>
        </w:p>
        <w:p w:rsidR="00D1465C"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5C7B0C" w:rsidRDefault="005C7B0C" w:rsidP="00CF62BC">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5C7B0C" w:rsidRDefault="009B3CED" w:rsidP="00CF62BC">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727872" behindDoc="0" locked="0" layoutInCell="1" allowOverlap="1" wp14:anchorId="45F62753" wp14:editId="0F4F822F">
                    <wp:simplePos x="0" y="0"/>
                    <wp:positionH relativeFrom="column">
                      <wp:posOffset>2962275</wp:posOffset>
                    </wp:positionH>
                    <wp:positionV relativeFrom="paragraph">
                      <wp:posOffset>152401</wp:posOffset>
                    </wp:positionV>
                    <wp:extent cx="3209925" cy="5676900"/>
                    <wp:effectExtent l="0" t="0" r="0" b="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676900"/>
                            </a:xfrm>
                            <a:prstGeom prst="rect">
                              <a:avLst/>
                            </a:prstGeom>
                            <a:noFill/>
                            <a:ln w="9525">
                              <a:noFill/>
                              <a:miter lim="800000"/>
                              <a:headEnd/>
                              <a:tailEnd/>
                            </a:ln>
                            <a:extLst/>
                          </wps:spPr>
                          <wps:txbx>
                            <w:txbxContent>
                              <w:p w:rsidR="00845339" w:rsidRPr="009B3CED" w:rsidRDefault="00845339" w:rsidP="009B3CED">
                                <w:pPr>
                                  <w:pStyle w:val="Sinespaciado"/>
                                  <w:rPr>
                                    <w:rFonts w:ascii="Agency FB" w:hAnsi="Agency FB"/>
                                    <w:b/>
                                    <w:color w:val="E36C0A" w:themeColor="accent6" w:themeShade="BF"/>
                                    <w:sz w:val="24"/>
                                    <w:szCs w:val="24"/>
                                    <w:lang w:val="es-CO"/>
                                  </w:rPr>
                                </w:pPr>
                                <w:r w:rsidRPr="009B3CED">
                                  <w:rPr>
                                    <w:rFonts w:ascii="Agency FB" w:hAnsi="Agency FB"/>
                                    <w:b/>
                                    <w:color w:val="E36C0A" w:themeColor="accent6" w:themeShade="BF"/>
                                    <w:sz w:val="24"/>
                                    <w:szCs w:val="24"/>
                                    <w:lang w:val="es-CO"/>
                                  </w:rPr>
                                  <w:t xml:space="preserve">TÍTULO XIII </w:t>
                                </w:r>
                              </w:p>
                              <w:p w:rsidR="00845339"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DE LA REFORMA DE LA CONSTITUCIÓN </w:t>
                                </w:r>
                              </w:p>
                              <w:p w:rsidR="00845339" w:rsidRPr="009B3CED" w:rsidRDefault="00845339" w:rsidP="009B3CED">
                                <w:pPr>
                                  <w:pStyle w:val="Sinespaciado"/>
                                  <w:rPr>
                                    <w:rFonts w:ascii="Agency FB" w:hAnsi="Agency FB"/>
                                    <w:b/>
                                    <w:color w:val="365F91" w:themeColor="accent1" w:themeShade="BF"/>
                                    <w:sz w:val="24"/>
                                    <w:szCs w:val="24"/>
                                    <w:lang w:val="es-CO"/>
                                  </w:rPr>
                                </w:pP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Disposiciones transitorias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Capítulo 1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2</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3</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4</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5</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6</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7</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8</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CONSTANCIA</w:t>
                                </w:r>
                              </w:p>
                              <w:p w:rsidR="00845339" w:rsidRDefault="00845339" w:rsidP="009B3CED">
                                <w:pPr>
                                  <w:pStyle w:val="Sinespaciado"/>
                                </w:pP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ANEXOS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ORGANIZACIÓN DEL ESTADO COLOMBIANO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 LA RAMA LEGISLATIVA</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LA RAMA EJECUTIVA</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LA RAMA JUDICIAL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LOS ÓRGANOS DE CONTROL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LA ORGANIZACIÓN ELECTORAL</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DE LA FUNCIÓN PÚBLICA </w:t>
                                </w:r>
                              </w:p>
                              <w:p w:rsidR="00845339" w:rsidRPr="009B3CED" w:rsidRDefault="00845339" w:rsidP="009B3CED">
                                <w:pPr>
                                  <w:pStyle w:val="Sinespaciado"/>
                                  <w:rPr>
                                    <w:rFonts w:ascii="Agency FB" w:hAnsi="Agency FB"/>
                                    <w:b/>
                                    <w:color w:val="365F91" w:themeColor="accent1" w:themeShade="BF"/>
                                    <w:sz w:val="24"/>
                                    <w:szCs w:val="24"/>
                                    <w:lang w:val="es-CO"/>
                                  </w:rPr>
                                </w:pP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HABEAS DATA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HABEAS CORPUS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DECLARACIÓN DE LOS DERECHOS DEL HOMBRE Y DEL CIUDADANO DE 1789</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DECLARACIÓN UNIVERSAL DE LOS DERECHOS HUMANOS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DECLARACIÓN DE LOS DERECHOS DEL NIÑO</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HIMNO NACIONAL DE LA REPÚBLICA DE COLOMBIA.</w:t>
                                </w:r>
                              </w:p>
                              <w:p w:rsidR="00845339" w:rsidRPr="00270927" w:rsidRDefault="00845339" w:rsidP="009B3CED">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62753" id="_x0000_s1031" type="#_x0000_t202" style="position:absolute;left:0;text-align:left;margin-left:233.25pt;margin-top:12pt;width:252.75pt;height:4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1yGwIAABMEAAAOAAAAZHJzL2Uyb0RvYy54bWysU9tuGyEQfa/Uf0C813up7WRXXkdp0lSV&#10;0ouU9AMwy3pRgaGAvet+fQbWdq30rSoPCBg4c+bMYXUzakX2wnkJpqHFLKdEGA6tNNuG/nh+eHdN&#10;iQ/MtEyBEQ09CE9v1m/frAZbixJ6UK1wBEGMrwfb0D4EW2eZ573QzM/ACoPBDpxmAbdum7WODYiu&#10;VVbm+TIbwLXWARfe4+n9FKTrhN91godvXedFIKqhyC2k2aV5E+dsvWL11jHbS36kwf6BhWbSYNIz&#10;1D0LjOyc/AtKS+7AQxdmHHQGXSe5SDVgNUX+qpqnnlmRakFxvD3L5P8fLP+6/+6IbBs6LygxTGOP&#10;nsUYyAcYSVFGfQbra7z2ZPFiGPEc+5xq9fYR+E9PDNz1zGzFrXMw9IK1yK+IL7OLpxOOjyCb4Qu0&#10;mIftAiSgsXM6iodyEETHPh3OvYlcOB6+L/OqKheUcIwtllfLKk/dy1h9em6dD58EaBIXDXXY/ATP&#10;9o8+RDqsPl2J2Qw8SKWSAZQhQ0OrBeK/imgZ0J9K6oZe53FMjolVfjRtehyYVNMaEygTAZD0MWVU&#10;IBY9lR/GzZjEXpyE3UB7QEkcTM7En4SLHtxvSgZ0ZUP9rx1zghL12aCsVTGfRxunzXxxVeLGXUY2&#10;lxFmOEI1NFAyLe/CZP2ddXLbY6apkQZusRWdTCJFxhOrYwPReUm74y+J1r7cp1t//vL6BQAA//8D&#10;AFBLAwQUAAYACAAAACEAx7Akq94AAAAKAQAADwAAAGRycy9kb3ducmV2LnhtbEyPwU7DMBBE70j8&#10;g7VI3KjdKE3bEKeqiriCaAGJmxtvk4h4HcVuE/6e5URvM9qn2ZliM7lOXHAIrScN85kCgVR521Kt&#10;4f3w/LACEaIhazpPqOEHA2zK25vC5NaP9IaXfawFh1DIjYYmxj6XMlQNOhNmvkfi28kPzkS2Qy3t&#10;YEYOd51MlMqkMy3xh8b0uGuw+t6fnYaPl9PXZ6pe6ye36Ec/KUluLbW+v5u2jyAiTvEfhr/6XB1K&#10;7nT0Z7JBdBrSLFswqiFJeRMD62XC4shivlIgy0JeTyh/AQAA//8DAFBLAQItABQABgAIAAAAIQC2&#10;gziS/gAAAOEBAAATAAAAAAAAAAAAAAAAAAAAAABbQ29udGVudF9UeXBlc10ueG1sUEsBAi0AFAAG&#10;AAgAAAAhADj9If/WAAAAlAEAAAsAAAAAAAAAAAAAAAAALwEAAF9yZWxzLy5yZWxzUEsBAi0AFAAG&#10;AAgAAAAhAGkzXXIbAgAAEwQAAA4AAAAAAAAAAAAAAAAALgIAAGRycy9lMm9Eb2MueG1sUEsBAi0A&#10;FAAGAAgAAAAhAMewJKveAAAACgEAAA8AAAAAAAAAAAAAAAAAdQQAAGRycy9kb3ducmV2LnhtbFBL&#10;BQYAAAAABAAEAPMAAACABQAAAAA=&#10;" filled="f" stroked="f">
                    <v:textbox>
                      <w:txbxContent>
                        <w:p w:rsidR="00845339" w:rsidRPr="009B3CED" w:rsidRDefault="00845339" w:rsidP="009B3CED">
                          <w:pPr>
                            <w:pStyle w:val="Sinespaciado"/>
                            <w:rPr>
                              <w:rFonts w:ascii="Agency FB" w:hAnsi="Agency FB"/>
                              <w:b/>
                              <w:color w:val="E36C0A" w:themeColor="accent6" w:themeShade="BF"/>
                              <w:sz w:val="24"/>
                              <w:szCs w:val="24"/>
                              <w:lang w:val="es-CO"/>
                            </w:rPr>
                          </w:pPr>
                          <w:r w:rsidRPr="009B3CED">
                            <w:rPr>
                              <w:rFonts w:ascii="Agency FB" w:hAnsi="Agency FB"/>
                              <w:b/>
                              <w:color w:val="E36C0A" w:themeColor="accent6" w:themeShade="BF"/>
                              <w:sz w:val="24"/>
                              <w:szCs w:val="24"/>
                              <w:lang w:val="es-CO"/>
                            </w:rPr>
                            <w:t xml:space="preserve">TÍTULO XIII </w:t>
                          </w:r>
                        </w:p>
                        <w:p w:rsidR="00845339"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DE LA REFORMA DE LA CONSTITUCIÓN </w:t>
                          </w:r>
                        </w:p>
                        <w:p w:rsidR="00845339" w:rsidRPr="009B3CED" w:rsidRDefault="00845339" w:rsidP="009B3CED">
                          <w:pPr>
                            <w:pStyle w:val="Sinespaciado"/>
                            <w:rPr>
                              <w:rFonts w:ascii="Agency FB" w:hAnsi="Agency FB"/>
                              <w:b/>
                              <w:color w:val="365F91" w:themeColor="accent1" w:themeShade="BF"/>
                              <w:sz w:val="24"/>
                              <w:szCs w:val="24"/>
                              <w:lang w:val="es-CO"/>
                            </w:rPr>
                          </w:pP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Disposiciones transitorias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Capítulo 1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2</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3</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4</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5</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6</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7</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Capítulo 8</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CONSTANCIA</w:t>
                          </w:r>
                        </w:p>
                        <w:p w:rsidR="00845339" w:rsidRDefault="00845339" w:rsidP="009B3CED">
                          <w:pPr>
                            <w:pStyle w:val="Sinespaciado"/>
                          </w:pP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ANEXOS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ORGANIZACIÓN DEL ESTADO COLOMBIANO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 LA RAMA LEGISLATIVA</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LA RAMA EJECUTIVA</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LA RAMA JUDICIAL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LOS ÓRGANOS DE CONTROL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LA ORGANIZACIÓN ELECTORAL</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DE LA FUNCIÓN PÚBLICA </w:t>
                          </w:r>
                        </w:p>
                        <w:p w:rsidR="00845339" w:rsidRPr="009B3CED" w:rsidRDefault="00845339" w:rsidP="009B3CED">
                          <w:pPr>
                            <w:pStyle w:val="Sinespaciado"/>
                            <w:rPr>
                              <w:rFonts w:ascii="Agency FB" w:hAnsi="Agency FB"/>
                              <w:b/>
                              <w:color w:val="365F91" w:themeColor="accent1" w:themeShade="BF"/>
                              <w:sz w:val="24"/>
                              <w:szCs w:val="24"/>
                              <w:lang w:val="es-CO"/>
                            </w:rPr>
                          </w:pP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HABEAS DATA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HABEAS CORPUS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DECLARACIÓN DE LOS DERECHOS DEL HOMBRE Y DEL CIUDADANO DE 1789</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 xml:space="preserve">DECLARACIÓN UNIVERSAL DE LOS DERECHOS HUMANOS </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DECLARACIÓN DE LOS DERECHOS DEL NIÑO</w:t>
                          </w:r>
                        </w:p>
                        <w:p w:rsidR="00845339" w:rsidRPr="009B3CED" w:rsidRDefault="00845339" w:rsidP="009B3CED">
                          <w:pPr>
                            <w:pStyle w:val="Sinespaciado"/>
                            <w:rPr>
                              <w:rFonts w:ascii="Agency FB" w:hAnsi="Agency FB"/>
                              <w:b/>
                              <w:color w:val="365F91" w:themeColor="accent1" w:themeShade="BF"/>
                              <w:sz w:val="24"/>
                              <w:szCs w:val="24"/>
                              <w:lang w:val="es-CO"/>
                            </w:rPr>
                          </w:pPr>
                          <w:r w:rsidRPr="009B3CED">
                            <w:rPr>
                              <w:rFonts w:ascii="Agency FB" w:hAnsi="Agency FB"/>
                              <w:b/>
                              <w:color w:val="365F91" w:themeColor="accent1" w:themeShade="BF"/>
                              <w:sz w:val="24"/>
                              <w:szCs w:val="24"/>
                              <w:lang w:val="es-CO"/>
                            </w:rPr>
                            <w:t>HIMNO NACIONAL DE LA REPÚBLICA DE COLOMBIA.</w:t>
                          </w:r>
                        </w:p>
                        <w:p w:rsidR="00845339" w:rsidRPr="00270927" w:rsidRDefault="00845339" w:rsidP="009B3CED">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br/>
                          </w:r>
                        </w:p>
                      </w:txbxContent>
                    </v:textbox>
                  </v:shape>
                </w:pict>
              </mc:Fallback>
            </mc:AlternateContent>
          </w:r>
          <w:r w:rsidR="001264F3">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25824" behindDoc="0" locked="0" layoutInCell="1" allowOverlap="1" wp14:anchorId="5DD7236D" wp14:editId="2176E4B7">
                    <wp:simplePos x="0" y="0"/>
                    <wp:positionH relativeFrom="column">
                      <wp:posOffset>-238125</wp:posOffset>
                    </wp:positionH>
                    <wp:positionV relativeFrom="paragraph">
                      <wp:posOffset>57150</wp:posOffset>
                    </wp:positionV>
                    <wp:extent cx="3209925" cy="8162925"/>
                    <wp:effectExtent l="0" t="0" r="0" b="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162925"/>
                            </a:xfrm>
                            <a:prstGeom prst="rect">
                              <a:avLst/>
                            </a:prstGeom>
                            <a:noFill/>
                            <a:ln w="9525">
                              <a:noFill/>
                              <a:miter lim="800000"/>
                              <a:headEnd/>
                              <a:tailEnd/>
                            </a:ln>
                            <a:extLst/>
                          </wps:spPr>
                          <wps:txbx>
                            <w:txbxContent>
                              <w:p w:rsidR="00845339" w:rsidRPr="0070758E" w:rsidRDefault="00845339" w:rsidP="001264F3">
                                <w:pPr>
                                  <w:pStyle w:val="Sinespaciado"/>
                                  <w:rPr>
                                    <w:rFonts w:ascii="Agency FB" w:hAnsi="Agency FB"/>
                                    <w:b/>
                                    <w:color w:val="E36C0A" w:themeColor="accent6" w:themeShade="BF"/>
                                    <w:sz w:val="24"/>
                                    <w:szCs w:val="24"/>
                                    <w:lang w:val="es-CO"/>
                                  </w:rPr>
                                </w:pPr>
                              </w:p>
                              <w:p w:rsidR="00845339" w:rsidRPr="001264F3" w:rsidRDefault="00845339" w:rsidP="001264F3">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VIII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DE LA RAMA JUDICIAL</w:t>
                                </w:r>
                              </w:p>
                              <w:p w:rsidR="00845339" w:rsidRDefault="00845339" w:rsidP="001264F3">
                                <w:pPr>
                                  <w:pStyle w:val="Sinespaciado"/>
                                </w:pP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1 - De las disposiciones generales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2 - De la Jurisdicción Ordinaria</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 De la Jurisdicción Contencioso Administrativa</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4 - De la Jurisdicción Constitucional</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5 - De las jurisdicciones especiales</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6 - De la Fiscalía General de la Nación</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7 - Del Consejo Superior de la Judicatura</w:t>
                                </w:r>
                              </w:p>
                              <w:p w:rsidR="00845339" w:rsidRDefault="00845339" w:rsidP="001264F3">
                                <w:pPr>
                                  <w:pStyle w:val="Sinespaciado"/>
                                  <w:rPr>
                                    <w:rFonts w:ascii="Agency FB" w:hAnsi="Agency FB"/>
                                    <w:b/>
                                    <w:color w:val="E36C0A" w:themeColor="accent6" w:themeShade="BF"/>
                                    <w:sz w:val="24"/>
                                    <w:szCs w:val="24"/>
                                    <w:lang w:val="es-CO"/>
                                  </w:rPr>
                                </w:pPr>
                              </w:p>
                              <w:p w:rsidR="00845339" w:rsidRPr="001264F3" w:rsidRDefault="00845339" w:rsidP="001264F3">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IX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DE LAS ELECCIONES Y DE LA ORGANIZACIÓN ELECTORAL</w:t>
                                </w:r>
                              </w:p>
                              <w:p w:rsidR="00845339" w:rsidRDefault="00845339" w:rsidP="001264F3">
                                <w:pPr>
                                  <w:pStyle w:val="Sinespaciado"/>
                                </w:pP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1 - Del sufragio y de las elecciones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2 - De las autoridades electorales</w:t>
                                </w:r>
                              </w:p>
                              <w:p w:rsidR="00845339" w:rsidRDefault="00845339" w:rsidP="001264F3">
                                <w:pPr>
                                  <w:pStyle w:val="Sinespaciado"/>
                                </w:pPr>
                              </w:p>
                              <w:p w:rsidR="00845339" w:rsidRPr="00270927" w:rsidRDefault="00845339" w:rsidP="001264F3">
                                <w:pPr>
                                  <w:pStyle w:val="Sinespaciado"/>
                                  <w:rPr>
                                    <w:rFonts w:ascii="Agency FB" w:hAnsi="Agency FB"/>
                                    <w:b/>
                                    <w:color w:val="E36C0A" w:themeColor="accent6" w:themeShade="BF"/>
                                    <w:sz w:val="24"/>
                                    <w:szCs w:val="24"/>
                                    <w:lang w:val="es-CO"/>
                                  </w:rPr>
                                </w:pPr>
                                <w:r w:rsidRPr="00270927">
                                  <w:rPr>
                                    <w:rFonts w:ascii="Agency FB" w:hAnsi="Agency FB"/>
                                    <w:b/>
                                    <w:color w:val="E36C0A" w:themeColor="accent6" w:themeShade="BF"/>
                                    <w:sz w:val="24"/>
                                    <w:szCs w:val="24"/>
                                    <w:lang w:val="es-CO"/>
                                  </w:rPr>
                                  <w:t xml:space="preserve">TÍTULO X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DE LOS ORGANISMOS DE CONTROL </w:t>
                                </w:r>
                              </w:p>
                              <w:p w:rsidR="00845339" w:rsidRDefault="00845339" w:rsidP="001264F3">
                                <w:pPr>
                                  <w:pStyle w:val="Sinespaciado"/>
                                </w:pP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1 De la Contraloría General de la República</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2 Del Ministerio Público</w:t>
                                </w:r>
                              </w:p>
                              <w:p w:rsidR="00845339" w:rsidRDefault="00845339" w:rsidP="001264F3">
                                <w:pPr>
                                  <w:pStyle w:val="Sinespaciado"/>
                                </w:pPr>
                              </w:p>
                              <w:p w:rsidR="00845339" w:rsidRPr="00270927" w:rsidRDefault="00845339" w:rsidP="001264F3">
                                <w:pPr>
                                  <w:pStyle w:val="Sinespaciado"/>
                                  <w:rPr>
                                    <w:rFonts w:ascii="Agency FB" w:hAnsi="Agency FB"/>
                                    <w:b/>
                                    <w:color w:val="E36C0A" w:themeColor="accent6" w:themeShade="BF"/>
                                    <w:sz w:val="24"/>
                                    <w:szCs w:val="24"/>
                                    <w:lang w:val="es-CO"/>
                                  </w:rPr>
                                </w:pPr>
                                <w:r w:rsidRPr="00270927">
                                  <w:rPr>
                                    <w:rFonts w:ascii="Agency FB" w:hAnsi="Agency FB"/>
                                    <w:b/>
                                    <w:color w:val="E36C0A" w:themeColor="accent6" w:themeShade="BF"/>
                                    <w:sz w:val="24"/>
                                    <w:szCs w:val="24"/>
                                    <w:lang w:val="es-CO"/>
                                  </w:rPr>
                                  <w:t xml:space="preserve">TÍTULO XI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DE LA ORGANIZACIÓN TERRITORIAL</w:t>
                                </w:r>
                              </w:p>
                              <w:p w:rsidR="00845339" w:rsidRDefault="00845339" w:rsidP="001264F3">
                                <w:pPr>
                                  <w:pStyle w:val="Sinespaciado"/>
                                </w:pP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1 De las disposiciones generales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2 Del régimen departamental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3 Del régimen municipal </w:t>
                                </w:r>
                              </w:p>
                              <w:p w:rsidR="00845339"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4 Del régimen especial.</w:t>
                                </w:r>
                              </w:p>
                              <w:p w:rsidR="00845339" w:rsidRDefault="00845339" w:rsidP="001264F3">
                                <w:pPr>
                                  <w:pStyle w:val="Sinespaciado"/>
                                  <w:rPr>
                                    <w:rFonts w:ascii="Agency FB" w:hAnsi="Agency FB"/>
                                    <w:sz w:val="24"/>
                                    <w:szCs w:val="24"/>
                                    <w:lang w:val="es-CO"/>
                                  </w:rPr>
                                </w:pPr>
                              </w:p>
                              <w:p w:rsidR="00845339" w:rsidRPr="00270927" w:rsidRDefault="00845339" w:rsidP="001264F3">
                                <w:pPr>
                                  <w:pStyle w:val="Sinespaciado"/>
                                  <w:rPr>
                                    <w:rFonts w:ascii="Agency FB" w:hAnsi="Agency FB"/>
                                    <w:b/>
                                    <w:color w:val="E36C0A" w:themeColor="accent6" w:themeShade="BF"/>
                                    <w:sz w:val="24"/>
                                    <w:szCs w:val="24"/>
                                    <w:lang w:val="es-CO"/>
                                  </w:rPr>
                                </w:pPr>
                                <w:r w:rsidRPr="00270927">
                                  <w:rPr>
                                    <w:rFonts w:ascii="Agency FB" w:hAnsi="Agency FB"/>
                                    <w:b/>
                                    <w:color w:val="E36C0A" w:themeColor="accent6" w:themeShade="BF"/>
                                    <w:sz w:val="24"/>
                                    <w:szCs w:val="24"/>
                                    <w:lang w:val="es-CO"/>
                                  </w:rPr>
                                  <w:t xml:space="preserve">TÍTULO XII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DEL RÉGIMEN ECONÓMICO Y DE LA HACIENDA PÚBLICA </w:t>
                                </w:r>
                              </w:p>
                              <w:p w:rsidR="00845339" w:rsidRDefault="00845339" w:rsidP="001264F3">
                                <w:pPr>
                                  <w:pStyle w:val="Sinespaciado"/>
                                </w:pP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1 De las disposiciones generales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2 De los planes de desarrollo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3 Del presupuesto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4 De la distribución de recursos y de las competencias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5 De la finalidad social del Estado y de los servicios públicos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6 De la Banca Central</w:t>
                                </w:r>
                                <w:r w:rsidRPr="00270927">
                                  <w:rPr>
                                    <w:rFonts w:ascii="Agency FB" w:hAnsi="Agency FB"/>
                                    <w:b/>
                                    <w:color w:val="365F91" w:themeColor="accent1" w:themeShade="BF"/>
                                    <w:sz w:val="24"/>
                                    <w:szCs w:val="24"/>
                                    <w:lang w:val="es-C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236D" id="_x0000_s1032" type="#_x0000_t202" style="position:absolute;left:0;text-align:left;margin-left:-18.75pt;margin-top:4.5pt;width:252.75pt;height:6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RuZGAIAABMEAAAOAAAAZHJzL2Uyb0RvYy54bWysU9tuGyEQfa/Uf0C813up7cYrr6M0aapK&#10;6UVK+gGYZb2owFDA3k2/vgPYrpW+VeUBMcxw5syZYX09aUUOwnkJpqXVrKREGA6dNLuWfn+6f3NF&#10;iQ/MdEyBES19Fp5eb16/Wo+2ETUMoDrhCIIY34y2pUMItikKzwehmZ+BFQadPTjNAppuV3SOjYiu&#10;VVGX5bIYwXXWARfe4+1ddtJNwu97wcPXvvciENVS5BbS7tK+jXuxWbNm55gdJD/SYP/AQjNpMOkZ&#10;6o4FRvZO/gWlJXfgoQ8zDrqAvpdcpBqwmqp8Uc3jwKxItaA43p5l8v8Pln85fHNEdi2dozyGaezR&#10;k5gCeQ8Tqeqoz2h9g2GPFgPDhPfY51Srtw/Af3hi4HZgZidunINxEKxDflV8WVw8zTg+gmzHz9Bh&#10;HrYPkICm3ukoHspBEB2JPJ97E7lwvHxbl6tVvaCEo++qWtbRiDlYc3punQ8fBWgSDy112PwEzw4P&#10;PuTQU0jMZuBeKoX3rFGGjC1dLRDyhUfLgPOppMakZVx5YmKVH0yXHgcmVT4jF2UiAJI+powKxKJz&#10;+WHaTkns5UnYLXTPKImDPJn4k/AwgPtFyYhT2VL/c8+coER9MijrqprHPoVkzBfvajTcpWd76WGG&#10;I1RLAyX5eBvy6O+tk7sBM+VGGrjBVvQyiRQZZ1bHBuLkJZmPvySO9qWdov785c1vAAAA//8DAFBL&#10;AwQUAAYACAAAACEApcQTx94AAAAKAQAADwAAAGRycy9kb3ducmV2LnhtbEyPwU7DMBBE70j8g7VI&#10;3FqbkpQmxKkqEFcQbUHi5sbbJGq8jmK3CX/PcoLbjuZpdqZYT64TFxxC60nD3VyBQKq8banWsN+9&#10;zFYgQjRkTecJNXxjgHV5fVWY3PqR3vGyjbXgEAq50dDE2OdShqpBZ8Lc90jsHf3gTGQ51NIOZuRw&#10;18mFUkvpTEv8oTE9PjVYnbZnp+Hj9fj1mai3+tml/egnJcllUuvbm2nzCCLiFP9g+K3P1aHkTgd/&#10;JhtEp2F2/5AyqiHjSewnyxUfBwYXWZKCLAv5f0L5AwAA//8DAFBLAQItABQABgAIAAAAIQC2gziS&#10;/gAAAOEBAAATAAAAAAAAAAAAAAAAAAAAAABbQ29udGVudF9UeXBlc10ueG1sUEsBAi0AFAAGAAgA&#10;AAAhADj9If/WAAAAlAEAAAsAAAAAAAAAAAAAAAAALwEAAF9yZWxzLy5yZWxzUEsBAi0AFAAGAAgA&#10;AAAhAHXtG5kYAgAAEwQAAA4AAAAAAAAAAAAAAAAALgIAAGRycy9lMm9Eb2MueG1sUEsBAi0AFAAG&#10;AAgAAAAhAKXEE8feAAAACgEAAA8AAAAAAAAAAAAAAAAAcgQAAGRycy9kb3ducmV2LnhtbFBLBQYA&#10;AAAABAAEAPMAAAB9BQAAAAA=&#10;" filled="f" stroked="f">
                    <v:textbox>
                      <w:txbxContent>
                        <w:p w:rsidR="00845339" w:rsidRPr="0070758E" w:rsidRDefault="00845339" w:rsidP="001264F3">
                          <w:pPr>
                            <w:pStyle w:val="Sinespaciado"/>
                            <w:rPr>
                              <w:rFonts w:ascii="Agency FB" w:hAnsi="Agency FB"/>
                              <w:b/>
                              <w:color w:val="E36C0A" w:themeColor="accent6" w:themeShade="BF"/>
                              <w:sz w:val="24"/>
                              <w:szCs w:val="24"/>
                              <w:lang w:val="es-CO"/>
                            </w:rPr>
                          </w:pPr>
                        </w:p>
                        <w:p w:rsidR="00845339" w:rsidRPr="001264F3" w:rsidRDefault="00845339" w:rsidP="001264F3">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VIII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DE LA RAMA JUDICIAL</w:t>
                          </w:r>
                        </w:p>
                        <w:p w:rsidR="00845339" w:rsidRDefault="00845339" w:rsidP="001264F3">
                          <w:pPr>
                            <w:pStyle w:val="Sinespaciado"/>
                          </w:pP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 xml:space="preserve">Capítulo 1 - De las disposiciones generales </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2 - De la Jurisdicción Ordinaria</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3 - De la Jurisdicción Contencioso Administrativa</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4 - De la Jurisdicción Constitucional</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5 - De las jurisdicciones especiales</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6 - De la Fiscalía General de la Nación</w:t>
                          </w:r>
                        </w:p>
                        <w:p w:rsidR="00845339" w:rsidRPr="001264F3" w:rsidRDefault="00845339" w:rsidP="001264F3">
                          <w:pPr>
                            <w:pStyle w:val="Sinespaciado"/>
                            <w:rPr>
                              <w:rFonts w:ascii="Agency FB" w:hAnsi="Agency FB"/>
                              <w:b/>
                              <w:color w:val="365F91" w:themeColor="accent1" w:themeShade="BF"/>
                              <w:sz w:val="24"/>
                              <w:szCs w:val="24"/>
                              <w:lang w:val="es-CO"/>
                            </w:rPr>
                          </w:pPr>
                          <w:r w:rsidRPr="001264F3">
                            <w:rPr>
                              <w:rFonts w:ascii="Agency FB" w:hAnsi="Agency FB"/>
                              <w:b/>
                              <w:color w:val="365F91" w:themeColor="accent1" w:themeShade="BF"/>
                              <w:sz w:val="24"/>
                              <w:szCs w:val="24"/>
                              <w:lang w:val="es-CO"/>
                            </w:rPr>
                            <w:t>Capítulo 7 - Del Consejo Superior de la Judicatura</w:t>
                          </w:r>
                        </w:p>
                        <w:p w:rsidR="00845339" w:rsidRDefault="00845339" w:rsidP="001264F3">
                          <w:pPr>
                            <w:pStyle w:val="Sinespaciado"/>
                            <w:rPr>
                              <w:rFonts w:ascii="Agency FB" w:hAnsi="Agency FB"/>
                              <w:b/>
                              <w:color w:val="E36C0A" w:themeColor="accent6" w:themeShade="BF"/>
                              <w:sz w:val="24"/>
                              <w:szCs w:val="24"/>
                              <w:lang w:val="es-CO"/>
                            </w:rPr>
                          </w:pPr>
                        </w:p>
                        <w:p w:rsidR="00845339" w:rsidRPr="001264F3" w:rsidRDefault="00845339" w:rsidP="001264F3">
                          <w:pPr>
                            <w:pStyle w:val="Sinespaciado"/>
                            <w:rPr>
                              <w:rFonts w:ascii="Agency FB" w:hAnsi="Agency FB"/>
                              <w:b/>
                              <w:color w:val="E36C0A" w:themeColor="accent6" w:themeShade="BF"/>
                              <w:sz w:val="24"/>
                              <w:szCs w:val="24"/>
                              <w:lang w:val="es-CO"/>
                            </w:rPr>
                          </w:pPr>
                          <w:r w:rsidRPr="001264F3">
                            <w:rPr>
                              <w:rFonts w:ascii="Agency FB" w:hAnsi="Agency FB"/>
                              <w:b/>
                              <w:color w:val="E36C0A" w:themeColor="accent6" w:themeShade="BF"/>
                              <w:sz w:val="24"/>
                              <w:szCs w:val="24"/>
                              <w:lang w:val="es-CO"/>
                            </w:rPr>
                            <w:t xml:space="preserve">TÍTULO IX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DE LAS ELECCIONES Y DE LA ORGANIZACIÓN ELECTORAL</w:t>
                          </w:r>
                        </w:p>
                        <w:p w:rsidR="00845339" w:rsidRDefault="00845339" w:rsidP="001264F3">
                          <w:pPr>
                            <w:pStyle w:val="Sinespaciado"/>
                          </w:pP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1 - Del sufragio y de las elecciones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2 - De las autoridades electorales</w:t>
                          </w:r>
                        </w:p>
                        <w:p w:rsidR="00845339" w:rsidRDefault="00845339" w:rsidP="001264F3">
                          <w:pPr>
                            <w:pStyle w:val="Sinespaciado"/>
                          </w:pPr>
                        </w:p>
                        <w:p w:rsidR="00845339" w:rsidRPr="00270927" w:rsidRDefault="00845339" w:rsidP="001264F3">
                          <w:pPr>
                            <w:pStyle w:val="Sinespaciado"/>
                            <w:rPr>
                              <w:rFonts w:ascii="Agency FB" w:hAnsi="Agency FB"/>
                              <w:b/>
                              <w:color w:val="E36C0A" w:themeColor="accent6" w:themeShade="BF"/>
                              <w:sz w:val="24"/>
                              <w:szCs w:val="24"/>
                              <w:lang w:val="es-CO"/>
                            </w:rPr>
                          </w:pPr>
                          <w:r w:rsidRPr="00270927">
                            <w:rPr>
                              <w:rFonts w:ascii="Agency FB" w:hAnsi="Agency FB"/>
                              <w:b/>
                              <w:color w:val="E36C0A" w:themeColor="accent6" w:themeShade="BF"/>
                              <w:sz w:val="24"/>
                              <w:szCs w:val="24"/>
                              <w:lang w:val="es-CO"/>
                            </w:rPr>
                            <w:t xml:space="preserve">TÍTULO X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DE LOS ORGANISMOS DE CONTROL </w:t>
                          </w:r>
                        </w:p>
                        <w:p w:rsidR="00845339" w:rsidRDefault="00845339" w:rsidP="001264F3">
                          <w:pPr>
                            <w:pStyle w:val="Sinespaciado"/>
                          </w:pP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1 De la Contraloría General de la República</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2 Del Ministerio Público</w:t>
                          </w:r>
                        </w:p>
                        <w:p w:rsidR="00845339" w:rsidRDefault="00845339" w:rsidP="001264F3">
                          <w:pPr>
                            <w:pStyle w:val="Sinespaciado"/>
                          </w:pPr>
                        </w:p>
                        <w:p w:rsidR="00845339" w:rsidRPr="00270927" w:rsidRDefault="00845339" w:rsidP="001264F3">
                          <w:pPr>
                            <w:pStyle w:val="Sinespaciado"/>
                            <w:rPr>
                              <w:rFonts w:ascii="Agency FB" w:hAnsi="Agency FB"/>
                              <w:b/>
                              <w:color w:val="E36C0A" w:themeColor="accent6" w:themeShade="BF"/>
                              <w:sz w:val="24"/>
                              <w:szCs w:val="24"/>
                              <w:lang w:val="es-CO"/>
                            </w:rPr>
                          </w:pPr>
                          <w:r w:rsidRPr="00270927">
                            <w:rPr>
                              <w:rFonts w:ascii="Agency FB" w:hAnsi="Agency FB"/>
                              <w:b/>
                              <w:color w:val="E36C0A" w:themeColor="accent6" w:themeShade="BF"/>
                              <w:sz w:val="24"/>
                              <w:szCs w:val="24"/>
                              <w:lang w:val="es-CO"/>
                            </w:rPr>
                            <w:t xml:space="preserve">TÍTULO XI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DE LA ORGANIZACIÓN TERRITORIAL</w:t>
                          </w:r>
                        </w:p>
                        <w:p w:rsidR="00845339" w:rsidRDefault="00845339" w:rsidP="001264F3">
                          <w:pPr>
                            <w:pStyle w:val="Sinespaciado"/>
                          </w:pP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1 De las disposiciones generales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2 Del régimen departamental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3 Del régimen municipal </w:t>
                          </w:r>
                        </w:p>
                        <w:p w:rsidR="00845339"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4 Del régimen especial.</w:t>
                          </w:r>
                        </w:p>
                        <w:p w:rsidR="00845339" w:rsidRDefault="00845339" w:rsidP="001264F3">
                          <w:pPr>
                            <w:pStyle w:val="Sinespaciado"/>
                            <w:rPr>
                              <w:rFonts w:ascii="Agency FB" w:hAnsi="Agency FB"/>
                              <w:sz w:val="24"/>
                              <w:szCs w:val="24"/>
                              <w:lang w:val="es-CO"/>
                            </w:rPr>
                          </w:pPr>
                        </w:p>
                        <w:p w:rsidR="00845339" w:rsidRPr="00270927" w:rsidRDefault="00845339" w:rsidP="001264F3">
                          <w:pPr>
                            <w:pStyle w:val="Sinespaciado"/>
                            <w:rPr>
                              <w:rFonts w:ascii="Agency FB" w:hAnsi="Agency FB"/>
                              <w:b/>
                              <w:color w:val="E36C0A" w:themeColor="accent6" w:themeShade="BF"/>
                              <w:sz w:val="24"/>
                              <w:szCs w:val="24"/>
                              <w:lang w:val="es-CO"/>
                            </w:rPr>
                          </w:pPr>
                          <w:r w:rsidRPr="00270927">
                            <w:rPr>
                              <w:rFonts w:ascii="Agency FB" w:hAnsi="Agency FB"/>
                              <w:b/>
                              <w:color w:val="E36C0A" w:themeColor="accent6" w:themeShade="BF"/>
                              <w:sz w:val="24"/>
                              <w:szCs w:val="24"/>
                              <w:lang w:val="es-CO"/>
                            </w:rPr>
                            <w:t xml:space="preserve">TÍTULO XII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DEL RÉGIMEN ECONÓMICO Y DE LA HACIENDA PÚBLICA </w:t>
                          </w:r>
                        </w:p>
                        <w:p w:rsidR="00845339" w:rsidRDefault="00845339" w:rsidP="001264F3">
                          <w:pPr>
                            <w:pStyle w:val="Sinespaciado"/>
                          </w:pP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1 De las disposiciones generales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2 De los planes de desarrollo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3 Del presupuesto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4 De la distribución de recursos y de las competencias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 xml:space="preserve">Capítulo 5 De la finalidad social del Estado y de los servicios públicos </w:t>
                          </w:r>
                        </w:p>
                        <w:p w:rsidR="00845339" w:rsidRPr="00270927" w:rsidRDefault="00845339" w:rsidP="001264F3">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t>Capítulo 6 De la Banca Central</w:t>
                          </w:r>
                          <w:r w:rsidRPr="00270927">
                            <w:rPr>
                              <w:rFonts w:ascii="Agency FB" w:hAnsi="Agency FB"/>
                              <w:b/>
                              <w:color w:val="365F91" w:themeColor="accent1" w:themeShade="BF"/>
                              <w:sz w:val="24"/>
                              <w:szCs w:val="24"/>
                              <w:lang w:val="es-CO"/>
                            </w:rPr>
                            <w:br/>
                          </w:r>
                        </w:p>
                      </w:txbxContent>
                    </v:textbox>
                  </v:shape>
                </w:pict>
              </mc:Fallback>
            </mc:AlternateContent>
          </w:r>
        </w:p>
        <w:p w:rsidR="005C7B0C" w:rsidRDefault="005C7B0C" w:rsidP="00CF62BC">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5C7B0C" w:rsidRDefault="005C7B0C" w:rsidP="00CF62BC">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5C7B0C" w:rsidRDefault="005C7B0C" w:rsidP="00CF62BC">
          <w:pPr>
            <w:spacing w:line="240" w:lineRule="auto"/>
            <w:jc w:val="center"/>
            <w:rPr>
              <w:rFonts w:ascii="Agency FB" w:hAnsi="Agency FB"/>
              <w:b/>
              <w:color w:val="632423" w:themeColor="accent2" w:themeShade="80"/>
            </w:rPr>
          </w:pPr>
        </w:p>
        <w:p w:rsidR="003B5536" w:rsidRDefault="003B5536" w:rsidP="00CF62BC">
          <w:pPr>
            <w:spacing w:line="240" w:lineRule="auto"/>
            <w:jc w:val="center"/>
            <w:rPr>
              <w:rFonts w:ascii="Agency FB" w:hAnsi="Agency FB"/>
              <w:b/>
              <w:color w:val="0070C0"/>
              <w:sz w:val="44"/>
              <w:szCs w:val="44"/>
            </w:rPr>
          </w:pPr>
        </w:p>
        <w:p w:rsidR="003B5536" w:rsidRDefault="003B5536" w:rsidP="00CF62BC">
          <w:pPr>
            <w:spacing w:line="240" w:lineRule="auto"/>
            <w:jc w:val="center"/>
            <w:rPr>
              <w:rFonts w:ascii="Agency FB" w:hAnsi="Agency FB"/>
              <w:b/>
              <w:color w:val="0070C0"/>
              <w:sz w:val="44"/>
              <w:szCs w:val="44"/>
            </w:rPr>
          </w:pPr>
        </w:p>
        <w:p w:rsidR="003B5536" w:rsidRDefault="003B5536" w:rsidP="00CF62BC">
          <w:pPr>
            <w:spacing w:line="240" w:lineRule="auto"/>
            <w:jc w:val="center"/>
            <w:rPr>
              <w:rFonts w:ascii="Agency FB" w:hAnsi="Agency FB"/>
              <w:b/>
              <w:color w:val="0070C0"/>
              <w:sz w:val="44"/>
              <w:szCs w:val="44"/>
            </w:rPr>
          </w:pPr>
        </w:p>
        <w:p w:rsidR="00CF62BC" w:rsidRDefault="00190986" w:rsidP="00190986">
          <w:pPr>
            <w:spacing w:line="240" w:lineRule="auto"/>
            <w:jc w:val="center"/>
            <w:rPr>
              <w:rFonts w:ascii="Agency FB" w:hAnsi="Agency FB"/>
              <w:b/>
              <w:color w:val="0070C0"/>
              <w:sz w:val="44"/>
              <w:szCs w:val="44"/>
            </w:rPr>
          </w:pPr>
          <w:r>
            <w:rPr>
              <w:rFonts w:ascii="Agency FB" w:eastAsia="Times New Roman" w:hAnsi="Agency FB"/>
              <w:b/>
              <w:bCs/>
              <w:noProof/>
              <w:color w:val="215868" w:themeColor="accent5" w:themeShade="80"/>
              <w:sz w:val="27"/>
              <w:szCs w:val="27"/>
              <w:lang w:val="es-CO" w:eastAsia="es-CO"/>
            </w:rPr>
            <mc:AlternateContent>
              <mc:Choice Requires="wps">
                <w:drawing>
                  <wp:anchor distT="0" distB="0" distL="114300" distR="114300" simplePos="0" relativeHeight="251683840" behindDoc="0" locked="0" layoutInCell="1" allowOverlap="1" wp14:anchorId="06E633EC" wp14:editId="4862AA91">
                    <wp:simplePos x="0" y="0"/>
                    <wp:positionH relativeFrom="margin">
                      <wp:posOffset>2867025</wp:posOffset>
                    </wp:positionH>
                    <wp:positionV relativeFrom="paragraph">
                      <wp:posOffset>3023870</wp:posOffset>
                    </wp:positionV>
                    <wp:extent cx="3219450" cy="3019425"/>
                    <wp:effectExtent l="0" t="0" r="0" b="0"/>
                    <wp:wrapNone/>
                    <wp:docPr id="312" name="312 Cuadro de texto"/>
                    <wp:cNvGraphicFramePr/>
                    <a:graphic xmlns:a="http://schemas.openxmlformats.org/drawingml/2006/main">
                      <a:graphicData uri="http://schemas.microsoft.com/office/word/2010/wordprocessingShape">
                        <wps:wsp>
                          <wps:cNvSpPr txBox="1"/>
                          <wps:spPr>
                            <a:xfrm>
                              <a:off x="0" y="0"/>
                              <a:ext cx="3219450" cy="301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5339" w:rsidRPr="008D362C" w:rsidRDefault="00845339" w:rsidP="00F335C9">
                                <w:pPr>
                                  <w:spacing w:before="100" w:beforeAutospacing="1" w:after="100" w:afterAutospacing="1" w:line="240" w:lineRule="auto"/>
                                  <w:jc w:val="center"/>
                                  <w:outlineLvl w:val="2"/>
                                  <w:rPr>
                                    <w:rFonts w:ascii="Agency FB" w:eastAsiaTheme="minorEastAsia" w:hAnsi="Agency FB" w:cstheme="minorBidi"/>
                                    <w:i/>
                                    <w:color w:val="E36C0A" w:themeColor="accent6" w:themeShade="BF"/>
                                    <w:szCs w:val="24"/>
                                  </w:rPr>
                                </w:pPr>
                                <w:r w:rsidRPr="008D362C">
                                  <w:rPr>
                                    <w:rFonts w:ascii="Agency FB" w:eastAsiaTheme="minorEastAsia" w:hAnsi="Agency FB" w:cstheme="minorBidi"/>
                                    <w:i/>
                                    <w:color w:val="E36C0A" w:themeColor="accent6" w:themeShade="BF"/>
                                    <w:szCs w:val="24"/>
                                  </w:rPr>
                                  <w:t>Resumen del libro</w:t>
                                </w:r>
                              </w:p>
                              <w:p w:rsidR="00845339" w:rsidRPr="00190986" w:rsidRDefault="00845339" w:rsidP="009B3CED">
                                <w:pPr>
                                  <w:pStyle w:val="Sinespaciado"/>
                                  <w:rPr>
                                    <w:rFonts w:ascii="Agency FB" w:hAnsi="Agency FB"/>
                                    <w:b/>
                                    <w:i/>
                                    <w:color w:val="365F91" w:themeColor="accent1" w:themeShade="BF"/>
                                    <w:sz w:val="24"/>
                                    <w:szCs w:val="24"/>
                                    <w:lang w:val="es-CO"/>
                                  </w:rPr>
                                </w:pPr>
                                <w:r w:rsidRPr="00190986">
                                  <w:rPr>
                                    <w:rFonts w:ascii="Agency FB" w:hAnsi="Agency FB"/>
                                    <w:b/>
                                    <w:i/>
                                    <w:color w:val="365F91" w:themeColor="accent1" w:themeShade="BF"/>
                                    <w:sz w:val="24"/>
                                    <w:szCs w:val="24"/>
                                    <w:lang w:val="es-CO"/>
                                  </w:rPr>
                                  <w:t xml:space="preserve">El pueblo de Colombia, en ejercicio de su poder soberano, representado por sus delegatarios a la Asamblea Nacional Constituyente, invocando la protección de Dios, y con el fin de fortalecer la unidad de la Nación y asegurar a sus integrantes la vida, la convivencia, el trabajo,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 la siguiente: Constitución Política de Colombia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633EC" id="312 Cuadro de texto" o:spid="_x0000_s1033" type="#_x0000_t202" style="position:absolute;left:0;text-align:left;margin-left:225.75pt;margin-top:238.1pt;width:253.5pt;height:237.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tPhQIAAHUFAAAOAAAAZHJzL2Uyb0RvYy54bWysVEtvGjEQvlfqf7B8L8srSYNYIkqUqhJK&#10;opIqZ+O1YVXb49qGXfrrO/buAqW9pOpldzzz+fO8p3e1VmQvnC/B5HTQ61MiDIeiNJucfnt5+PCR&#10;Eh+YKZgCI3J6EJ7ezd6/m1Z2IoawBVUIR5DE+Ellc7oNwU6yzPOt0Mz3wAqDRglOs4BHt8kKxypk&#10;1yob9vvXWQWusA648B61942RzhK/lIKHJym9CETlFH0L6evSdx2/2WzKJhvH7LbkrRvsH7zQrDT4&#10;6JHqngVGdq78g0qX3IEHGXocdAZSllykGDCaQf8imtWWWZFiweR4e0yT/3+0/HH/7EhZ5HQ0GFJi&#10;mMYioUgWO1Y4IIUgQdQBYqIq6yeIX1m8EepPUGPBO71HZYy/lk7HP0ZG0I4pPxzTjDyEo3I0HNyO&#10;r9DE0Tbq42F4FXmy03XrfPgsQJMo5NRhHVN62X7pQwPtIPE1Aw+lUqmWypAqp9cj5P/NguTKRI1I&#10;XdHSxJAa15MUDkpEjDJfhcSspAiiIvWjWChH9gw7iXEuTEjBJ15ER5REJ95yscWfvHrL5SaO7mUw&#10;4XhZlwZciv7C7eJ757Js8Jjzs7ijGOp1ndrhpqvsGooDFtxBMzve8ocSi7JkPjwzh8OChcQFEJ7w&#10;IxVg8qGVKNmC+/k3fcRjD6OVkgqHL6f+x445QYn6YrC7bwfjcZzWdBhf3Qzx4M4t63OL2ekFYFUG&#10;uGosT2LEB9WJ0oF+xT0xj6+iiRmOb+c0dOIiNCsB9wwX83kC4XxaFpZmZXmkjkWKLfdSvzJn276M&#10;o/EI3ZiyyUV7Nth408B8F0CWqXdjnpustvnH2U7d3+6huDzOzwl12pazXwAAAP//AwBQSwMEFAAG&#10;AAgAAAAhAFqBSHjiAAAACwEAAA8AAABkcnMvZG93bnJldi54bWxMj09PwkAQxe8mfofNmHiTbRsL&#10;tXRLSBNiYvQAcvE27S5tw/6p3QWqn97hhLc3817e/KZYTUazsxp976yAeBYBU7ZxsretgP3n5ikD&#10;5gNaidpZJeBHeViV93cF5tJd7Fadd6FlVGJ9jgK6EIacc990yqCfuUFZ8g5uNBhoHFsuR7xQudE8&#10;iaI5N9hbutDhoKpONcfdyQh4qzYfuK0Tk/3q6vX9sB6+91+pEI8P03oJLKgp3MJwxSd0KImpdicr&#10;PdMCntM4pSiJxTwBRomXNKNNfRXxAnhZ8P8/lH8AAAD//wMAUEsBAi0AFAAGAAgAAAAhALaDOJL+&#10;AAAA4QEAABMAAAAAAAAAAAAAAAAAAAAAAFtDb250ZW50X1R5cGVzXS54bWxQSwECLQAUAAYACAAA&#10;ACEAOP0h/9YAAACUAQAACwAAAAAAAAAAAAAAAAAvAQAAX3JlbHMvLnJlbHNQSwECLQAUAAYACAAA&#10;ACEAUL8rT4UCAAB1BQAADgAAAAAAAAAAAAAAAAAuAgAAZHJzL2Uyb0RvYy54bWxQSwECLQAUAAYA&#10;CAAAACEAWoFIeOIAAAALAQAADwAAAAAAAAAAAAAAAADfBAAAZHJzL2Rvd25yZXYueG1sUEsFBgAA&#10;AAAEAAQA8wAAAO4FAAAAAA==&#10;" filled="f" stroked="f" strokeweight=".5pt">
                    <v:textbox>
                      <w:txbxContent>
                        <w:p w:rsidR="00845339" w:rsidRPr="008D362C" w:rsidRDefault="00845339" w:rsidP="00F335C9">
                          <w:pPr>
                            <w:spacing w:before="100" w:beforeAutospacing="1" w:after="100" w:afterAutospacing="1" w:line="240" w:lineRule="auto"/>
                            <w:jc w:val="center"/>
                            <w:outlineLvl w:val="2"/>
                            <w:rPr>
                              <w:rFonts w:ascii="Agency FB" w:eastAsiaTheme="minorEastAsia" w:hAnsi="Agency FB" w:cstheme="minorBidi"/>
                              <w:i/>
                              <w:color w:val="E36C0A" w:themeColor="accent6" w:themeShade="BF"/>
                              <w:szCs w:val="24"/>
                            </w:rPr>
                          </w:pPr>
                          <w:r w:rsidRPr="008D362C">
                            <w:rPr>
                              <w:rFonts w:ascii="Agency FB" w:eastAsiaTheme="minorEastAsia" w:hAnsi="Agency FB" w:cstheme="minorBidi"/>
                              <w:i/>
                              <w:color w:val="E36C0A" w:themeColor="accent6" w:themeShade="BF"/>
                              <w:szCs w:val="24"/>
                            </w:rPr>
                            <w:t>Resumen del libro</w:t>
                          </w:r>
                        </w:p>
                        <w:p w:rsidR="00845339" w:rsidRPr="00190986" w:rsidRDefault="00845339" w:rsidP="009B3CED">
                          <w:pPr>
                            <w:pStyle w:val="Sinespaciado"/>
                            <w:rPr>
                              <w:rFonts w:ascii="Agency FB" w:hAnsi="Agency FB"/>
                              <w:b/>
                              <w:i/>
                              <w:color w:val="365F91" w:themeColor="accent1" w:themeShade="BF"/>
                              <w:sz w:val="24"/>
                              <w:szCs w:val="24"/>
                              <w:lang w:val="es-CO"/>
                            </w:rPr>
                          </w:pPr>
                          <w:r w:rsidRPr="00190986">
                            <w:rPr>
                              <w:rFonts w:ascii="Agency FB" w:hAnsi="Agency FB"/>
                              <w:b/>
                              <w:i/>
                              <w:color w:val="365F91" w:themeColor="accent1" w:themeShade="BF"/>
                              <w:sz w:val="24"/>
                              <w:szCs w:val="24"/>
                              <w:lang w:val="es-CO"/>
                            </w:rPr>
                            <w:t xml:space="preserve">El pueblo de Colombia, en ejercicio de su poder soberano, representado por sus delegatarios a la Asamblea Nacional Constituyente, invocando la protección de Dios, y con el fin de fortalecer la unidad de la Nación y asegurar a sus integrantes la vida, la convivencia, el trabajo, la justicia, la igualdad, el conocimiento, la libertad y la paz, dentro de un marco jurídico, democrático y participativo que garantice un orden político, económico y social justo, y comprometido a impulsar la integración de la comunidad latinoamericana, decreta, sanciona y promulga la siguiente: Constitución Política de Colombia </w:t>
                          </w:r>
                        </w:p>
                      </w:txbxContent>
                    </v:textbox>
                    <w10:wrap anchorx="margin"/>
                  </v:shape>
                </w:pict>
              </mc:Fallback>
            </mc:AlternateContent>
          </w:r>
          <w:r w:rsidR="004C6A3D">
            <w:rPr>
              <w:rFonts w:ascii="Agency FB" w:hAnsi="Agency FB"/>
              <w:b/>
              <w:color w:val="0070C0"/>
              <w:sz w:val="44"/>
              <w:szCs w:val="44"/>
            </w:rPr>
            <w:br w:type="page"/>
          </w:r>
          <w:r w:rsidR="00CF62BC">
            <w:rPr>
              <w:rFonts w:ascii="Agency FB" w:hAnsi="Agency FB"/>
              <w:b/>
              <w:color w:val="0070C0"/>
              <w:sz w:val="44"/>
              <w:szCs w:val="44"/>
            </w:rPr>
            <w:lastRenderedPageBreak/>
            <w:t xml:space="preserve">EL </w:t>
          </w:r>
          <w:r w:rsidR="009B3CED">
            <w:rPr>
              <w:rFonts w:ascii="Agency FB" w:hAnsi="Agency FB"/>
              <w:b/>
              <w:color w:val="0070C0"/>
              <w:sz w:val="44"/>
              <w:szCs w:val="44"/>
            </w:rPr>
            <w:t>CONTRATO SOCIAL.</w:t>
          </w:r>
        </w:p>
        <w:p w:rsidR="00DE6A57" w:rsidRPr="00CF62BC" w:rsidRDefault="00CF62BC" w:rsidP="00CF62BC">
          <w:pPr>
            <w:spacing w:line="240" w:lineRule="auto"/>
            <w:jc w:val="center"/>
            <w:rPr>
              <w:rFonts w:ascii="Agency FB" w:hAnsi="Agency FB"/>
              <w:color w:val="0070C0"/>
              <w:sz w:val="44"/>
              <w:szCs w:val="44"/>
            </w:rPr>
          </w:pP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696128" behindDoc="0" locked="0" layoutInCell="1" allowOverlap="1" wp14:anchorId="41B2919E" wp14:editId="7A892240">
                    <wp:simplePos x="0" y="0"/>
                    <wp:positionH relativeFrom="column">
                      <wp:posOffset>0</wp:posOffset>
                    </wp:positionH>
                    <wp:positionV relativeFrom="paragraph">
                      <wp:posOffset>362585</wp:posOffset>
                    </wp:positionV>
                    <wp:extent cx="5918200" cy="0"/>
                    <wp:effectExtent l="0" t="19050" r="6350" b="19050"/>
                    <wp:wrapNone/>
                    <wp:docPr id="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10ECA68" id="16 Conector recto"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28.55pt" to="46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M4IAIAAD0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37PmYUeR1TN&#10;2ApnJZILLNCHmjT4WGPuym4DyRQnu/NPTjxHjBVvgmREP6ad2tBTOupkp9z0863p6pSYQOf0oZrj&#10;JDkT11gB9fWiDzF9Vq5n9NNwoy31A2o4PsVEpaG+ppDbuo02Js/UWDagqHmVoQFXqzWQsErvUWy0&#10;B87AHHBnRQoZMjqjJV0noBgO+5UJ7Ai4Nx838+rTekzqQKrR+zAtETrXipC+ODm6q/LqR24XmMzz&#10;DT6RXkPsxjs5RFB4xViqr/LqokYytLUq7Do5sL15Cd8B+c/usQpnUlNXpuV8NHCvqxn2kojRRapy&#10;U7E3IJ7H5hnfwViZuGYRl0ZidmZxK5mtV2zyrMfx0qD3Tp63gZiThTua8y/viR7Baztn/X71y18A&#10;AAD//wMAUEsDBBQABgAIAAAAIQAr+nOF3QAAAAYBAAAPAAAAZHJzL2Rvd25yZXYueG1sTI/BTsMw&#10;EETvSPyDtUhcEHVSBIWQTQVFnFoh2oLg6MZLEjVeR7Hbpn/PIg5wnJnVzNt8OrhW7akPjWeEdJSA&#10;Ii69bbhCeFs/X96CCtGwNa1nQjhSgGlxepKbzPoDL2m/ipWSEg6ZQahj7DKtQ1mTM2HkO2LJvnzv&#10;TBTZV9r25iDlrtXjJLnRzjQsC7XpaFZTuV3tHMJ6MT9+Em1nL+nH8vHp4n0yNK9zxPOz4eEeVKQh&#10;/h3DD76gQyFMG79jG1SLII9EhOtJCkrSu6uxGJtfQxe5/o9ffAMAAP//AwBQSwECLQAUAAYACAAA&#10;ACEAtoM4kv4AAADhAQAAEwAAAAAAAAAAAAAAAAAAAAAAW0NvbnRlbnRfVHlwZXNdLnhtbFBLAQIt&#10;ABQABgAIAAAAIQA4/SH/1gAAAJQBAAALAAAAAAAAAAAAAAAAAC8BAABfcmVscy8ucmVsc1BLAQIt&#10;ABQABgAIAAAAIQDiNJM4IAIAAD0EAAAOAAAAAAAAAAAAAAAAAC4CAABkcnMvZTJvRG9jLnhtbFBL&#10;AQItABQABgAIAAAAIQAr+nOF3QAAAAYBAAAPAAAAAAAAAAAAAAAAAHoEAABkcnMvZG93bnJldi54&#10;bWxQSwUGAAAAAAQABADzAAAAhAUAAAAA&#10;" strokecolor="#4a7ebb" strokeweight="3pt">
                    <o:lock v:ext="edit" shapetype="f"/>
                  </v:line>
                </w:pict>
              </mc:Fallback>
            </mc:AlternateContent>
          </w:r>
          <w:r w:rsidR="009B3CED">
            <w:rPr>
              <w:rFonts w:ascii="Agency FB" w:hAnsi="Agency FB"/>
              <w:color w:val="0070C0"/>
              <w:sz w:val="44"/>
              <w:szCs w:val="44"/>
            </w:rPr>
            <w:t>Jean-Jacquez Rousseau</w:t>
          </w:r>
        </w:p>
      </w:sdtContent>
    </w:sdt>
    <w:p w:rsidR="00320558" w:rsidRDefault="00E4576D">
      <w:pPr>
        <w:rPr>
          <w:sz w:val="40"/>
          <w:lang w:val="es-CO"/>
        </w:rPr>
      </w:pPr>
      <w:r>
        <w:rPr>
          <w:rFonts w:ascii="Agency FB" w:hAnsi="Agency FB"/>
          <w:b/>
          <w:noProof/>
          <w:color w:val="0070C0"/>
          <w:sz w:val="44"/>
          <w:szCs w:val="44"/>
        </w:rPr>
        <w:drawing>
          <wp:anchor distT="0" distB="0" distL="114300" distR="114300" simplePos="0" relativeHeight="251728896" behindDoc="0" locked="0" layoutInCell="1" allowOverlap="1">
            <wp:simplePos x="0" y="0"/>
            <wp:positionH relativeFrom="column">
              <wp:posOffset>3705225</wp:posOffset>
            </wp:positionH>
            <wp:positionV relativeFrom="paragraph">
              <wp:posOffset>55245</wp:posOffset>
            </wp:positionV>
            <wp:extent cx="1790700" cy="2676525"/>
            <wp:effectExtent l="152400" t="152400" r="361950" b="371475"/>
            <wp:wrapSquare wrapText="bothSides"/>
            <wp:docPr id="43" name="Imagen 43" descr="C:\Users\BIBLIOTECA\AppData\Local\Microsoft\Windows\INetCache\Content.MSO\B9E660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TECA\AppData\Local\Microsoft\Windows\INetCache\Content.MSO\B9E6602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2676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1697152" behindDoc="0" locked="0" layoutInCell="1" allowOverlap="1">
                <wp:simplePos x="0" y="0"/>
                <wp:positionH relativeFrom="column">
                  <wp:posOffset>-209550</wp:posOffset>
                </wp:positionH>
                <wp:positionV relativeFrom="paragraph">
                  <wp:posOffset>160020</wp:posOffset>
                </wp:positionV>
                <wp:extent cx="3038475" cy="144780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3038475" cy="1447800"/>
                        </a:xfrm>
                        <a:prstGeom prst="rect">
                          <a:avLst/>
                        </a:prstGeom>
                        <a:solidFill>
                          <a:schemeClr val="lt1"/>
                        </a:solidFill>
                        <a:ln w="6350">
                          <a:noFill/>
                        </a:ln>
                      </wps:spPr>
                      <wps:txbx>
                        <w:txbxContent>
                          <w:p w:rsidR="00845339" w:rsidRDefault="00845339" w:rsidP="00A11791">
                            <w:pPr>
                              <w:spacing w:after="0" w:line="240" w:lineRule="auto"/>
                              <w:outlineLvl w:val="2"/>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ÍNDICE</w:t>
                            </w:r>
                          </w:p>
                          <w:p w:rsidR="00845339" w:rsidRDefault="00845339" w:rsidP="00A11791">
                            <w:pPr>
                              <w:spacing w:after="0" w:line="240" w:lineRule="auto"/>
                              <w:rPr>
                                <w:rFonts w:ascii="Agency FB" w:eastAsiaTheme="minorEastAsia" w:hAnsi="Agency FB" w:cstheme="minorBidi"/>
                                <w:b/>
                                <w:color w:val="365F91" w:themeColor="accent1" w:themeShade="BF"/>
                                <w:szCs w:val="24"/>
                                <w:lang w:val="en-US"/>
                              </w:rPr>
                            </w:pPr>
                          </w:p>
                          <w:p w:rsidR="00845339" w:rsidRDefault="00845339" w:rsidP="00E4576D">
                            <w:pPr>
                              <w:spacing w:after="0" w:line="240" w:lineRule="auto"/>
                              <w:rPr>
                                <w:rFonts w:ascii="Agency FB" w:eastAsiaTheme="minorEastAsia" w:hAnsi="Agency FB" w:cstheme="minorBidi"/>
                                <w:b/>
                                <w:color w:val="365F91" w:themeColor="accent1" w:themeShade="BF"/>
                                <w:szCs w:val="24"/>
                                <w:lang w:val="en-US"/>
                              </w:rPr>
                            </w:pPr>
                            <w:r>
                              <w:rPr>
                                <w:rFonts w:ascii="Agency FB" w:eastAsiaTheme="minorEastAsia" w:hAnsi="Agency FB" w:cstheme="minorBidi"/>
                                <w:b/>
                                <w:color w:val="365F91" w:themeColor="accent1" w:themeShade="BF"/>
                                <w:szCs w:val="24"/>
                                <w:lang w:val="en-US"/>
                              </w:rPr>
                              <w:t>Libro I</w:t>
                            </w:r>
                          </w:p>
                          <w:p w:rsidR="00845339" w:rsidRDefault="00845339" w:rsidP="00E4576D">
                            <w:pPr>
                              <w:spacing w:after="0" w:line="240" w:lineRule="auto"/>
                              <w:rPr>
                                <w:rFonts w:ascii="Agency FB" w:eastAsiaTheme="minorEastAsia" w:hAnsi="Agency FB" w:cstheme="minorBidi"/>
                                <w:b/>
                                <w:color w:val="365F91" w:themeColor="accent1" w:themeShade="BF"/>
                                <w:szCs w:val="24"/>
                                <w:lang w:val="en-US"/>
                              </w:rPr>
                            </w:pPr>
                            <w:r>
                              <w:rPr>
                                <w:rFonts w:ascii="Agency FB" w:eastAsiaTheme="minorEastAsia" w:hAnsi="Agency FB" w:cstheme="minorBidi"/>
                                <w:b/>
                                <w:color w:val="365F91" w:themeColor="accent1" w:themeShade="BF"/>
                                <w:szCs w:val="24"/>
                                <w:lang w:val="en-US"/>
                              </w:rPr>
                              <w:t>Libro II</w:t>
                            </w:r>
                          </w:p>
                          <w:p w:rsidR="00845339" w:rsidRDefault="00845339" w:rsidP="00E4576D">
                            <w:pPr>
                              <w:spacing w:after="0" w:line="240" w:lineRule="auto"/>
                              <w:rPr>
                                <w:rFonts w:ascii="Agency FB" w:eastAsiaTheme="minorEastAsia" w:hAnsi="Agency FB" w:cstheme="minorBidi"/>
                                <w:b/>
                                <w:color w:val="365F91" w:themeColor="accent1" w:themeShade="BF"/>
                                <w:szCs w:val="24"/>
                                <w:lang w:val="en-US"/>
                              </w:rPr>
                            </w:pPr>
                            <w:r>
                              <w:rPr>
                                <w:rFonts w:ascii="Agency FB" w:eastAsiaTheme="minorEastAsia" w:hAnsi="Agency FB" w:cstheme="minorBidi"/>
                                <w:b/>
                                <w:color w:val="365F91" w:themeColor="accent1" w:themeShade="BF"/>
                                <w:szCs w:val="24"/>
                                <w:lang w:val="en-US"/>
                              </w:rPr>
                              <w:t>Libro III</w:t>
                            </w:r>
                          </w:p>
                          <w:p w:rsidR="00845339" w:rsidRDefault="00845339" w:rsidP="00E4576D">
                            <w:pPr>
                              <w:spacing w:after="0" w:line="240" w:lineRule="auto"/>
                              <w:rPr>
                                <w:rFonts w:ascii="Agency FB" w:eastAsiaTheme="minorEastAsia" w:hAnsi="Agency FB" w:cstheme="minorBidi"/>
                                <w:b/>
                                <w:color w:val="365F91" w:themeColor="accent1" w:themeShade="BF"/>
                                <w:szCs w:val="24"/>
                                <w:lang w:val="en-US"/>
                              </w:rPr>
                            </w:pPr>
                            <w:r>
                              <w:rPr>
                                <w:rFonts w:ascii="Agency FB" w:eastAsiaTheme="minorEastAsia" w:hAnsi="Agency FB" w:cstheme="minorBidi"/>
                                <w:b/>
                                <w:color w:val="365F91" w:themeColor="accent1" w:themeShade="BF"/>
                                <w:szCs w:val="24"/>
                                <w:lang w:val="en-US"/>
                              </w:rPr>
                              <w:t>Libro IV</w:t>
                            </w:r>
                          </w:p>
                          <w:p w:rsidR="00845339" w:rsidRDefault="00845339" w:rsidP="000E6639">
                            <w:pPr>
                              <w:spacing w:after="0" w:line="240" w:lineRule="auto"/>
                              <w:rPr>
                                <w:rFonts w:ascii="Agency FB" w:eastAsiaTheme="minorEastAsia" w:hAnsi="Agency FB" w:cstheme="minorBidi"/>
                                <w:color w:val="E36C0A" w:themeColor="accent6" w:themeShade="BF"/>
                                <w:szCs w:val="24"/>
                              </w:rPr>
                            </w:pPr>
                          </w:p>
                          <w:p w:rsidR="00845339" w:rsidRPr="007F2225" w:rsidRDefault="00845339" w:rsidP="000E6639">
                            <w:pPr>
                              <w:spacing w:after="0" w:line="240" w:lineRule="auto"/>
                              <w:rPr>
                                <w:rFonts w:ascii="Agency FB" w:eastAsiaTheme="minorEastAsia" w:hAnsi="Agency FB" w:cstheme="minorBid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4" type="#_x0000_t202" style="position:absolute;left:0;text-align:left;margin-left:-16.5pt;margin-top:12.6pt;width:239.25pt;height:1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LVSgIAAIgEAAAOAAAAZHJzL2Uyb0RvYy54bWysVEtv2zAMvg/YfxB0X+w8mxlxiixFhgFB&#10;WyAdelZkKTYgi5qkxM5+/Sg5TrNup2EXmRQpPr6P9OK+rRU5Cesq0DkdDlJKhOZQVPqQ0+8vm09z&#10;SpxnumAKtMjpWTh6v/z4YdGYTIygBFUISzCIdlljclp6b7IkcbwUNXMDMEKjUYKtmUfVHpLCsgaj&#10;1yoZpeksacAWxgIXzuHtQ2ekyxhfSsH9k5ROeKJyirX5eNp47sOZLBcsO1hmyopfymD/UEXNKo1J&#10;r6EemGfkaKs/QtUVt+BA+gGHOgEpKy5iD9jNMH3Xza5kRsReEBxnrjC5/xeWP56eLamKnM4o0axG&#10;itZHVlgghSBetB7ILIDUGJeh786gt2+/QItk9/cOL0PvrbR1+GJXBO0I9/kKMUYiHC/H6Xg+uZtS&#10;wtE2nEzu5mkkIXl7bqzzXwXUJAg5tchhhJadts5jKejau4RsDlRVbCqlohLmRqyVJSeGjCsfi8QX&#10;v3kpTRpseDxNY2AN4XkXWWlMEJrtmgqSb/dtRGjeN7yH4ow4WOjGyRm+qbDWLXP+mVmcH2wdd8I/&#10;4SEVYC64SJSUYH/+7T74I61opaTBecyp+3FkVlCivmkk/DOCFQY4KpPp3QgVe2vZ31r0sV4DAjDE&#10;7TM8isHfq16UFupXXJ1VyIompjnmzqnvxbXvtgRXj4vVKjrhyBrmt3pneAgdAA9MvLSvzJoLXWFm&#10;HqGfXJa9Y63zDS81rI4eZBUpDTh3qF7gx3GPTF9WM+zTrR693n4gy18AAAD//wMAUEsDBBQABgAI&#10;AAAAIQCtHUQe4gAAAAoBAAAPAAAAZHJzL2Rvd25yZXYueG1sTI/NTsMwEITvSLyDtUhcUOsQN1Cl&#10;cSqE+JF6o2mpenPjJYmI11HsJuHtcU9wnJ3R7DfZejItG7B3jSUJ9/MIGFJpdUOVhF3xOlsCc16R&#10;Vq0llPCDDtb59VWmUm1H+sBh6ysWSsilSkLtfZdy7soajXJz2yEF78v2Rvkg+4rrXo2h3LQ8jqIH&#10;blRD4UOtOnyusfzeno2E41112LjpbT+KRHQv70Px+KkLKW9vpqcVMI+T/wvDBT+gQx6YTvZM2rFW&#10;wkyIsMVLiJMYWAgsFkkC7HQ5iBh4nvH/E/JfAAAA//8DAFBLAQItABQABgAIAAAAIQC2gziS/gAA&#10;AOEBAAATAAAAAAAAAAAAAAAAAAAAAABbQ29udGVudF9UeXBlc10ueG1sUEsBAi0AFAAGAAgAAAAh&#10;ADj9If/WAAAAlAEAAAsAAAAAAAAAAAAAAAAALwEAAF9yZWxzLy5yZWxzUEsBAi0AFAAGAAgAAAAh&#10;AN8CUtVKAgAAiAQAAA4AAAAAAAAAAAAAAAAALgIAAGRycy9lMm9Eb2MueG1sUEsBAi0AFAAGAAgA&#10;AAAhAK0dRB7iAAAACgEAAA8AAAAAAAAAAAAAAAAApAQAAGRycy9kb3ducmV2LnhtbFBLBQYAAAAA&#10;BAAEAPMAAACzBQAAAAA=&#10;" fillcolor="white [3201]" stroked="f" strokeweight=".5pt">
                <v:textbox>
                  <w:txbxContent>
                    <w:p w:rsidR="00845339" w:rsidRDefault="00845339" w:rsidP="00A11791">
                      <w:pPr>
                        <w:spacing w:after="0" w:line="240" w:lineRule="auto"/>
                        <w:outlineLvl w:val="2"/>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ÍNDICE</w:t>
                      </w:r>
                    </w:p>
                    <w:p w:rsidR="00845339" w:rsidRDefault="00845339" w:rsidP="00A11791">
                      <w:pPr>
                        <w:spacing w:after="0" w:line="240" w:lineRule="auto"/>
                        <w:rPr>
                          <w:rFonts w:ascii="Agency FB" w:eastAsiaTheme="minorEastAsia" w:hAnsi="Agency FB" w:cstheme="minorBidi"/>
                          <w:b/>
                          <w:color w:val="365F91" w:themeColor="accent1" w:themeShade="BF"/>
                          <w:szCs w:val="24"/>
                          <w:lang w:val="en-US"/>
                        </w:rPr>
                      </w:pPr>
                    </w:p>
                    <w:p w:rsidR="00845339" w:rsidRDefault="00845339" w:rsidP="00E4576D">
                      <w:pPr>
                        <w:spacing w:after="0" w:line="240" w:lineRule="auto"/>
                        <w:rPr>
                          <w:rFonts w:ascii="Agency FB" w:eastAsiaTheme="minorEastAsia" w:hAnsi="Agency FB" w:cstheme="minorBidi"/>
                          <w:b/>
                          <w:color w:val="365F91" w:themeColor="accent1" w:themeShade="BF"/>
                          <w:szCs w:val="24"/>
                          <w:lang w:val="en-US"/>
                        </w:rPr>
                      </w:pPr>
                      <w:r>
                        <w:rPr>
                          <w:rFonts w:ascii="Agency FB" w:eastAsiaTheme="minorEastAsia" w:hAnsi="Agency FB" w:cstheme="minorBidi"/>
                          <w:b/>
                          <w:color w:val="365F91" w:themeColor="accent1" w:themeShade="BF"/>
                          <w:szCs w:val="24"/>
                          <w:lang w:val="en-US"/>
                        </w:rPr>
                        <w:t>Libro I</w:t>
                      </w:r>
                    </w:p>
                    <w:p w:rsidR="00845339" w:rsidRDefault="00845339" w:rsidP="00E4576D">
                      <w:pPr>
                        <w:spacing w:after="0" w:line="240" w:lineRule="auto"/>
                        <w:rPr>
                          <w:rFonts w:ascii="Agency FB" w:eastAsiaTheme="minorEastAsia" w:hAnsi="Agency FB" w:cstheme="minorBidi"/>
                          <w:b/>
                          <w:color w:val="365F91" w:themeColor="accent1" w:themeShade="BF"/>
                          <w:szCs w:val="24"/>
                          <w:lang w:val="en-US"/>
                        </w:rPr>
                      </w:pPr>
                      <w:r>
                        <w:rPr>
                          <w:rFonts w:ascii="Agency FB" w:eastAsiaTheme="minorEastAsia" w:hAnsi="Agency FB" w:cstheme="minorBidi"/>
                          <w:b/>
                          <w:color w:val="365F91" w:themeColor="accent1" w:themeShade="BF"/>
                          <w:szCs w:val="24"/>
                          <w:lang w:val="en-US"/>
                        </w:rPr>
                        <w:t>Libro II</w:t>
                      </w:r>
                    </w:p>
                    <w:p w:rsidR="00845339" w:rsidRDefault="00845339" w:rsidP="00E4576D">
                      <w:pPr>
                        <w:spacing w:after="0" w:line="240" w:lineRule="auto"/>
                        <w:rPr>
                          <w:rFonts w:ascii="Agency FB" w:eastAsiaTheme="minorEastAsia" w:hAnsi="Agency FB" w:cstheme="minorBidi"/>
                          <w:b/>
                          <w:color w:val="365F91" w:themeColor="accent1" w:themeShade="BF"/>
                          <w:szCs w:val="24"/>
                          <w:lang w:val="en-US"/>
                        </w:rPr>
                      </w:pPr>
                      <w:r>
                        <w:rPr>
                          <w:rFonts w:ascii="Agency FB" w:eastAsiaTheme="minorEastAsia" w:hAnsi="Agency FB" w:cstheme="minorBidi"/>
                          <w:b/>
                          <w:color w:val="365F91" w:themeColor="accent1" w:themeShade="BF"/>
                          <w:szCs w:val="24"/>
                          <w:lang w:val="en-US"/>
                        </w:rPr>
                        <w:t>Libro III</w:t>
                      </w:r>
                    </w:p>
                    <w:p w:rsidR="00845339" w:rsidRDefault="00845339" w:rsidP="00E4576D">
                      <w:pPr>
                        <w:spacing w:after="0" w:line="240" w:lineRule="auto"/>
                        <w:rPr>
                          <w:rFonts w:ascii="Agency FB" w:eastAsiaTheme="minorEastAsia" w:hAnsi="Agency FB" w:cstheme="minorBidi"/>
                          <w:b/>
                          <w:color w:val="365F91" w:themeColor="accent1" w:themeShade="BF"/>
                          <w:szCs w:val="24"/>
                          <w:lang w:val="en-US"/>
                        </w:rPr>
                      </w:pPr>
                      <w:r>
                        <w:rPr>
                          <w:rFonts w:ascii="Agency FB" w:eastAsiaTheme="minorEastAsia" w:hAnsi="Agency FB" w:cstheme="minorBidi"/>
                          <w:b/>
                          <w:color w:val="365F91" w:themeColor="accent1" w:themeShade="BF"/>
                          <w:szCs w:val="24"/>
                          <w:lang w:val="en-US"/>
                        </w:rPr>
                        <w:t>Libro IV</w:t>
                      </w:r>
                    </w:p>
                    <w:p w:rsidR="00845339" w:rsidRDefault="00845339" w:rsidP="000E6639">
                      <w:pPr>
                        <w:spacing w:after="0" w:line="240" w:lineRule="auto"/>
                        <w:rPr>
                          <w:rFonts w:ascii="Agency FB" w:eastAsiaTheme="minorEastAsia" w:hAnsi="Agency FB" w:cstheme="minorBidi"/>
                          <w:color w:val="E36C0A" w:themeColor="accent6" w:themeShade="BF"/>
                          <w:szCs w:val="24"/>
                        </w:rPr>
                      </w:pPr>
                    </w:p>
                    <w:p w:rsidR="00845339" w:rsidRPr="007F2225" w:rsidRDefault="00845339" w:rsidP="000E6639">
                      <w:pPr>
                        <w:spacing w:after="0" w:line="240" w:lineRule="auto"/>
                        <w:rPr>
                          <w:rFonts w:ascii="Agency FB" w:eastAsiaTheme="minorEastAsia" w:hAnsi="Agency FB" w:cstheme="minorBidi"/>
                          <w:color w:val="E36C0A" w:themeColor="accent6" w:themeShade="BF"/>
                          <w:szCs w:val="24"/>
                        </w:rPr>
                      </w:pPr>
                    </w:p>
                  </w:txbxContent>
                </v:textbox>
              </v:shape>
            </w:pict>
          </mc:Fallback>
        </mc:AlternateContent>
      </w: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E4576D"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03296" behindDoc="0" locked="0" layoutInCell="1" allowOverlap="1">
                <wp:simplePos x="0" y="0"/>
                <wp:positionH relativeFrom="margin">
                  <wp:posOffset>-180340</wp:posOffset>
                </wp:positionH>
                <wp:positionV relativeFrom="paragraph">
                  <wp:posOffset>134620</wp:posOffset>
                </wp:positionV>
                <wp:extent cx="6391275" cy="1114425"/>
                <wp:effectExtent l="0" t="0" r="9525" b="9525"/>
                <wp:wrapNone/>
                <wp:docPr id="16" name="Cuadro de texto 16"/>
                <wp:cNvGraphicFramePr/>
                <a:graphic xmlns:a="http://schemas.openxmlformats.org/drawingml/2006/main">
                  <a:graphicData uri="http://schemas.microsoft.com/office/word/2010/wordprocessingShape">
                    <wps:wsp>
                      <wps:cNvSpPr txBox="1"/>
                      <wps:spPr>
                        <a:xfrm>
                          <a:off x="0" y="0"/>
                          <a:ext cx="6391275" cy="1114425"/>
                        </a:xfrm>
                        <a:prstGeom prst="rect">
                          <a:avLst/>
                        </a:prstGeom>
                        <a:solidFill>
                          <a:schemeClr val="lt1"/>
                        </a:solidFill>
                        <a:ln w="6350">
                          <a:noFill/>
                        </a:ln>
                      </wps:spPr>
                      <wps:txbx>
                        <w:txbxContent>
                          <w:p w:rsidR="00845339" w:rsidRPr="00E1356A" w:rsidRDefault="00845339" w:rsidP="00F335C9">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845339" w:rsidRPr="00190986" w:rsidRDefault="00845339" w:rsidP="00E4576D">
                            <w:pPr>
                              <w:spacing w:after="0" w:line="240" w:lineRule="auto"/>
                              <w:rPr>
                                <w:rFonts w:ascii="Agency FB" w:eastAsiaTheme="minorEastAsia" w:hAnsi="Agency FB" w:cstheme="minorBidi"/>
                                <w:b/>
                                <w:i/>
                                <w:color w:val="365F91" w:themeColor="accent1" w:themeShade="BF"/>
                                <w:szCs w:val="24"/>
                                <w:lang w:val="en-US"/>
                              </w:rPr>
                            </w:pPr>
                            <w:r w:rsidRPr="00190986">
                              <w:rPr>
                                <w:rFonts w:ascii="Agency FB" w:eastAsiaTheme="minorEastAsia" w:hAnsi="Agency FB" w:cstheme="minorBidi"/>
                                <w:b/>
                                <w:i/>
                                <w:color w:val="365F91" w:themeColor="accent1" w:themeShade="BF"/>
                                <w:szCs w:val="24"/>
                                <w:lang w:val="en-US"/>
                              </w:rPr>
                              <w:t xml:space="preserve">Este </w:t>
                            </w:r>
                            <w:proofErr w:type="spellStart"/>
                            <w:r w:rsidRPr="00190986">
                              <w:rPr>
                                <w:rFonts w:ascii="Agency FB" w:eastAsiaTheme="minorEastAsia" w:hAnsi="Agency FB" w:cstheme="minorBidi"/>
                                <w:b/>
                                <w:i/>
                                <w:color w:val="365F91" w:themeColor="accent1" w:themeShade="BF"/>
                                <w:szCs w:val="24"/>
                                <w:lang w:val="en-US"/>
                              </w:rPr>
                              <w:t>explosivo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llamamiento</w:t>
                            </w:r>
                            <w:proofErr w:type="spellEnd"/>
                            <w:r w:rsidRPr="00190986">
                              <w:rPr>
                                <w:rFonts w:ascii="Agency FB" w:eastAsiaTheme="minorEastAsia" w:hAnsi="Agency FB" w:cstheme="minorBidi"/>
                                <w:b/>
                                <w:i/>
                                <w:color w:val="365F91" w:themeColor="accent1" w:themeShade="BF"/>
                                <w:szCs w:val="24"/>
                                <w:lang w:val="en-US"/>
                              </w:rPr>
                              <w:t xml:space="preserve"> de Rousseau a favor de la </w:t>
                            </w:r>
                            <w:proofErr w:type="spellStart"/>
                            <w:r w:rsidRPr="00190986">
                              <w:rPr>
                                <w:rFonts w:ascii="Agency FB" w:eastAsiaTheme="minorEastAsia" w:hAnsi="Agency FB" w:cstheme="minorBidi"/>
                                <w:b/>
                                <w:i/>
                                <w:color w:val="365F91" w:themeColor="accent1" w:themeShade="BF"/>
                                <w:szCs w:val="24"/>
                                <w:lang w:val="en-US"/>
                              </w:rPr>
                              <w:t>libertad</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humana</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contribuyó</w:t>
                            </w:r>
                            <w:proofErr w:type="spellEnd"/>
                            <w:r w:rsidRPr="00190986">
                              <w:rPr>
                                <w:rFonts w:ascii="Agency FB" w:eastAsiaTheme="minorEastAsia" w:hAnsi="Agency FB" w:cstheme="minorBidi"/>
                                <w:b/>
                                <w:i/>
                                <w:color w:val="365F91" w:themeColor="accent1" w:themeShade="BF"/>
                                <w:szCs w:val="24"/>
                                <w:lang w:val="en-US"/>
                              </w:rPr>
                              <w:t xml:space="preserve"> </w:t>
                            </w:r>
                            <w:proofErr w:type="gramStart"/>
                            <w:r w:rsidRPr="00190986">
                              <w:rPr>
                                <w:rFonts w:ascii="Agency FB" w:eastAsiaTheme="minorEastAsia" w:hAnsi="Agency FB" w:cstheme="minorBidi"/>
                                <w:b/>
                                <w:i/>
                                <w:color w:val="365F91" w:themeColor="accent1" w:themeShade="BF"/>
                                <w:szCs w:val="24"/>
                                <w:lang w:val="en-US"/>
                              </w:rPr>
                              <w:t>a</w:t>
                            </w:r>
                            <w:proofErr w:type="gram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encender</w:t>
                            </w:r>
                            <w:proofErr w:type="spellEnd"/>
                            <w:r w:rsidRPr="00190986">
                              <w:rPr>
                                <w:rFonts w:ascii="Agency FB" w:eastAsiaTheme="minorEastAsia" w:hAnsi="Agency FB" w:cstheme="minorBidi"/>
                                <w:b/>
                                <w:i/>
                                <w:color w:val="365F91" w:themeColor="accent1" w:themeShade="BF"/>
                                <w:szCs w:val="24"/>
                                <w:lang w:val="en-US"/>
                              </w:rPr>
                              <w:t xml:space="preserve"> la </w:t>
                            </w:r>
                            <w:proofErr w:type="spellStart"/>
                            <w:r w:rsidRPr="00190986">
                              <w:rPr>
                                <w:rFonts w:ascii="Agency FB" w:eastAsiaTheme="minorEastAsia" w:hAnsi="Agency FB" w:cstheme="minorBidi"/>
                                <w:b/>
                                <w:i/>
                                <w:color w:val="365F91" w:themeColor="accent1" w:themeShade="BF"/>
                                <w:szCs w:val="24"/>
                                <w:lang w:val="en-US"/>
                              </w:rPr>
                              <w:t>mecha</w:t>
                            </w:r>
                            <w:proofErr w:type="spellEnd"/>
                            <w:r w:rsidRPr="00190986">
                              <w:rPr>
                                <w:rFonts w:ascii="Agency FB" w:eastAsiaTheme="minorEastAsia" w:hAnsi="Agency FB" w:cstheme="minorBidi"/>
                                <w:b/>
                                <w:i/>
                                <w:color w:val="365F91" w:themeColor="accent1" w:themeShade="BF"/>
                                <w:szCs w:val="24"/>
                                <w:lang w:val="en-US"/>
                              </w:rPr>
                              <w:t xml:space="preserve"> de la </w:t>
                            </w:r>
                            <w:proofErr w:type="spellStart"/>
                            <w:r w:rsidRPr="00190986">
                              <w:rPr>
                                <w:rFonts w:ascii="Agency FB" w:eastAsiaTheme="minorEastAsia" w:hAnsi="Agency FB" w:cstheme="minorBidi"/>
                                <w:b/>
                                <w:i/>
                                <w:color w:val="365F91" w:themeColor="accent1" w:themeShade="BF"/>
                                <w:szCs w:val="24"/>
                                <w:lang w:val="en-US"/>
                              </w:rPr>
                              <w:t>Revolución</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Francesa</w:t>
                            </w:r>
                            <w:proofErr w:type="spellEnd"/>
                            <w:r w:rsidRPr="00190986">
                              <w:rPr>
                                <w:rFonts w:ascii="Agency FB" w:eastAsiaTheme="minorEastAsia" w:hAnsi="Agency FB" w:cstheme="minorBidi"/>
                                <w:b/>
                                <w:i/>
                                <w:color w:val="365F91" w:themeColor="accent1" w:themeShade="BF"/>
                                <w:szCs w:val="24"/>
                                <w:lang w:val="en-US"/>
                              </w:rPr>
                              <w:t xml:space="preserve"> y ha </w:t>
                            </w:r>
                            <w:proofErr w:type="spellStart"/>
                            <w:r w:rsidRPr="00190986">
                              <w:rPr>
                                <w:rFonts w:ascii="Agency FB" w:eastAsiaTheme="minorEastAsia" w:hAnsi="Agency FB" w:cstheme="minorBidi"/>
                                <w:b/>
                                <w:i/>
                                <w:color w:val="365F91" w:themeColor="accent1" w:themeShade="BF"/>
                                <w:szCs w:val="24"/>
                                <w:lang w:val="en-US"/>
                              </w:rPr>
                              <w:t>avivado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desde</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entonces</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cualquier</w:t>
                            </w:r>
                            <w:proofErr w:type="spellEnd"/>
                            <w:r w:rsidRPr="00190986">
                              <w:rPr>
                                <w:rFonts w:ascii="Agency FB" w:eastAsiaTheme="minorEastAsia" w:hAnsi="Agency FB" w:cstheme="minorBidi"/>
                                <w:b/>
                                <w:i/>
                                <w:color w:val="365F91" w:themeColor="accent1" w:themeShade="BF"/>
                                <w:szCs w:val="24"/>
                                <w:lang w:val="en-US"/>
                              </w:rPr>
                              <w:t xml:space="preserve"> debate sobre </w:t>
                            </w:r>
                            <w:proofErr w:type="spellStart"/>
                            <w:r w:rsidRPr="00190986">
                              <w:rPr>
                                <w:rFonts w:ascii="Agency FB" w:eastAsiaTheme="minorEastAsia" w:hAnsi="Agency FB" w:cstheme="minorBidi"/>
                                <w:b/>
                                <w:i/>
                                <w:color w:val="365F91" w:themeColor="accent1" w:themeShade="BF"/>
                                <w:szCs w:val="24"/>
                                <w:lang w:val="en-US"/>
                              </w:rPr>
                              <w:t>cómo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deberíamos</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gobernarnos</w:t>
                            </w:r>
                            <w:proofErr w:type="spellEnd"/>
                            <w:r w:rsidRPr="00190986">
                              <w:rPr>
                                <w:rFonts w:ascii="Agency FB" w:eastAsiaTheme="minorEastAsia" w:hAnsi="Agency FB" w:cstheme="minorBidi"/>
                                <w:b/>
                                <w:i/>
                                <w:color w:val="365F91" w:themeColor="accent1" w:themeShade="BF"/>
                                <w:szCs w:val="24"/>
                                <w:lang w:val="en-US"/>
                              </w:rPr>
                              <w:t xml:space="preserve"> los </w:t>
                            </w:r>
                            <w:proofErr w:type="spellStart"/>
                            <w:r w:rsidRPr="00190986">
                              <w:rPr>
                                <w:rFonts w:ascii="Agency FB" w:eastAsiaTheme="minorEastAsia" w:hAnsi="Agency FB" w:cstheme="minorBidi"/>
                                <w:b/>
                                <w:i/>
                                <w:color w:val="365F91" w:themeColor="accent1" w:themeShade="BF"/>
                                <w:szCs w:val="24"/>
                                <w:lang w:val="en-US"/>
                              </w:rPr>
                              <w:t>unos</w:t>
                            </w:r>
                            <w:proofErr w:type="spellEnd"/>
                            <w:r w:rsidRPr="00190986">
                              <w:rPr>
                                <w:rFonts w:ascii="Agency FB" w:eastAsiaTheme="minorEastAsia" w:hAnsi="Agency FB" w:cstheme="minorBidi"/>
                                <w:b/>
                                <w:i/>
                                <w:color w:val="365F91" w:themeColor="accent1" w:themeShade="BF"/>
                                <w:szCs w:val="24"/>
                                <w:lang w:val="en-US"/>
                              </w:rPr>
                              <w:t xml:space="preserve"> a los </w:t>
                            </w:r>
                            <w:proofErr w:type="spellStart"/>
                            <w:r w:rsidRPr="00190986">
                              <w:rPr>
                                <w:rFonts w:ascii="Agency FB" w:eastAsiaTheme="minorEastAsia" w:hAnsi="Agency FB" w:cstheme="minorBidi"/>
                                <w:b/>
                                <w:i/>
                                <w:color w:val="365F91" w:themeColor="accent1" w:themeShade="BF"/>
                                <w:szCs w:val="24"/>
                                <w:lang w:val="en-US"/>
                              </w:rPr>
                              <w:t>otros</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siendo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considerado</w:t>
                            </w:r>
                            <w:proofErr w:type="spellEnd"/>
                            <w:r w:rsidRPr="00190986">
                              <w:rPr>
                                <w:rFonts w:ascii="Agency FB" w:eastAsiaTheme="minorEastAsia" w:hAnsi="Agency FB" w:cstheme="minorBidi"/>
                                <w:b/>
                                <w:i/>
                                <w:color w:val="365F91" w:themeColor="accent1" w:themeShade="BF"/>
                                <w:szCs w:val="24"/>
                                <w:lang w:val="en-US"/>
                              </w:rPr>
                              <w:t xml:space="preserve"> tanto un </w:t>
                            </w:r>
                            <w:proofErr w:type="spellStart"/>
                            <w:r w:rsidRPr="00190986">
                              <w:rPr>
                                <w:rFonts w:ascii="Agency FB" w:eastAsiaTheme="minorEastAsia" w:hAnsi="Agency FB" w:cstheme="minorBidi"/>
                                <w:b/>
                                <w:i/>
                                <w:color w:val="365F91" w:themeColor="accent1" w:themeShade="BF"/>
                                <w:szCs w:val="24"/>
                                <w:lang w:val="en-US"/>
                              </w:rPr>
                              <w:t>modelo</w:t>
                            </w:r>
                            <w:proofErr w:type="spellEnd"/>
                            <w:r w:rsidRPr="00190986">
                              <w:rPr>
                                <w:rFonts w:ascii="Agency FB" w:eastAsiaTheme="minorEastAsia" w:hAnsi="Agency FB" w:cstheme="minorBidi"/>
                                <w:b/>
                                <w:i/>
                                <w:color w:val="365F91" w:themeColor="accent1" w:themeShade="BF"/>
                                <w:szCs w:val="24"/>
                                <w:lang w:val="en-US"/>
                              </w:rPr>
                              <w:t xml:space="preserve"> para el terror </w:t>
                            </w:r>
                            <w:proofErr w:type="spellStart"/>
                            <w:r w:rsidRPr="00190986">
                              <w:rPr>
                                <w:rFonts w:ascii="Agency FB" w:eastAsiaTheme="minorEastAsia" w:hAnsi="Agency FB" w:cstheme="minorBidi"/>
                                <w:b/>
                                <w:i/>
                                <w:color w:val="365F91" w:themeColor="accent1" w:themeShade="BF"/>
                                <w:szCs w:val="24"/>
                                <w:lang w:val="en-US"/>
                              </w:rPr>
                              <w:t>político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como</w:t>
                            </w:r>
                            <w:proofErr w:type="spellEnd"/>
                            <w:r w:rsidRPr="00190986">
                              <w:rPr>
                                <w:rFonts w:ascii="Agency FB" w:eastAsiaTheme="minorEastAsia" w:hAnsi="Agency FB" w:cstheme="minorBidi"/>
                                <w:b/>
                                <w:i/>
                                <w:color w:val="365F91" w:themeColor="accent1" w:themeShade="BF"/>
                                <w:szCs w:val="24"/>
                                <w:lang w:val="en-US"/>
                              </w:rPr>
                              <w:t xml:space="preserve"> una </w:t>
                            </w:r>
                            <w:proofErr w:type="spellStart"/>
                            <w:r w:rsidRPr="00190986">
                              <w:rPr>
                                <w:rFonts w:ascii="Agency FB" w:eastAsiaTheme="minorEastAsia" w:hAnsi="Agency FB" w:cstheme="minorBidi"/>
                                <w:b/>
                                <w:i/>
                                <w:color w:val="365F91" w:themeColor="accent1" w:themeShade="BF"/>
                                <w:szCs w:val="24"/>
                                <w:lang w:val="en-US"/>
                              </w:rPr>
                              <w:t>declaración</w:t>
                            </w:r>
                            <w:proofErr w:type="spellEnd"/>
                            <w:r w:rsidRPr="00190986">
                              <w:rPr>
                                <w:rFonts w:ascii="Agency FB" w:eastAsiaTheme="minorEastAsia" w:hAnsi="Agency FB" w:cstheme="minorBidi"/>
                                <w:b/>
                                <w:i/>
                                <w:color w:val="365F91" w:themeColor="accent1" w:themeShade="BF"/>
                                <w:szCs w:val="24"/>
                                <w:lang w:val="en-US"/>
                              </w:rPr>
                              <w:t xml:space="preserve"> fundamental de la </w:t>
                            </w:r>
                            <w:proofErr w:type="spellStart"/>
                            <w:r w:rsidRPr="00190986">
                              <w:rPr>
                                <w:rFonts w:ascii="Agency FB" w:eastAsiaTheme="minorEastAsia" w:hAnsi="Agency FB" w:cstheme="minorBidi"/>
                                <w:b/>
                                <w:i/>
                                <w:color w:val="365F91" w:themeColor="accent1" w:themeShade="BF"/>
                                <w:szCs w:val="24"/>
                                <w:lang w:val="en-US"/>
                              </w:rPr>
                              <w:t>democracia</w:t>
                            </w:r>
                            <w:proofErr w:type="spellEnd"/>
                            <w:r w:rsidRPr="00190986">
                              <w:rPr>
                                <w:rFonts w:ascii="Agency FB" w:eastAsiaTheme="minorEastAsia" w:hAnsi="Agency FB" w:cstheme="minorBidi"/>
                                <w:b/>
                                <w:i/>
                                <w:color w:val="365F91" w:themeColor="accent1" w:themeShade="BF"/>
                                <w:szCs w:val="24"/>
                                <w:lang w:val="en-US"/>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35" type="#_x0000_t202" style="position:absolute;left:0;text-align:left;margin-left:-14.2pt;margin-top:10.6pt;width:503.25pt;height:87.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QvSQIAAIoEAAAOAAAAZHJzL2Uyb0RvYy54bWysVFFv2jAQfp+0/2D5fYQwoCUiVIyKaRJq&#10;K9Gpz8axSSTb59mGhP36nR1oWbenaS/One/83d13d5nfdVqRo3C+AVPSfDCkRBgOVWP2Jf3+vP50&#10;S4kPzFRMgRElPQlP7xYfP8xbW4gR1KAq4QiCGF+0tqR1CLbIMs9roZkfgBUGjRKcZgFVt88qx1pE&#10;1yobDYfTrAVXWQdceI+3972RLhK+lIKHRym9CESVFHML6XTp3MUzW8xZsXfM1g0/p8H+IQvNGoNB&#10;X6HuWWDk4Jo/oHTDHXiQYcBBZyBlw0WqAavJh++q2dbMilQLkuPtK03+/8Hyh+OTI02FvZtSYpjG&#10;Hq0OrHJAKkGC6AIQtCBNrfUFem8t+ofuC3T45HLv8TJW30mn4xfrImhHwk+vJCMU4Xg5/TzLRzcT&#10;Sjja8jwfj0eTiJO9PbfOh68CNIlCSR12MZHLjhsfeteLS4zmQTXVulEqKXFyxEo5cmTYcxVSkgj+&#10;m5cypI2pTIYJ2EB83iMrg7nEYvuiohS6XZc4ml0K3kF1Qh4c9APlLV83mOuG+fDEHE4Qlo5bER7x&#10;kAowFpwlSmpwP/92H/2xsWilpMWJLKn/cWBOUKK+GWz5DKmKI5yU8eRmhIq7tuyuLeagV4AE5Lh/&#10;licx+gd1EaUD/YLLs4xR0cQMx9glDRdxFfo9weXjYrlMTji0loWN2VoeoSPhsRPP3Qtz9tyuODQP&#10;cJldVrzrWu8bXxpYHgLIJrU08tyzeqYfBz4NxXk540Zd68nr7Rey+AUAAP//AwBQSwMEFAAGAAgA&#10;AAAhANFjRYbiAAAACgEAAA8AAABkcnMvZG93bnJldi54bWxMj8tOwzAQRfdI/IM1SGxQ6ySFJg1x&#10;KoR4SOxoeIidGw9JRTyOYjcJf8+wguXoHt17ptjOthMjDv7gSEG8jEAg1c4cqFHwUt0vMhA+aDK6&#10;c4QKvtHDtjw9KXRu3ETPOO5CI7iEfK4VtCH0uZS+btFqv3Q9EmefbrA68Dk00gx64nLbySSK1tLq&#10;A/FCq3u8bbH+2h2tgo+L5v3Jzw+v0+pq1d89jlX6Ziqlzs/mm2sQAefwB8OvPqtDyU57dyTjRadg&#10;kWSXjCpI4gQEA5s0i0HsmdysU5BlIf+/UP4AAAD//wMAUEsBAi0AFAAGAAgAAAAhALaDOJL+AAAA&#10;4QEAABMAAAAAAAAAAAAAAAAAAAAAAFtDb250ZW50X1R5cGVzXS54bWxQSwECLQAUAAYACAAAACEA&#10;OP0h/9YAAACUAQAACwAAAAAAAAAAAAAAAAAvAQAAX3JlbHMvLnJlbHNQSwECLQAUAAYACAAAACEA&#10;ehD0L0kCAACKBAAADgAAAAAAAAAAAAAAAAAuAgAAZHJzL2Uyb0RvYy54bWxQSwECLQAUAAYACAAA&#10;ACEA0WNFhuIAAAAKAQAADwAAAAAAAAAAAAAAAACjBAAAZHJzL2Rvd25yZXYueG1sUEsFBgAAAAAE&#10;AAQA8wAAALIFAAAAAA==&#10;" fillcolor="white [3201]" stroked="f" strokeweight=".5pt">
                <v:textbox>
                  <w:txbxContent>
                    <w:p w:rsidR="00845339" w:rsidRPr="00E1356A" w:rsidRDefault="00845339" w:rsidP="00F335C9">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845339" w:rsidRPr="00190986" w:rsidRDefault="00845339" w:rsidP="00E4576D">
                      <w:pPr>
                        <w:spacing w:after="0" w:line="240" w:lineRule="auto"/>
                        <w:rPr>
                          <w:rFonts w:ascii="Agency FB" w:eastAsiaTheme="minorEastAsia" w:hAnsi="Agency FB" w:cstheme="minorBidi"/>
                          <w:b/>
                          <w:i/>
                          <w:color w:val="365F91" w:themeColor="accent1" w:themeShade="BF"/>
                          <w:szCs w:val="24"/>
                          <w:lang w:val="en-US"/>
                        </w:rPr>
                      </w:pPr>
                      <w:r w:rsidRPr="00190986">
                        <w:rPr>
                          <w:rFonts w:ascii="Agency FB" w:eastAsiaTheme="minorEastAsia" w:hAnsi="Agency FB" w:cstheme="minorBidi"/>
                          <w:b/>
                          <w:i/>
                          <w:color w:val="365F91" w:themeColor="accent1" w:themeShade="BF"/>
                          <w:szCs w:val="24"/>
                          <w:lang w:val="en-US"/>
                        </w:rPr>
                        <w:t xml:space="preserve">Este </w:t>
                      </w:r>
                      <w:proofErr w:type="spellStart"/>
                      <w:r w:rsidRPr="00190986">
                        <w:rPr>
                          <w:rFonts w:ascii="Agency FB" w:eastAsiaTheme="minorEastAsia" w:hAnsi="Agency FB" w:cstheme="minorBidi"/>
                          <w:b/>
                          <w:i/>
                          <w:color w:val="365F91" w:themeColor="accent1" w:themeShade="BF"/>
                          <w:szCs w:val="24"/>
                          <w:lang w:val="en-US"/>
                        </w:rPr>
                        <w:t>explosivo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llamamiento</w:t>
                      </w:r>
                      <w:proofErr w:type="spellEnd"/>
                      <w:r w:rsidRPr="00190986">
                        <w:rPr>
                          <w:rFonts w:ascii="Agency FB" w:eastAsiaTheme="minorEastAsia" w:hAnsi="Agency FB" w:cstheme="minorBidi"/>
                          <w:b/>
                          <w:i/>
                          <w:color w:val="365F91" w:themeColor="accent1" w:themeShade="BF"/>
                          <w:szCs w:val="24"/>
                          <w:lang w:val="en-US"/>
                        </w:rPr>
                        <w:t xml:space="preserve"> de Rousseau a favor de la </w:t>
                      </w:r>
                      <w:proofErr w:type="spellStart"/>
                      <w:r w:rsidRPr="00190986">
                        <w:rPr>
                          <w:rFonts w:ascii="Agency FB" w:eastAsiaTheme="minorEastAsia" w:hAnsi="Agency FB" w:cstheme="minorBidi"/>
                          <w:b/>
                          <w:i/>
                          <w:color w:val="365F91" w:themeColor="accent1" w:themeShade="BF"/>
                          <w:szCs w:val="24"/>
                          <w:lang w:val="en-US"/>
                        </w:rPr>
                        <w:t>libertad</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humana</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contribuyó</w:t>
                      </w:r>
                      <w:proofErr w:type="spellEnd"/>
                      <w:r w:rsidRPr="00190986">
                        <w:rPr>
                          <w:rFonts w:ascii="Agency FB" w:eastAsiaTheme="minorEastAsia" w:hAnsi="Agency FB" w:cstheme="minorBidi"/>
                          <w:b/>
                          <w:i/>
                          <w:color w:val="365F91" w:themeColor="accent1" w:themeShade="BF"/>
                          <w:szCs w:val="24"/>
                          <w:lang w:val="en-US"/>
                        </w:rPr>
                        <w:t xml:space="preserve"> </w:t>
                      </w:r>
                      <w:proofErr w:type="gramStart"/>
                      <w:r w:rsidRPr="00190986">
                        <w:rPr>
                          <w:rFonts w:ascii="Agency FB" w:eastAsiaTheme="minorEastAsia" w:hAnsi="Agency FB" w:cstheme="minorBidi"/>
                          <w:b/>
                          <w:i/>
                          <w:color w:val="365F91" w:themeColor="accent1" w:themeShade="BF"/>
                          <w:szCs w:val="24"/>
                          <w:lang w:val="en-US"/>
                        </w:rPr>
                        <w:t>a</w:t>
                      </w:r>
                      <w:proofErr w:type="gram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encender</w:t>
                      </w:r>
                      <w:proofErr w:type="spellEnd"/>
                      <w:r w:rsidRPr="00190986">
                        <w:rPr>
                          <w:rFonts w:ascii="Agency FB" w:eastAsiaTheme="minorEastAsia" w:hAnsi="Agency FB" w:cstheme="minorBidi"/>
                          <w:b/>
                          <w:i/>
                          <w:color w:val="365F91" w:themeColor="accent1" w:themeShade="BF"/>
                          <w:szCs w:val="24"/>
                          <w:lang w:val="en-US"/>
                        </w:rPr>
                        <w:t xml:space="preserve"> la </w:t>
                      </w:r>
                      <w:proofErr w:type="spellStart"/>
                      <w:r w:rsidRPr="00190986">
                        <w:rPr>
                          <w:rFonts w:ascii="Agency FB" w:eastAsiaTheme="minorEastAsia" w:hAnsi="Agency FB" w:cstheme="minorBidi"/>
                          <w:b/>
                          <w:i/>
                          <w:color w:val="365F91" w:themeColor="accent1" w:themeShade="BF"/>
                          <w:szCs w:val="24"/>
                          <w:lang w:val="en-US"/>
                        </w:rPr>
                        <w:t>mecha</w:t>
                      </w:r>
                      <w:proofErr w:type="spellEnd"/>
                      <w:r w:rsidRPr="00190986">
                        <w:rPr>
                          <w:rFonts w:ascii="Agency FB" w:eastAsiaTheme="minorEastAsia" w:hAnsi="Agency FB" w:cstheme="minorBidi"/>
                          <w:b/>
                          <w:i/>
                          <w:color w:val="365F91" w:themeColor="accent1" w:themeShade="BF"/>
                          <w:szCs w:val="24"/>
                          <w:lang w:val="en-US"/>
                        </w:rPr>
                        <w:t xml:space="preserve"> de la </w:t>
                      </w:r>
                      <w:proofErr w:type="spellStart"/>
                      <w:r w:rsidRPr="00190986">
                        <w:rPr>
                          <w:rFonts w:ascii="Agency FB" w:eastAsiaTheme="minorEastAsia" w:hAnsi="Agency FB" w:cstheme="minorBidi"/>
                          <w:b/>
                          <w:i/>
                          <w:color w:val="365F91" w:themeColor="accent1" w:themeShade="BF"/>
                          <w:szCs w:val="24"/>
                          <w:lang w:val="en-US"/>
                        </w:rPr>
                        <w:t>Revolución</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Francesa</w:t>
                      </w:r>
                      <w:proofErr w:type="spellEnd"/>
                      <w:r w:rsidRPr="00190986">
                        <w:rPr>
                          <w:rFonts w:ascii="Agency FB" w:eastAsiaTheme="minorEastAsia" w:hAnsi="Agency FB" w:cstheme="minorBidi"/>
                          <w:b/>
                          <w:i/>
                          <w:color w:val="365F91" w:themeColor="accent1" w:themeShade="BF"/>
                          <w:szCs w:val="24"/>
                          <w:lang w:val="en-US"/>
                        </w:rPr>
                        <w:t xml:space="preserve"> y ha </w:t>
                      </w:r>
                      <w:proofErr w:type="spellStart"/>
                      <w:r w:rsidRPr="00190986">
                        <w:rPr>
                          <w:rFonts w:ascii="Agency FB" w:eastAsiaTheme="minorEastAsia" w:hAnsi="Agency FB" w:cstheme="minorBidi"/>
                          <w:b/>
                          <w:i/>
                          <w:color w:val="365F91" w:themeColor="accent1" w:themeShade="BF"/>
                          <w:szCs w:val="24"/>
                          <w:lang w:val="en-US"/>
                        </w:rPr>
                        <w:t>avivado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desde</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entonces</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cualquier</w:t>
                      </w:r>
                      <w:proofErr w:type="spellEnd"/>
                      <w:r w:rsidRPr="00190986">
                        <w:rPr>
                          <w:rFonts w:ascii="Agency FB" w:eastAsiaTheme="minorEastAsia" w:hAnsi="Agency FB" w:cstheme="minorBidi"/>
                          <w:b/>
                          <w:i/>
                          <w:color w:val="365F91" w:themeColor="accent1" w:themeShade="BF"/>
                          <w:szCs w:val="24"/>
                          <w:lang w:val="en-US"/>
                        </w:rPr>
                        <w:t xml:space="preserve"> debate sobre </w:t>
                      </w:r>
                      <w:proofErr w:type="spellStart"/>
                      <w:r w:rsidRPr="00190986">
                        <w:rPr>
                          <w:rFonts w:ascii="Agency FB" w:eastAsiaTheme="minorEastAsia" w:hAnsi="Agency FB" w:cstheme="minorBidi"/>
                          <w:b/>
                          <w:i/>
                          <w:color w:val="365F91" w:themeColor="accent1" w:themeShade="BF"/>
                          <w:szCs w:val="24"/>
                          <w:lang w:val="en-US"/>
                        </w:rPr>
                        <w:t>cómo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deberíamos</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gobernarnos</w:t>
                      </w:r>
                      <w:proofErr w:type="spellEnd"/>
                      <w:r w:rsidRPr="00190986">
                        <w:rPr>
                          <w:rFonts w:ascii="Agency FB" w:eastAsiaTheme="minorEastAsia" w:hAnsi="Agency FB" w:cstheme="minorBidi"/>
                          <w:b/>
                          <w:i/>
                          <w:color w:val="365F91" w:themeColor="accent1" w:themeShade="BF"/>
                          <w:szCs w:val="24"/>
                          <w:lang w:val="en-US"/>
                        </w:rPr>
                        <w:t xml:space="preserve"> los </w:t>
                      </w:r>
                      <w:proofErr w:type="spellStart"/>
                      <w:r w:rsidRPr="00190986">
                        <w:rPr>
                          <w:rFonts w:ascii="Agency FB" w:eastAsiaTheme="minorEastAsia" w:hAnsi="Agency FB" w:cstheme="minorBidi"/>
                          <w:b/>
                          <w:i/>
                          <w:color w:val="365F91" w:themeColor="accent1" w:themeShade="BF"/>
                          <w:szCs w:val="24"/>
                          <w:lang w:val="en-US"/>
                        </w:rPr>
                        <w:t>unos</w:t>
                      </w:r>
                      <w:proofErr w:type="spellEnd"/>
                      <w:r w:rsidRPr="00190986">
                        <w:rPr>
                          <w:rFonts w:ascii="Agency FB" w:eastAsiaTheme="minorEastAsia" w:hAnsi="Agency FB" w:cstheme="minorBidi"/>
                          <w:b/>
                          <w:i/>
                          <w:color w:val="365F91" w:themeColor="accent1" w:themeShade="BF"/>
                          <w:szCs w:val="24"/>
                          <w:lang w:val="en-US"/>
                        </w:rPr>
                        <w:t xml:space="preserve"> a los </w:t>
                      </w:r>
                      <w:proofErr w:type="spellStart"/>
                      <w:r w:rsidRPr="00190986">
                        <w:rPr>
                          <w:rFonts w:ascii="Agency FB" w:eastAsiaTheme="minorEastAsia" w:hAnsi="Agency FB" w:cstheme="minorBidi"/>
                          <w:b/>
                          <w:i/>
                          <w:color w:val="365F91" w:themeColor="accent1" w:themeShade="BF"/>
                          <w:szCs w:val="24"/>
                          <w:lang w:val="en-US"/>
                        </w:rPr>
                        <w:t>otros</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siendo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considerado</w:t>
                      </w:r>
                      <w:proofErr w:type="spellEnd"/>
                      <w:r w:rsidRPr="00190986">
                        <w:rPr>
                          <w:rFonts w:ascii="Agency FB" w:eastAsiaTheme="minorEastAsia" w:hAnsi="Agency FB" w:cstheme="minorBidi"/>
                          <w:b/>
                          <w:i/>
                          <w:color w:val="365F91" w:themeColor="accent1" w:themeShade="BF"/>
                          <w:szCs w:val="24"/>
                          <w:lang w:val="en-US"/>
                        </w:rPr>
                        <w:t xml:space="preserve"> tanto un </w:t>
                      </w:r>
                      <w:proofErr w:type="spellStart"/>
                      <w:r w:rsidRPr="00190986">
                        <w:rPr>
                          <w:rFonts w:ascii="Agency FB" w:eastAsiaTheme="minorEastAsia" w:hAnsi="Agency FB" w:cstheme="minorBidi"/>
                          <w:b/>
                          <w:i/>
                          <w:color w:val="365F91" w:themeColor="accent1" w:themeShade="BF"/>
                          <w:szCs w:val="24"/>
                          <w:lang w:val="en-US"/>
                        </w:rPr>
                        <w:t>modelo</w:t>
                      </w:r>
                      <w:proofErr w:type="spellEnd"/>
                      <w:r w:rsidRPr="00190986">
                        <w:rPr>
                          <w:rFonts w:ascii="Agency FB" w:eastAsiaTheme="minorEastAsia" w:hAnsi="Agency FB" w:cstheme="minorBidi"/>
                          <w:b/>
                          <w:i/>
                          <w:color w:val="365F91" w:themeColor="accent1" w:themeShade="BF"/>
                          <w:szCs w:val="24"/>
                          <w:lang w:val="en-US"/>
                        </w:rPr>
                        <w:t xml:space="preserve"> para el terror </w:t>
                      </w:r>
                      <w:proofErr w:type="spellStart"/>
                      <w:r w:rsidRPr="00190986">
                        <w:rPr>
                          <w:rFonts w:ascii="Agency FB" w:eastAsiaTheme="minorEastAsia" w:hAnsi="Agency FB" w:cstheme="minorBidi"/>
                          <w:b/>
                          <w:i/>
                          <w:color w:val="365F91" w:themeColor="accent1" w:themeShade="BF"/>
                          <w:szCs w:val="24"/>
                          <w:lang w:val="en-US"/>
                        </w:rPr>
                        <w:t>político</w:t>
                      </w:r>
                      <w:proofErr w:type="spellEnd"/>
                      <w:r w:rsidRPr="00190986">
                        <w:rPr>
                          <w:rFonts w:ascii="Agency FB" w:eastAsiaTheme="minorEastAsia" w:hAnsi="Agency FB" w:cstheme="minorBidi"/>
                          <w:b/>
                          <w:i/>
                          <w:color w:val="365F91" w:themeColor="accent1" w:themeShade="BF"/>
                          <w:szCs w:val="24"/>
                          <w:lang w:val="en-US"/>
                        </w:rPr>
                        <w:t xml:space="preserve"> </w:t>
                      </w:r>
                      <w:proofErr w:type="spellStart"/>
                      <w:r w:rsidRPr="00190986">
                        <w:rPr>
                          <w:rFonts w:ascii="Agency FB" w:eastAsiaTheme="minorEastAsia" w:hAnsi="Agency FB" w:cstheme="minorBidi"/>
                          <w:b/>
                          <w:i/>
                          <w:color w:val="365F91" w:themeColor="accent1" w:themeShade="BF"/>
                          <w:szCs w:val="24"/>
                          <w:lang w:val="en-US"/>
                        </w:rPr>
                        <w:t>como</w:t>
                      </w:r>
                      <w:proofErr w:type="spellEnd"/>
                      <w:r w:rsidRPr="00190986">
                        <w:rPr>
                          <w:rFonts w:ascii="Agency FB" w:eastAsiaTheme="minorEastAsia" w:hAnsi="Agency FB" w:cstheme="minorBidi"/>
                          <w:b/>
                          <w:i/>
                          <w:color w:val="365F91" w:themeColor="accent1" w:themeShade="BF"/>
                          <w:szCs w:val="24"/>
                          <w:lang w:val="en-US"/>
                        </w:rPr>
                        <w:t xml:space="preserve"> una </w:t>
                      </w:r>
                      <w:proofErr w:type="spellStart"/>
                      <w:r w:rsidRPr="00190986">
                        <w:rPr>
                          <w:rFonts w:ascii="Agency FB" w:eastAsiaTheme="minorEastAsia" w:hAnsi="Agency FB" w:cstheme="minorBidi"/>
                          <w:b/>
                          <w:i/>
                          <w:color w:val="365F91" w:themeColor="accent1" w:themeShade="BF"/>
                          <w:szCs w:val="24"/>
                          <w:lang w:val="en-US"/>
                        </w:rPr>
                        <w:t>declaración</w:t>
                      </w:r>
                      <w:proofErr w:type="spellEnd"/>
                      <w:r w:rsidRPr="00190986">
                        <w:rPr>
                          <w:rFonts w:ascii="Agency FB" w:eastAsiaTheme="minorEastAsia" w:hAnsi="Agency FB" w:cstheme="minorBidi"/>
                          <w:b/>
                          <w:i/>
                          <w:color w:val="365F91" w:themeColor="accent1" w:themeShade="BF"/>
                          <w:szCs w:val="24"/>
                          <w:lang w:val="en-US"/>
                        </w:rPr>
                        <w:t xml:space="preserve"> fundamental de la </w:t>
                      </w:r>
                      <w:proofErr w:type="spellStart"/>
                      <w:r w:rsidRPr="00190986">
                        <w:rPr>
                          <w:rFonts w:ascii="Agency FB" w:eastAsiaTheme="minorEastAsia" w:hAnsi="Agency FB" w:cstheme="minorBidi"/>
                          <w:b/>
                          <w:i/>
                          <w:color w:val="365F91" w:themeColor="accent1" w:themeShade="BF"/>
                          <w:szCs w:val="24"/>
                          <w:lang w:val="en-US"/>
                        </w:rPr>
                        <w:t>democracia</w:t>
                      </w:r>
                      <w:proofErr w:type="spellEnd"/>
                      <w:r w:rsidRPr="00190986">
                        <w:rPr>
                          <w:rFonts w:ascii="Agency FB" w:eastAsiaTheme="minorEastAsia" w:hAnsi="Agency FB" w:cstheme="minorBidi"/>
                          <w:b/>
                          <w:i/>
                          <w:color w:val="365F91" w:themeColor="accent1" w:themeShade="BF"/>
                          <w:szCs w:val="24"/>
                          <w:lang w:val="en-US"/>
                        </w:rPr>
                        <w:t>. </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699200" behindDoc="0" locked="0" layoutInCell="1" allowOverlap="1">
                <wp:simplePos x="0" y="0"/>
                <wp:positionH relativeFrom="column">
                  <wp:posOffset>3048000</wp:posOffset>
                </wp:positionH>
                <wp:positionV relativeFrom="paragraph">
                  <wp:posOffset>146686</wp:posOffset>
                </wp:positionV>
                <wp:extent cx="3162300" cy="44577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162300" cy="4457700"/>
                        </a:xfrm>
                        <a:prstGeom prst="rect">
                          <a:avLst/>
                        </a:prstGeom>
                        <a:solidFill>
                          <a:schemeClr val="lt1"/>
                        </a:solidFill>
                        <a:ln w="6350">
                          <a:noFill/>
                        </a:ln>
                      </wps:spPr>
                      <wps:txbx>
                        <w:txbxContent>
                          <w:p w:rsidR="00845339" w:rsidRPr="00F252CD" w:rsidRDefault="00845339" w:rsidP="00E4576D">
                            <w:pPr>
                              <w:spacing w:after="0" w:line="240" w:lineRule="auto"/>
                              <w:jc w:val="left"/>
                              <w:rPr>
                                <w:rFonts w:ascii="Agency FB" w:eastAsiaTheme="minorEastAsia" w:hAnsi="Agency FB" w:cstheme="minorBidi"/>
                                <w:b/>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36" type="#_x0000_t202" style="position:absolute;left:0;text-align:left;margin-left:240pt;margin-top:11.55pt;width:249pt;height:3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6bdSAIAAIkEAAAOAAAAZHJzL2Uyb0RvYy54bWysVEuP2jAQvlfqf7B8L0mAZUtEWFFWVJXQ&#10;7kpstWfj2CSS43FtQ0J/fccOr257qnpx5uXPM9/MZPbQNYochHU16IJmg5QSoTmUtd4V9Pvr6tNn&#10;SpxnumQKtCjoUTj6MP/4YdaaXAyhAlUKSxBEu7w1Ba28N3mSOF6JhrkBGKHRKcE2zKNqd0lpWYvo&#10;jUqGaTpJWrClscCFc2h97J10HvGlFNw/S+mEJ6qgmJuPp43nNpzJfMbynWWmqvkpDfYPWTSs1vjo&#10;BeqReUb2tv4Dqqm5BQfSDzg0CUhZcxFrwGqy9F01m4oZEWtBcpy50OT+Hyx/OrxYUpcFnVKiWYMt&#10;Wu5ZaYGUgnjReSDTQFJrXI6xG4PRvvsCHTb7bHdoDLV30jbhi1UR9CPdxwvFiEQ4GkfZZDhK0cXR&#10;Nx7f3d+jgvjJ9bqxzn8V0JAgFNRiDyO17LB2vg89h4TXHKi6XNVKRSXMjVgqSw4MO658TBLBf4tS&#10;mrQFnYzu0gisIVzvkZXGXEKxfVFB8t22iwxlMdNg2kJ5RCIs9PPkDF/VmOyaOf/CLA4QFohL4Z/x&#10;kArwMThJlFRgf/7NHuKxr+ilpMWBLKj7sWdWUKK+aez4NBuPwwRHBYkbomJvPdtbj943S0AGMlw/&#10;w6MY4r06i9JC84a7swivootpjm8X1J/Fpe/XBHePi8UiBuHMGubXemN4gA6Mh1a8dm/MmlO/wtA8&#10;wXl0Wf6ubX1suKlhsfcg69jTK6sn/nHe41ScdjMs1K0eo65/kPkvAAAA//8DAFBLAwQUAAYACAAA&#10;ACEAU7yX4eIAAAAKAQAADwAAAGRycy9kb3ducmV2LnhtbEyPS0/DMBCE70j8B2uRuCDqPCgJIZsK&#10;IR4SNxoe4ubGSxIR21HspuHfs5zgODuj2W/KzWIGMdPke2cR4lUEgmzjdG9bhJf6/jwH4YOyWg3O&#10;EsI3edhUx0elKrQ72Geat6EVXGJ9oRC6EMZCSt90ZJRfuZEse59uMiqwnFqpJ3XgcjPIJIoupVG9&#10;5Q+dGum2o+ZruzcIH2ft+5NfHl4P6Tod7x7nOnvTNeLpyXJzDSLQEv7C8IvP6FAx087trfZiQLjI&#10;I94SEJI0BsGBqyznww4hS9YxyKqU/ydUPwAAAP//AwBQSwECLQAUAAYACAAAACEAtoM4kv4AAADh&#10;AQAAEwAAAAAAAAAAAAAAAAAAAAAAW0NvbnRlbnRfVHlwZXNdLnhtbFBLAQItABQABgAIAAAAIQA4&#10;/SH/1gAAAJQBAAALAAAAAAAAAAAAAAAAAC8BAABfcmVscy8ucmVsc1BLAQItABQABgAIAAAAIQCU&#10;S6bdSAIAAIkEAAAOAAAAAAAAAAAAAAAAAC4CAABkcnMvZTJvRG9jLnhtbFBLAQItABQABgAIAAAA&#10;IQBTvJfh4gAAAAoBAAAPAAAAAAAAAAAAAAAAAKIEAABkcnMvZG93bnJldi54bWxQSwUGAAAAAAQA&#10;BADzAAAAsQUAAAAA&#10;" fillcolor="white [3201]" stroked="f" strokeweight=".5pt">
                <v:textbox>
                  <w:txbxContent>
                    <w:p w:rsidR="00845339" w:rsidRPr="00F252CD" w:rsidRDefault="00845339" w:rsidP="00E4576D">
                      <w:pPr>
                        <w:spacing w:after="0" w:line="240" w:lineRule="auto"/>
                        <w:jc w:val="left"/>
                        <w:rPr>
                          <w:rFonts w:ascii="Agency FB" w:eastAsiaTheme="minorEastAsia" w:hAnsi="Agency FB" w:cstheme="minorBidi"/>
                          <w:b/>
                          <w:color w:val="365F91" w:themeColor="accent1" w:themeShade="BF"/>
                          <w:szCs w:val="24"/>
                          <w:lang w:val="en-US"/>
                        </w:rPr>
                      </w:pPr>
                    </w:p>
                  </w:txbxContent>
                </v:textbox>
              </v:shape>
            </w:pict>
          </mc:Fallback>
        </mc:AlternateContent>
      </w: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FE6CBC" w:rsidRPr="00E4576D" w:rsidRDefault="00FE6CBC" w:rsidP="00E4576D">
      <w:pPr>
        <w:rPr>
          <w:sz w:val="40"/>
          <w:lang w:val="es-CO"/>
        </w:rPr>
      </w:pPr>
    </w:p>
    <w:p w:rsidR="00D85C7F" w:rsidRPr="00015902" w:rsidRDefault="00E4576D" w:rsidP="00015902">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LÍNEA BASE PARA LA VIVIENA DE INTERÉS SOCIAL SOSTENIBLE: Caso ciudad de Medellín</w:t>
      </w:r>
    </w:p>
    <w:p w:rsidR="00015902" w:rsidRPr="00015902" w:rsidRDefault="00E4576D" w:rsidP="00015902">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Gloria Isabel Carvajal Peláez-Alejandra </w:t>
      </w:r>
      <w:r w:rsidR="002D6E18">
        <w:rPr>
          <w:rFonts w:ascii="Agency FB" w:eastAsiaTheme="minorHAnsi" w:hAnsi="Agency FB" w:cs="Times New Roman"/>
          <w:color w:val="0070C0"/>
          <w:sz w:val="44"/>
          <w:szCs w:val="44"/>
        </w:rPr>
        <w:t xml:space="preserve">Balaguera Quintero-Johnny Alexander Vega Gutiérrez-Blanca Adriana Botero Hernández </w:t>
      </w:r>
    </w:p>
    <w:p w:rsidR="00D85C7F" w:rsidRDefault="008E41B7" w:rsidP="00015902">
      <w:pPr>
        <w:pStyle w:val="Prrafodelista"/>
        <w:ind w:left="360"/>
        <w:jc w:val="left"/>
        <w:rPr>
          <w:sz w:val="40"/>
          <w:lang w:val="es-CO"/>
        </w:rPr>
      </w:pPr>
      <w:r>
        <w:rPr>
          <w:noProof/>
        </w:rPr>
        <w:drawing>
          <wp:anchor distT="0" distB="0" distL="114300" distR="114300" simplePos="0" relativeHeight="251729920" behindDoc="0" locked="0" layoutInCell="1" allowOverlap="1">
            <wp:simplePos x="0" y="0"/>
            <wp:positionH relativeFrom="column">
              <wp:posOffset>3743325</wp:posOffset>
            </wp:positionH>
            <wp:positionV relativeFrom="paragraph">
              <wp:posOffset>158750</wp:posOffset>
            </wp:positionV>
            <wp:extent cx="1799590" cy="2558415"/>
            <wp:effectExtent l="152400" t="152400" r="353060" b="356235"/>
            <wp:wrapSquare wrapText="bothSides"/>
            <wp:docPr id="44" name="Imagen 44" descr="Resultado de imagen para LINEA BASE PARA LA VIVIENDA DE INTERES SOCIAL SOSTENIBLE CASO CIUDAD DE MEDELLIN UNIVERSIDAD DE MEDE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NEA BASE PARA LA VIVIENDA DE INTERES SOCIAL SOSTENIBLE CASO CIUDAD DE MEDELLIN UNIVERSIDAD DE MEDELL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590" cy="25584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D6E18">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06368" behindDoc="0" locked="0" layoutInCell="1" allowOverlap="1">
                <wp:simplePos x="0" y="0"/>
                <wp:positionH relativeFrom="column">
                  <wp:posOffset>-285750</wp:posOffset>
                </wp:positionH>
                <wp:positionV relativeFrom="paragraph">
                  <wp:posOffset>111125</wp:posOffset>
                </wp:positionV>
                <wp:extent cx="3141980" cy="6457950"/>
                <wp:effectExtent l="0" t="0" r="1270" b="0"/>
                <wp:wrapNone/>
                <wp:docPr id="19" name="Cuadro de texto 19"/>
                <wp:cNvGraphicFramePr/>
                <a:graphic xmlns:a="http://schemas.openxmlformats.org/drawingml/2006/main">
                  <a:graphicData uri="http://schemas.microsoft.com/office/word/2010/wordprocessingShape">
                    <wps:wsp>
                      <wps:cNvSpPr txBox="1"/>
                      <wps:spPr>
                        <a:xfrm>
                          <a:off x="0" y="0"/>
                          <a:ext cx="3141980" cy="6457950"/>
                        </a:xfrm>
                        <a:prstGeom prst="rect">
                          <a:avLst/>
                        </a:prstGeom>
                        <a:solidFill>
                          <a:schemeClr val="lt1"/>
                        </a:solidFill>
                        <a:ln w="6350">
                          <a:noFill/>
                        </a:ln>
                      </wps:spPr>
                      <wps:txbx>
                        <w:txbxContent>
                          <w:p w:rsidR="00845339" w:rsidRDefault="00845339" w:rsidP="004A794E">
                            <w:pPr>
                              <w:spacing w:after="0" w:line="240" w:lineRule="auto"/>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CONTENIDO</w:t>
                            </w:r>
                          </w:p>
                          <w:p w:rsidR="00845339" w:rsidRDefault="00845339" w:rsidP="004A794E">
                            <w:pPr>
                              <w:spacing w:after="0" w:line="240" w:lineRule="auto"/>
                              <w:rPr>
                                <w:rFonts w:ascii="Agency FB" w:eastAsiaTheme="minorEastAsia" w:hAnsi="Agency FB" w:cstheme="minorBidi"/>
                                <w:color w:val="E36C0A" w:themeColor="accent6" w:themeShade="BF"/>
                                <w:szCs w:val="24"/>
                              </w:rPr>
                            </w:pPr>
                          </w:p>
                          <w:p w:rsidR="00845339" w:rsidRDefault="00845339" w:rsidP="004A794E">
                            <w:pPr>
                              <w:spacing w:after="0" w:line="240" w:lineRule="auto"/>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Introducción</w:t>
                            </w:r>
                          </w:p>
                          <w:p w:rsidR="00845339" w:rsidRPr="004A794E" w:rsidRDefault="00845339" w:rsidP="004A794E">
                            <w:pPr>
                              <w:spacing w:after="0" w:line="240" w:lineRule="auto"/>
                              <w:rPr>
                                <w:rFonts w:ascii="Agency FB" w:eastAsiaTheme="minorEastAsia" w:hAnsi="Agency FB" w:cstheme="minorBidi"/>
                                <w:color w:val="E36C0A" w:themeColor="accent6" w:themeShade="BF"/>
                                <w:szCs w:val="24"/>
                              </w:rPr>
                            </w:pPr>
                            <w:r w:rsidRPr="004A794E">
                              <w:rPr>
                                <w:rFonts w:ascii="Agency FB" w:eastAsiaTheme="minorEastAsia" w:hAnsi="Agency FB" w:cstheme="minorBidi"/>
                                <w:color w:val="E36C0A" w:themeColor="accent6" w:themeShade="BF"/>
                                <w:szCs w:val="24"/>
                              </w:rPr>
                              <w:t>Prólogo</w:t>
                            </w:r>
                          </w:p>
                          <w:p w:rsidR="00845339" w:rsidRPr="00973193" w:rsidRDefault="00845339" w:rsidP="004A794E">
                            <w:pPr>
                              <w:spacing w:after="0" w:line="240" w:lineRule="auto"/>
                              <w:rPr>
                                <w:rFonts w:ascii="Agency FB" w:eastAsiaTheme="minorEastAsia" w:hAnsi="Agency FB" w:cstheme="minorBidi"/>
                                <w:b/>
                                <w:color w:val="E36C0A" w:themeColor="accent6" w:themeShade="BF"/>
                                <w:szCs w:val="24"/>
                              </w:rPr>
                            </w:pPr>
                          </w:p>
                          <w:p w:rsidR="00845339" w:rsidRPr="00973193" w:rsidRDefault="00845339" w:rsidP="00973193">
                            <w:pPr>
                              <w:spacing w:after="0" w:line="240" w:lineRule="auto"/>
                              <w:rPr>
                                <w:rFonts w:ascii="Agency FB" w:eastAsiaTheme="minorEastAsia" w:hAnsi="Agency FB" w:cstheme="minorBidi"/>
                                <w:b/>
                                <w:color w:val="E36C0A" w:themeColor="accent6" w:themeShade="BF"/>
                                <w:szCs w:val="24"/>
                              </w:rPr>
                            </w:pPr>
                            <w:r w:rsidRPr="00973193">
                              <w:rPr>
                                <w:rFonts w:ascii="Agency FB" w:eastAsiaTheme="minorEastAsia" w:hAnsi="Agency FB" w:cstheme="minorBidi"/>
                                <w:b/>
                                <w:color w:val="E36C0A" w:themeColor="accent6" w:themeShade="BF"/>
                                <w:szCs w:val="24"/>
                              </w:rPr>
                              <w:t>Capítulo I</w:t>
                            </w:r>
                          </w:p>
                          <w:p w:rsidR="00845339" w:rsidRPr="00973193" w:rsidRDefault="00845339" w:rsidP="00973193">
                            <w:pPr>
                              <w:spacing w:after="0" w:line="240" w:lineRule="auto"/>
                              <w:rPr>
                                <w:rFonts w:ascii="Agency FB" w:eastAsiaTheme="minorEastAsia" w:hAnsi="Agency FB" w:cstheme="minorBidi"/>
                                <w:b/>
                                <w:color w:val="E36C0A" w:themeColor="accent6" w:themeShade="BF"/>
                                <w:szCs w:val="24"/>
                              </w:rPr>
                            </w:pPr>
                            <w:r w:rsidRPr="00973193">
                              <w:rPr>
                                <w:rFonts w:ascii="Agency FB" w:eastAsiaTheme="minorEastAsia" w:hAnsi="Agency FB" w:cstheme="minorBidi"/>
                                <w:b/>
                                <w:color w:val="E36C0A" w:themeColor="accent6" w:themeShade="BF"/>
                                <w:szCs w:val="24"/>
                              </w:rPr>
                              <w:t>Avances en investigación: sostenibilidad aplicada al sector de la construcción </w:t>
                            </w:r>
                          </w:p>
                          <w:p w:rsidR="00845339" w:rsidRPr="00973193" w:rsidRDefault="00845339" w:rsidP="00973193">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973193" w:rsidRDefault="00845339" w:rsidP="00602531">
                            <w:pPr>
                              <w:pStyle w:val="Prrafodelista"/>
                              <w:numPr>
                                <w:ilvl w:val="1"/>
                                <w:numId w:val="1"/>
                              </w:numPr>
                              <w:spacing w:after="0" w:line="240" w:lineRule="auto"/>
                              <w:ind w:left="284"/>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Desarrollo sostenible </w:t>
                            </w:r>
                          </w:p>
                          <w:p w:rsidR="00845339" w:rsidRPr="00973193" w:rsidRDefault="00845339" w:rsidP="00602531">
                            <w:pPr>
                              <w:pStyle w:val="Prrafodelista"/>
                              <w:numPr>
                                <w:ilvl w:val="1"/>
                                <w:numId w:val="1"/>
                              </w:numPr>
                              <w:spacing w:after="0" w:line="240" w:lineRule="auto"/>
                              <w:ind w:left="284"/>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Indicadores de sostenibilidad </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Tipos de indicadores </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Indicadores ambientales Y de desarrollo       sostenible en el mundo</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Indicadores ambientales Y de desarrollo sostenible en Colombia</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Categorías de los indicadores </w:t>
                            </w:r>
                          </w:p>
                          <w:p w:rsidR="00845339" w:rsidRPr="00973193" w:rsidRDefault="00845339" w:rsidP="00602531">
                            <w:pPr>
                              <w:pStyle w:val="Prrafodelista"/>
                              <w:numPr>
                                <w:ilvl w:val="1"/>
                                <w:numId w:val="1"/>
                              </w:numPr>
                              <w:spacing w:after="0" w:line="240" w:lineRule="auto"/>
                              <w:ind w:left="284"/>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Vivienda de interés social (VIS) </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Parámetros a evaluar en una VIS</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Normativa aplicable a vivienda de interés social en Colombia</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La ciudad de Medellín Y su déficit de vivienda </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Crecimiento de la construcción e implementación de la vivienda de interés social en Medellín</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Crecimiento de la población en el municipio de Medellín Y sus implicaciones</w:t>
                            </w:r>
                          </w:p>
                          <w:p w:rsidR="00845339" w:rsidRDefault="00845339" w:rsidP="00602531">
                            <w:pPr>
                              <w:pStyle w:val="Prrafodelista"/>
                              <w:numPr>
                                <w:ilvl w:val="1"/>
                                <w:numId w:val="1"/>
                              </w:numPr>
                              <w:spacing w:after="0" w:line="240" w:lineRule="auto"/>
                              <w:ind w:left="284"/>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Línea base</w:t>
                            </w:r>
                          </w:p>
                          <w:p w:rsidR="00845339" w:rsidRPr="008E41B7"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Utilidad</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Objetivos</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Estructura</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Alcance </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Métodos de estimación</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Planeación</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línea base en Colombia </w:t>
                            </w:r>
                          </w:p>
                          <w:p w:rsidR="00845339" w:rsidRPr="00973193" w:rsidRDefault="00845339" w:rsidP="00973193">
                            <w:pPr>
                              <w:spacing w:after="0" w:line="240" w:lineRule="auto"/>
                              <w:rPr>
                                <w:rFonts w:ascii="Agency FB" w:eastAsiaTheme="minorEastAsia" w:hAnsi="Agency FB" w:cstheme="minorBidi"/>
                                <w:b/>
                                <w:color w:val="365F91" w:themeColor="accent1" w:themeShade="BF"/>
                                <w:szCs w:val="24"/>
                                <w:lang w:val="en-US"/>
                              </w:rPr>
                            </w:pPr>
                          </w:p>
                          <w:p w:rsidR="00845339" w:rsidRPr="00DF71A0" w:rsidRDefault="00845339" w:rsidP="004A794E">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37" type="#_x0000_t202" style="position:absolute;left:0;text-align:left;margin-left:-22.5pt;margin-top:8.75pt;width:247.4pt;height:50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4WRwIAAIsEAAAOAAAAZHJzL2Uyb0RvYy54bWysVE1vGjEQvVfqf7B8LwuEpAGxRJSIqlKU&#10;RCJVzsbrhZW8Htc27NJf32cvEJr2VPXinfGM5+O9mZ3etbVme+V8RSbng16fM2UkFZXZ5Pz7y/LT&#10;LWc+CFMITUbl/KA8v5t9/DBt7EQNaUu6UI4hiPGTxuZ8G4KdZJmXW1UL3yOrDIwluVoEqG6TFU40&#10;iF7rbNjv32QNucI6ksp73N53Rj5L8ctSyfBUll4FpnOO2kI6XTrX8cxmUzHZOGG3lTyWIf6hilpU&#10;BknPoe5FEGznqj9C1ZV05KkMPUl1RmVZSZV6QDeD/rtuVlthVeoF4Hh7hsn/v7Dycf/sWFWAuzFn&#10;RtTgaLEThSNWKBZUG4jBApga6yfwXln4h/YLtXhyuve4jN23pavjF30x2AH44QwyQjGJy6vBaDC+&#10;hUnCdjO6/jy+TjRkb8+t8+GroppFIecOLCZwxf7BB5QC15NLzOZJV8Wy0jopcXLUQju2F+Bch1Qk&#10;XvzmpQ1rkP0KqeMjQ/F5F1kbJIjNdk1FKbTrtsPo3PGaigOAcNRNlLdyWaHYB+HDs3AYITSItQhP&#10;OEpNSEZHibMtuZ9/u4/+YBZWzhqMZM79j51wijP9zYDz8WA0ijOcFAA3hOIuLetLi9nVCwICAyyg&#10;lUmM/kGfxNJR/YrtmcesMAkjkTvn4SQuQrco2D6p5vPkhKm1IjyYlZUxdAQvUvHSvgpnj3zFqXmk&#10;0/CKyTvaOt8O9vkuUFklTiPQHapH/DHxierjdsaVutST19s/ZPYLAAD//wMAUEsDBBQABgAIAAAA&#10;IQDTuifZ4QAAAAsBAAAPAAAAZHJzL2Rvd25yZXYueG1sTI9BT4NAEIXvJv6HzZh4Me2iQKvI0hij&#10;NvFmqRpvW3YEIjtL2C3gv3c86XHee3nzvnwz206MOPjWkYLLZQQCqXKmpVrBvnxcXIPwQZPRnSNU&#10;8I0eNsXpSa4z4yZ6wXEXasEl5DOtoAmhz6T0VYNW+6Xrkdj7dIPVgc+hlmbQE5fbTl5F0Upa3RJ/&#10;aHSP9w1WX7ujVfBxUb8/+/npdYrTuH/YjuX6zZRKnZ/Nd7cgAs7hLwy/83k6FLzp4I5kvOgULJKU&#10;WQIb6xQEB5LkhlkOLERxkoIscvmfofgBAAD//wMAUEsBAi0AFAAGAAgAAAAhALaDOJL+AAAA4QEA&#10;ABMAAAAAAAAAAAAAAAAAAAAAAFtDb250ZW50X1R5cGVzXS54bWxQSwECLQAUAAYACAAAACEAOP0h&#10;/9YAAACUAQAACwAAAAAAAAAAAAAAAAAvAQAAX3JlbHMvLnJlbHNQSwECLQAUAAYACAAAACEAcNlO&#10;FkcCAACLBAAADgAAAAAAAAAAAAAAAAAuAgAAZHJzL2Uyb0RvYy54bWxQSwECLQAUAAYACAAAACEA&#10;07on2eEAAAALAQAADwAAAAAAAAAAAAAAAAChBAAAZHJzL2Rvd25yZXYueG1sUEsFBgAAAAAEAAQA&#10;8wAAAK8FAAAAAA==&#10;" fillcolor="white [3201]" stroked="f" strokeweight=".5pt">
                <v:textbox>
                  <w:txbxContent>
                    <w:p w:rsidR="00845339" w:rsidRDefault="00845339" w:rsidP="004A794E">
                      <w:pPr>
                        <w:spacing w:after="0" w:line="240" w:lineRule="auto"/>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CONTENIDO</w:t>
                      </w:r>
                    </w:p>
                    <w:p w:rsidR="00845339" w:rsidRDefault="00845339" w:rsidP="004A794E">
                      <w:pPr>
                        <w:spacing w:after="0" w:line="240" w:lineRule="auto"/>
                        <w:rPr>
                          <w:rFonts w:ascii="Agency FB" w:eastAsiaTheme="minorEastAsia" w:hAnsi="Agency FB" w:cstheme="minorBidi"/>
                          <w:color w:val="E36C0A" w:themeColor="accent6" w:themeShade="BF"/>
                          <w:szCs w:val="24"/>
                        </w:rPr>
                      </w:pPr>
                    </w:p>
                    <w:p w:rsidR="00845339" w:rsidRDefault="00845339" w:rsidP="004A794E">
                      <w:pPr>
                        <w:spacing w:after="0" w:line="240" w:lineRule="auto"/>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Introducción</w:t>
                      </w:r>
                    </w:p>
                    <w:p w:rsidR="00845339" w:rsidRPr="004A794E" w:rsidRDefault="00845339" w:rsidP="004A794E">
                      <w:pPr>
                        <w:spacing w:after="0" w:line="240" w:lineRule="auto"/>
                        <w:rPr>
                          <w:rFonts w:ascii="Agency FB" w:eastAsiaTheme="minorEastAsia" w:hAnsi="Agency FB" w:cstheme="minorBidi"/>
                          <w:color w:val="E36C0A" w:themeColor="accent6" w:themeShade="BF"/>
                          <w:szCs w:val="24"/>
                        </w:rPr>
                      </w:pPr>
                      <w:r w:rsidRPr="004A794E">
                        <w:rPr>
                          <w:rFonts w:ascii="Agency FB" w:eastAsiaTheme="minorEastAsia" w:hAnsi="Agency FB" w:cstheme="minorBidi"/>
                          <w:color w:val="E36C0A" w:themeColor="accent6" w:themeShade="BF"/>
                          <w:szCs w:val="24"/>
                        </w:rPr>
                        <w:t>Prólogo</w:t>
                      </w:r>
                    </w:p>
                    <w:p w:rsidR="00845339" w:rsidRPr="00973193" w:rsidRDefault="00845339" w:rsidP="004A794E">
                      <w:pPr>
                        <w:spacing w:after="0" w:line="240" w:lineRule="auto"/>
                        <w:rPr>
                          <w:rFonts w:ascii="Agency FB" w:eastAsiaTheme="minorEastAsia" w:hAnsi="Agency FB" w:cstheme="minorBidi"/>
                          <w:b/>
                          <w:color w:val="E36C0A" w:themeColor="accent6" w:themeShade="BF"/>
                          <w:szCs w:val="24"/>
                        </w:rPr>
                      </w:pPr>
                    </w:p>
                    <w:p w:rsidR="00845339" w:rsidRPr="00973193" w:rsidRDefault="00845339" w:rsidP="00973193">
                      <w:pPr>
                        <w:spacing w:after="0" w:line="240" w:lineRule="auto"/>
                        <w:rPr>
                          <w:rFonts w:ascii="Agency FB" w:eastAsiaTheme="minorEastAsia" w:hAnsi="Agency FB" w:cstheme="minorBidi"/>
                          <w:b/>
                          <w:color w:val="E36C0A" w:themeColor="accent6" w:themeShade="BF"/>
                          <w:szCs w:val="24"/>
                        </w:rPr>
                      </w:pPr>
                      <w:r w:rsidRPr="00973193">
                        <w:rPr>
                          <w:rFonts w:ascii="Agency FB" w:eastAsiaTheme="minorEastAsia" w:hAnsi="Agency FB" w:cstheme="minorBidi"/>
                          <w:b/>
                          <w:color w:val="E36C0A" w:themeColor="accent6" w:themeShade="BF"/>
                          <w:szCs w:val="24"/>
                        </w:rPr>
                        <w:t>Capítulo I</w:t>
                      </w:r>
                    </w:p>
                    <w:p w:rsidR="00845339" w:rsidRPr="00973193" w:rsidRDefault="00845339" w:rsidP="00973193">
                      <w:pPr>
                        <w:spacing w:after="0" w:line="240" w:lineRule="auto"/>
                        <w:rPr>
                          <w:rFonts w:ascii="Agency FB" w:eastAsiaTheme="minorEastAsia" w:hAnsi="Agency FB" w:cstheme="minorBidi"/>
                          <w:b/>
                          <w:color w:val="E36C0A" w:themeColor="accent6" w:themeShade="BF"/>
                          <w:szCs w:val="24"/>
                        </w:rPr>
                      </w:pPr>
                      <w:r w:rsidRPr="00973193">
                        <w:rPr>
                          <w:rFonts w:ascii="Agency FB" w:eastAsiaTheme="minorEastAsia" w:hAnsi="Agency FB" w:cstheme="minorBidi"/>
                          <w:b/>
                          <w:color w:val="E36C0A" w:themeColor="accent6" w:themeShade="BF"/>
                          <w:szCs w:val="24"/>
                        </w:rPr>
                        <w:t>Avances en investigación: sostenibilidad aplicada al sector de la construcción </w:t>
                      </w:r>
                    </w:p>
                    <w:p w:rsidR="00845339" w:rsidRPr="00973193" w:rsidRDefault="00845339" w:rsidP="00973193">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973193" w:rsidRDefault="00845339" w:rsidP="00602531">
                      <w:pPr>
                        <w:pStyle w:val="Prrafodelista"/>
                        <w:numPr>
                          <w:ilvl w:val="1"/>
                          <w:numId w:val="1"/>
                        </w:numPr>
                        <w:spacing w:after="0" w:line="240" w:lineRule="auto"/>
                        <w:ind w:left="284"/>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Desarrollo sostenible </w:t>
                      </w:r>
                    </w:p>
                    <w:p w:rsidR="00845339" w:rsidRPr="00973193" w:rsidRDefault="00845339" w:rsidP="00602531">
                      <w:pPr>
                        <w:pStyle w:val="Prrafodelista"/>
                        <w:numPr>
                          <w:ilvl w:val="1"/>
                          <w:numId w:val="1"/>
                        </w:numPr>
                        <w:spacing w:after="0" w:line="240" w:lineRule="auto"/>
                        <w:ind w:left="284"/>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Indicadores de sostenibilidad </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Tipos de indicadores </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Indicadores ambientales Y de desarrollo       sostenible en el mundo</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Indicadores ambientales Y de desarrollo sostenible en Colombia</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Categorías de los indicadores </w:t>
                      </w:r>
                    </w:p>
                    <w:p w:rsidR="00845339" w:rsidRPr="00973193" w:rsidRDefault="00845339" w:rsidP="00602531">
                      <w:pPr>
                        <w:pStyle w:val="Prrafodelista"/>
                        <w:numPr>
                          <w:ilvl w:val="1"/>
                          <w:numId w:val="1"/>
                        </w:numPr>
                        <w:spacing w:after="0" w:line="240" w:lineRule="auto"/>
                        <w:ind w:left="284"/>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Vivienda de interés social (VIS) </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Parámetros a evaluar en una VIS</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Normativa aplicable a vivienda de interés social en Colombia</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La ciudad de Medellín Y su déficit de vivienda </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Crecimiento de la construcción e implementación de la vivienda de interés social en Medellín</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Crecimiento de la población en el municipio de Medellín Y sus implicaciones</w:t>
                      </w:r>
                    </w:p>
                    <w:p w:rsidR="00845339" w:rsidRDefault="00845339" w:rsidP="00602531">
                      <w:pPr>
                        <w:pStyle w:val="Prrafodelista"/>
                        <w:numPr>
                          <w:ilvl w:val="1"/>
                          <w:numId w:val="1"/>
                        </w:numPr>
                        <w:spacing w:after="0" w:line="240" w:lineRule="auto"/>
                        <w:ind w:left="284"/>
                        <w:rPr>
                          <w:rFonts w:ascii="Agency FB" w:eastAsiaTheme="minorEastAsia" w:hAnsi="Agency FB" w:cstheme="minorBidi"/>
                          <w:b/>
                          <w:color w:val="365F91" w:themeColor="accent1" w:themeShade="BF"/>
                          <w:szCs w:val="24"/>
                          <w:lang w:val="es-CO"/>
                        </w:rPr>
                      </w:pPr>
                      <w:r w:rsidRPr="00973193">
                        <w:rPr>
                          <w:rFonts w:ascii="Agency FB" w:eastAsiaTheme="minorEastAsia" w:hAnsi="Agency FB" w:cstheme="minorBidi"/>
                          <w:b/>
                          <w:color w:val="365F91" w:themeColor="accent1" w:themeShade="BF"/>
                          <w:szCs w:val="24"/>
                          <w:lang w:val="es-CO"/>
                        </w:rPr>
                        <w:t>Línea base</w:t>
                      </w:r>
                    </w:p>
                    <w:p w:rsidR="00845339" w:rsidRPr="008E41B7"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Utilidad</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Objetivos</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Estructura</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Alcance </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Métodos de estimación</w:t>
                      </w:r>
                    </w:p>
                    <w:p w:rsidR="00845339"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Planeación</w:t>
                      </w:r>
                    </w:p>
                    <w:p w:rsidR="00845339" w:rsidRPr="00973193" w:rsidRDefault="00845339" w:rsidP="00602531">
                      <w:pPr>
                        <w:pStyle w:val="Prrafodelista"/>
                        <w:numPr>
                          <w:ilvl w:val="2"/>
                          <w:numId w:val="1"/>
                        </w:numPr>
                        <w:spacing w:after="0" w:line="240" w:lineRule="auto"/>
                        <w:ind w:left="993"/>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La línea base en Colombia </w:t>
                      </w:r>
                    </w:p>
                    <w:p w:rsidR="00845339" w:rsidRPr="00973193" w:rsidRDefault="00845339" w:rsidP="00973193">
                      <w:pPr>
                        <w:spacing w:after="0" w:line="240" w:lineRule="auto"/>
                        <w:rPr>
                          <w:rFonts w:ascii="Agency FB" w:eastAsiaTheme="minorEastAsia" w:hAnsi="Agency FB" w:cstheme="minorBidi"/>
                          <w:b/>
                          <w:color w:val="365F91" w:themeColor="accent1" w:themeShade="BF"/>
                          <w:szCs w:val="24"/>
                          <w:lang w:val="en-US"/>
                        </w:rPr>
                      </w:pPr>
                    </w:p>
                    <w:p w:rsidR="00845339" w:rsidRPr="00DF71A0" w:rsidRDefault="00845339" w:rsidP="004A794E">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r w:rsidR="00015902">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05344" behindDoc="0" locked="0" layoutInCell="1" allowOverlap="1" wp14:anchorId="2FEA1DB8" wp14:editId="4382E68C">
                <wp:simplePos x="0" y="0"/>
                <wp:positionH relativeFrom="column">
                  <wp:posOffset>-66675</wp:posOffset>
                </wp:positionH>
                <wp:positionV relativeFrom="paragraph">
                  <wp:posOffset>49530</wp:posOffset>
                </wp:positionV>
                <wp:extent cx="5918200" cy="0"/>
                <wp:effectExtent l="0" t="19050" r="6350" b="19050"/>
                <wp:wrapNone/>
                <wp:docPr id="1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4DEBE80" id="16 Conector recto"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25pt,3.9pt" to="460.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j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ibP7xJmFHmdU&#10;zdgKhyWSCyzQh7o0+Fhj8spuA+kUJ7vzD048RYwVb4JkRD+mndrQUzoKZafc9Zdr19UpMYHO6V01&#10;x1FyJi6xAurLRR9i+qJcz+in4UZbagjUcHyIiUpDfUkht3UbbUweqrFsaPjtvMrQgLvVGkhYpfeo&#10;NtoDZ2AOuLQihQwZndGSrhNQDIf9ygR2BFycj5t59Xk9JnUg1ei9m5YInWtFSF+dHN1VefEjtzNM&#10;5vkGn0ivIXbjnRwiKLxiLNVXeXdRIxnaWhV2nRzY3jyHR0D+s1uswpnU1JVpOR8NXOxqhr0kYnSR&#10;qlxV7A2Ip7F5xncwViauWcS5kZidWVxLZusVmzzrcbw06L2TL9tAzMnCJc355wdFr+C1nbN+P/vl&#10;LwAAAP//AwBQSwMEFAAGAAgAAAAhAJsGolndAAAABwEAAA8AAABkcnMvZG93bnJldi54bWxMj0FL&#10;w0AQhe+C/2EZwYu0mxS0GjMpWvFUKbZV9LjNjklodjZkt2367x296PHjPd58k88G16oD9aHxjJCO&#10;E1DEpbcNVwhvm+fRLagQDVvTeiaEEwWYFednucmsP/KKDutYKRnhkBmEOsYu0zqUNTkTxr4jluzL&#10;985Ewb7StjdHGXetniTJjXamYblQm47mNZW79d4hbF4Wp0+i3XyZfqwen67ep0PzukC8vBge7kFF&#10;GuJfGX70RR0Kcdr6PdugWoRRmlxLFWEqH0h+N0mFt7+si1z/9y++AQAA//8DAFBLAQItABQABgAI&#10;AAAAIQC2gziS/gAAAOEBAAATAAAAAAAAAAAAAAAAAAAAAABbQ29udGVudF9UeXBlc10ueG1sUEsB&#10;Ai0AFAAGAAgAAAAhADj9If/WAAAAlAEAAAsAAAAAAAAAAAAAAAAALwEAAF9yZWxzLy5yZWxzUEsB&#10;Ai0AFAAGAAgAAAAhAGf8ZSMiAgAAPgQAAA4AAAAAAAAAAAAAAAAALgIAAGRycy9lMm9Eb2MueG1s&#10;UEsBAi0AFAAGAAgAAAAhAJsGolndAAAABwEAAA8AAAAAAAAAAAAAAAAAfAQAAGRycy9kb3ducmV2&#10;LnhtbFBLBQYAAAAABAAEAPMAAACGBQAAAAA=&#10;" strokecolor="#4a7ebb" strokeweight="3pt">
                <o:lock v:ext="edit" shapetype="f"/>
              </v:line>
            </w:pict>
          </mc:Fallback>
        </mc:AlternateContent>
      </w:r>
    </w:p>
    <w:p w:rsidR="00015902" w:rsidRPr="00015902" w:rsidRDefault="00015902" w:rsidP="00015902">
      <w:pPr>
        <w:pStyle w:val="Prrafodelista"/>
        <w:ind w:left="360"/>
        <w:jc w:val="left"/>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8E41B7" w:rsidP="007A55CF">
      <w:pPr>
        <w:pStyle w:val="Prrafodelista"/>
        <w:ind w:left="360"/>
        <w:jc w:val="center"/>
        <w:rPr>
          <w:sz w:val="40"/>
          <w:lang w:val="es-CO"/>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31968" behindDoc="0" locked="0" layoutInCell="1" allowOverlap="1" wp14:anchorId="2DC51F54" wp14:editId="7E4FA424">
                <wp:simplePos x="0" y="0"/>
                <wp:positionH relativeFrom="column">
                  <wp:posOffset>3086100</wp:posOffset>
                </wp:positionH>
                <wp:positionV relativeFrom="paragraph">
                  <wp:posOffset>203200</wp:posOffset>
                </wp:positionV>
                <wp:extent cx="3141980" cy="3171825"/>
                <wp:effectExtent l="0" t="0" r="1270" b="9525"/>
                <wp:wrapNone/>
                <wp:docPr id="45" name="Cuadro de texto 45"/>
                <wp:cNvGraphicFramePr/>
                <a:graphic xmlns:a="http://schemas.openxmlformats.org/drawingml/2006/main">
                  <a:graphicData uri="http://schemas.microsoft.com/office/word/2010/wordprocessingShape">
                    <wps:wsp>
                      <wps:cNvSpPr txBox="1"/>
                      <wps:spPr>
                        <a:xfrm>
                          <a:off x="0" y="0"/>
                          <a:ext cx="3141980" cy="3171825"/>
                        </a:xfrm>
                        <a:prstGeom prst="rect">
                          <a:avLst/>
                        </a:prstGeom>
                        <a:solidFill>
                          <a:schemeClr val="lt1"/>
                        </a:solidFill>
                        <a:ln w="6350">
                          <a:noFill/>
                        </a:ln>
                      </wps:spPr>
                      <wps:txbx>
                        <w:txbxContent>
                          <w:p w:rsidR="00845339" w:rsidRPr="008E41B7" w:rsidRDefault="00845339" w:rsidP="00602531">
                            <w:pPr>
                              <w:pStyle w:val="Prrafodelista"/>
                              <w:numPr>
                                <w:ilvl w:val="1"/>
                                <w:numId w:val="2"/>
                              </w:numPr>
                              <w:spacing w:after="0" w:line="240" w:lineRule="auto"/>
                              <w:ind w:left="426"/>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Ejes temáticos para la construcción de la línea base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Emplazamiento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Aguas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Residuos sólidos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Emisiones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Energía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Materiales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Ambiente interno </w:t>
                            </w:r>
                          </w:p>
                          <w:p w:rsidR="00845339" w:rsidRPr="00973193" w:rsidRDefault="00845339" w:rsidP="008E41B7">
                            <w:pPr>
                              <w:spacing w:after="0" w:line="240" w:lineRule="auto"/>
                              <w:rPr>
                                <w:rFonts w:ascii="Agency FB" w:eastAsiaTheme="minorEastAsia" w:hAnsi="Agency FB" w:cstheme="minorBidi"/>
                                <w:b/>
                                <w:color w:val="365F91" w:themeColor="accent1" w:themeShade="BF"/>
                                <w:szCs w:val="24"/>
                                <w:lang w:val="en-US"/>
                              </w:rPr>
                            </w:pPr>
                          </w:p>
                          <w:p w:rsidR="00845339" w:rsidRPr="00DF71A0" w:rsidRDefault="00845339" w:rsidP="008E41B7">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1F54" id="Cuadro de texto 45" o:spid="_x0000_s1038" type="#_x0000_t202" style="position:absolute;left:0;text-align:left;margin-left:243pt;margin-top:16pt;width:247.4pt;height:24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5alTQIAAIsEAAAOAAAAZHJzL2Uyb0RvYy54bWysVE1v2zAMvQ/YfxB0Xx0n6VdQp8hSZBgQ&#10;tAXaoWdFlhMDsqhJSuzs1+9JTtKP7TTsIpMi9Ug+kr657RrNdsr5mkzB87MBZ8pIKmuzLviP58WX&#10;K858EKYUmowq+F55fjv9/OmmtRM1pA3pUjkGEOMnrS34JgQ7yTIvN6oR/oysMjBW5BoRoLp1VjrR&#10;Ar3R2XAwuMhacqV1JJX3uL3rjXya8KtKyfBQVV4FpguO3EI6XTpX8cymN2KydsJuanlIQ/xDFo2o&#10;DYKeoO5EEGzr6j+gmlo68lSFM0lNRlVVS5VqQDX54EM1TxthVaoF5Hh7osn/P1h5v3t0rC4LPj7n&#10;zIgGPZpvRemIlYoF1QVisICm1voJvJ8s/EP3lTq0+3jvcRmr7yrXxC/qYrCD8P2JZEAxictRPs6v&#10;r2CSsI3yy/xqmPCz1+fW+fBNUcOiUHCHLiZyxW7pA1KB69ElRvOk63JRa52UODlqrh3bCfRch5Qk&#10;Xrzz0oa1Bb8YnQ8SsKH4vEfWBgFisX1RUQrdqksc5cNjxSsq9yDCUT9R3spFjWSXwodH4TBCKBBr&#10;ER5wVJoQjA4SZxtyv/52H/3RWVg5azGSBfc/t8IpzvR3g55f5+NxnOGkjM8vh1DcW8vqrcVsmzmB&#10;gRwLaGUSo3/QR7Fy1Lxge2YxKkzCSMQueDiK89AvCrZPqtksOWFqrQhL82RlhI6Mx1Y8dy/C2UO/&#10;4tTc03F4xeRD23rf+NLQbBuoqlNPI9E9qwf+MfGp1YftjCv1Vk9er/+Q6W8AAAD//wMAUEsDBBQA&#10;BgAIAAAAIQD6NIpB4gAAAAoBAAAPAAAAZHJzL2Rvd25yZXYueG1sTI9NT4NAEIbvJv6HzZh4MXZp&#10;kRaRoTHGj8SbpWq8bdkViOwsYbeA/97xpKfJZN688zz5dradGM3gW0cIy0UEwlDldEs1wr58uExB&#10;+KBIq86RQfg2HrbF6UmuMu0mejHjLtSCS8hnCqEJoc+k9FVjrPIL1xvi26cbrAq8DrXUg5q43HZy&#10;FUVraVVL/KFRvblrTPW1O1qEj4v6/dnPj69TnMT9/dNYbt50iXh+Nt/egAhmDn9h+MVndCiY6eCO&#10;pL3oEK7SNbsEhHjFkwPXacQuB4QkXiYgi1z+Vyh+AAAA//8DAFBLAQItABQABgAIAAAAIQC2gziS&#10;/gAAAOEBAAATAAAAAAAAAAAAAAAAAAAAAABbQ29udGVudF9UeXBlc10ueG1sUEsBAi0AFAAGAAgA&#10;AAAhADj9If/WAAAAlAEAAAsAAAAAAAAAAAAAAAAALwEAAF9yZWxzLy5yZWxzUEsBAi0AFAAGAAgA&#10;AAAhAFHzlqVNAgAAiwQAAA4AAAAAAAAAAAAAAAAALgIAAGRycy9lMm9Eb2MueG1sUEsBAi0AFAAG&#10;AAgAAAAhAPo0ikHiAAAACgEAAA8AAAAAAAAAAAAAAAAApwQAAGRycy9kb3ducmV2LnhtbFBLBQYA&#10;AAAABAAEAPMAAAC2BQAAAAA=&#10;" fillcolor="white [3201]" stroked="f" strokeweight=".5pt">
                <v:textbox>
                  <w:txbxContent>
                    <w:p w:rsidR="00845339" w:rsidRPr="008E41B7" w:rsidRDefault="00845339" w:rsidP="00602531">
                      <w:pPr>
                        <w:pStyle w:val="Prrafodelista"/>
                        <w:numPr>
                          <w:ilvl w:val="1"/>
                          <w:numId w:val="2"/>
                        </w:numPr>
                        <w:spacing w:after="0" w:line="240" w:lineRule="auto"/>
                        <w:ind w:left="426"/>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Ejes temáticos para la construcción de la línea base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Emplazamiento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Aguas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Residuos sólidos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Emisiones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Energía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Materiales </w:t>
                      </w:r>
                    </w:p>
                    <w:p w:rsidR="00845339" w:rsidRPr="008E41B7" w:rsidRDefault="00845339" w:rsidP="00602531">
                      <w:pPr>
                        <w:pStyle w:val="Prrafodelista"/>
                        <w:numPr>
                          <w:ilvl w:val="2"/>
                          <w:numId w:val="2"/>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Ambiente interno </w:t>
                      </w:r>
                    </w:p>
                    <w:p w:rsidR="00845339" w:rsidRPr="00973193" w:rsidRDefault="00845339" w:rsidP="008E41B7">
                      <w:pPr>
                        <w:spacing w:after="0" w:line="240" w:lineRule="auto"/>
                        <w:rPr>
                          <w:rFonts w:ascii="Agency FB" w:eastAsiaTheme="minorEastAsia" w:hAnsi="Agency FB" w:cstheme="minorBidi"/>
                          <w:b/>
                          <w:color w:val="365F91" w:themeColor="accent1" w:themeShade="BF"/>
                          <w:szCs w:val="24"/>
                          <w:lang w:val="en-US"/>
                        </w:rPr>
                      </w:pPr>
                    </w:p>
                    <w:p w:rsidR="00845339" w:rsidRPr="00DF71A0" w:rsidRDefault="00845339" w:rsidP="008E41B7">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581FB3" w:rsidP="00EA3869">
      <w:pPr>
        <w:jc w:val="left"/>
        <w:rPr>
          <w:sz w:val="40"/>
          <w:lang w:val="es-CO"/>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736064" behindDoc="0" locked="0" layoutInCell="1" allowOverlap="1" wp14:anchorId="4182C822" wp14:editId="51449BC3">
                <wp:simplePos x="0" y="0"/>
                <wp:positionH relativeFrom="margin">
                  <wp:posOffset>2894330</wp:posOffset>
                </wp:positionH>
                <wp:positionV relativeFrom="paragraph">
                  <wp:posOffset>247650</wp:posOffset>
                </wp:positionV>
                <wp:extent cx="3049270" cy="4486275"/>
                <wp:effectExtent l="0" t="0" r="0" b="9525"/>
                <wp:wrapNone/>
                <wp:docPr id="47" name="Cuadro de texto 47"/>
                <wp:cNvGraphicFramePr/>
                <a:graphic xmlns:a="http://schemas.openxmlformats.org/drawingml/2006/main">
                  <a:graphicData uri="http://schemas.microsoft.com/office/word/2010/wordprocessingShape">
                    <wps:wsp>
                      <wps:cNvSpPr txBox="1"/>
                      <wps:spPr>
                        <a:xfrm>
                          <a:off x="0" y="0"/>
                          <a:ext cx="3049270" cy="4486275"/>
                        </a:xfrm>
                        <a:prstGeom prst="rect">
                          <a:avLst/>
                        </a:prstGeom>
                        <a:solidFill>
                          <a:schemeClr val="lt1"/>
                        </a:solidFill>
                        <a:ln w="6350">
                          <a:noFill/>
                        </a:ln>
                      </wps:spPr>
                      <wps:txbx>
                        <w:txbxContent>
                          <w:p w:rsidR="00845339" w:rsidRPr="00581FB3" w:rsidRDefault="00845339" w:rsidP="00581FB3">
                            <w:pPr>
                              <w:spacing w:after="0" w:line="240" w:lineRule="auto"/>
                              <w:rPr>
                                <w:rFonts w:ascii="Agency FB" w:eastAsiaTheme="minorEastAsia" w:hAnsi="Agency FB" w:cstheme="minorBidi"/>
                                <w:b/>
                                <w:color w:val="E36C0A" w:themeColor="accent6" w:themeShade="BF"/>
                                <w:szCs w:val="24"/>
                              </w:rPr>
                            </w:pPr>
                            <w:r w:rsidRPr="00581FB3">
                              <w:rPr>
                                <w:rFonts w:ascii="Agency FB" w:eastAsiaTheme="minorEastAsia" w:hAnsi="Agency FB" w:cstheme="minorBidi"/>
                                <w:b/>
                                <w:color w:val="E36C0A" w:themeColor="accent6" w:themeShade="BF"/>
                                <w:szCs w:val="24"/>
                              </w:rPr>
                              <w:t>Capítulo IV </w:t>
                            </w:r>
                          </w:p>
                          <w:p w:rsidR="00845339" w:rsidRPr="00581FB3" w:rsidRDefault="00845339" w:rsidP="00581FB3">
                            <w:pPr>
                              <w:spacing w:after="0" w:line="240" w:lineRule="auto"/>
                              <w:rPr>
                                <w:rFonts w:ascii="Agency FB" w:eastAsiaTheme="minorEastAsia" w:hAnsi="Agency FB" w:cstheme="minorBidi"/>
                                <w:b/>
                                <w:color w:val="E36C0A" w:themeColor="accent6" w:themeShade="BF"/>
                                <w:szCs w:val="24"/>
                              </w:rPr>
                            </w:pPr>
                            <w:r w:rsidRPr="00581FB3">
                              <w:rPr>
                                <w:rFonts w:ascii="Agency FB" w:eastAsiaTheme="minorEastAsia" w:hAnsi="Agency FB" w:cstheme="minorBidi"/>
                                <w:b/>
                                <w:color w:val="E36C0A" w:themeColor="accent6" w:themeShade="BF"/>
                                <w:szCs w:val="24"/>
                              </w:rPr>
                              <w:t>Línea base para vivienda de interés social sostenible -VISS- en la Comuna 8 de Medellín</w:t>
                            </w:r>
                          </w:p>
                          <w:p w:rsidR="00845339" w:rsidRPr="00581FB3" w:rsidRDefault="00845339" w:rsidP="00581FB3">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4.1 </w:t>
                            </w:r>
                            <w:r w:rsidRPr="00581FB3">
                              <w:rPr>
                                <w:rFonts w:ascii="Agency FB" w:eastAsiaTheme="minorEastAsia" w:hAnsi="Agency FB" w:cstheme="minorBidi"/>
                                <w:b/>
                                <w:color w:val="365F91" w:themeColor="accent1" w:themeShade="BF"/>
                                <w:szCs w:val="24"/>
                                <w:lang w:val="es-CO"/>
                              </w:rPr>
                              <w:t>Descripción de la línea base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Ubicación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Forma y orientación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Distribución de espacios interiores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Ventilación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Aguas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Vegetación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Energía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Residuos </w:t>
                            </w:r>
                          </w:p>
                          <w:p w:rsidR="00845339" w:rsidRDefault="00845339" w:rsidP="00581FB3">
                            <w:pPr>
                              <w:spacing w:after="0" w:line="240" w:lineRule="auto"/>
                              <w:rPr>
                                <w:rFonts w:ascii="Agency FB" w:eastAsiaTheme="minorEastAsia" w:hAnsi="Agency FB" w:cstheme="minorBidi"/>
                                <w:b/>
                                <w:color w:val="E36C0A" w:themeColor="accent6" w:themeShade="BF"/>
                                <w:szCs w:val="24"/>
                              </w:rPr>
                            </w:pPr>
                            <w:r>
                              <w:rPr>
                                <w:rFonts w:ascii="Agency FB" w:eastAsiaTheme="minorEastAsia" w:hAnsi="Agency FB" w:cstheme="minorBidi"/>
                                <w:b/>
                                <w:color w:val="365F91" w:themeColor="accent1" w:themeShade="BF"/>
                                <w:szCs w:val="24"/>
                                <w:lang w:val="es-CO"/>
                              </w:rPr>
                              <w:t xml:space="preserve">4.10 </w:t>
                            </w:r>
                            <w:r w:rsidRPr="00581FB3">
                              <w:rPr>
                                <w:rFonts w:ascii="Agency FB" w:eastAsiaTheme="minorEastAsia" w:hAnsi="Agency FB" w:cstheme="minorBidi"/>
                                <w:b/>
                                <w:color w:val="365F91" w:themeColor="accent1" w:themeShade="BF"/>
                                <w:szCs w:val="24"/>
                                <w:lang w:val="es-CO"/>
                              </w:rPr>
                              <w:t>Emisiones </w:t>
                            </w:r>
                          </w:p>
                          <w:p w:rsidR="00845339" w:rsidRDefault="00845339" w:rsidP="00581FB3">
                            <w:pPr>
                              <w:spacing w:after="0" w:line="240" w:lineRule="auto"/>
                              <w:rPr>
                                <w:rFonts w:ascii="Agency FB" w:eastAsiaTheme="minorEastAsia" w:hAnsi="Agency FB" w:cstheme="minorBidi"/>
                                <w:b/>
                                <w:color w:val="E36C0A" w:themeColor="accent6" w:themeShade="BF"/>
                                <w:szCs w:val="24"/>
                              </w:rPr>
                            </w:pPr>
                          </w:p>
                          <w:p w:rsidR="00845339" w:rsidRDefault="00845339" w:rsidP="00581FB3">
                            <w:pPr>
                              <w:spacing w:after="0" w:line="240" w:lineRule="auto"/>
                              <w:rPr>
                                <w:rFonts w:ascii="Agency FB" w:eastAsiaTheme="minorEastAsia" w:hAnsi="Agency FB" w:cstheme="minorBidi"/>
                                <w:b/>
                                <w:color w:val="E36C0A" w:themeColor="accent6" w:themeShade="BF"/>
                                <w:szCs w:val="24"/>
                              </w:rPr>
                            </w:pPr>
                          </w:p>
                          <w:p w:rsidR="00845339" w:rsidRPr="00581FB3" w:rsidRDefault="00845339" w:rsidP="00581FB3">
                            <w:pPr>
                              <w:spacing w:after="0" w:line="240" w:lineRule="auto"/>
                              <w:rPr>
                                <w:rFonts w:ascii="Agency FB" w:eastAsiaTheme="minorEastAsia" w:hAnsi="Agency FB" w:cstheme="minorBidi"/>
                                <w:b/>
                                <w:color w:val="E36C0A" w:themeColor="accent6" w:themeShade="BF"/>
                                <w:szCs w:val="24"/>
                              </w:rPr>
                            </w:pPr>
                            <w:r w:rsidRPr="00581FB3">
                              <w:rPr>
                                <w:rFonts w:ascii="Agency FB" w:eastAsiaTheme="minorEastAsia" w:hAnsi="Agency FB" w:cstheme="minorBidi"/>
                                <w:b/>
                                <w:color w:val="E36C0A" w:themeColor="accent6" w:themeShade="BF"/>
                                <w:szCs w:val="24"/>
                              </w:rPr>
                              <w:t>Capítulo V </w:t>
                            </w:r>
                          </w:p>
                          <w:p w:rsidR="00845339" w:rsidRPr="00581FB3" w:rsidRDefault="00845339" w:rsidP="00581FB3">
                            <w:pPr>
                              <w:spacing w:after="0" w:line="240" w:lineRule="auto"/>
                              <w:rPr>
                                <w:rFonts w:ascii="Agency FB" w:eastAsiaTheme="minorEastAsia" w:hAnsi="Agency FB" w:cstheme="minorBidi"/>
                                <w:b/>
                                <w:color w:val="E36C0A" w:themeColor="accent6" w:themeShade="BF"/>
                                <w:szCs w:val="24"/>
                              </w:rPr>
                            </w:pPr>
                            <w:r w:rsidRPr="00581FB3">
                              <w:rPr>
                                <w:rFonts w:ascii="Agency FB" w:eastAsiaTheme="minorEastAsia" w:hAnsi="Agency FB" w:cstheme="minorBidi"/>
                                <w:b/>
                                <w:color w:val="E36C0A" w:themeColor="accent6" w:themeShade="BF"/>
                                <w:szCs w:val="24"/>
                              </w:rPr>
                              <w:t>Conclusiones y agradecimientos </w:t>
                            </w:r>
                          </w:p>
                          <w:p w:rsidR="00845339" w:rsidRPr="00581FB3" w:rsidRDefault="00845339" w:rsidP="00581FB3">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proofErr w:type="spellStart"/>
                            <w:r w:rsidRPr="00581FB3">
                              <w:rPr>
                                <w:rFonts w:ascii="Agency FB" w:eastAsiaTheme="minorEastAsia" w:hAnsi="Agency FB" w:cstheme="minorBidi"/>
                                <w:b/>
                                <w:color w:val="365F91" w:themeColor="accent1" w:themeShade="BF"/>
                                <w:szCs w:val="24"/>
                                <w:lang w:val="en-US"/>
                              </w:rPr>
                              <w:t>Conclusiones</w:t>
                            </w:r>
                            <w:proofErr w:type="spellEnd"/>
                            <w:r w:rsidRPr="00581FB3">
                              <w:rPr>
                                <w:rFonts w:ascii="Agency FB" w:eastAsiaTheme="minorEastAsia" w:hAnsi="Agency FB" w:cstheme="minorBidi"/>
                                <w:b/>
                                <w:color w:val="365F91" w:themeColor="accent1" w:themeShade="BF"/>
                                <w:szCs w:val="24"/>
                                <w:lang w:val="en-US"/>
                              </w:rPr>
                              <w:t> </w:t>
                            </w: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proofErr w:type="spellStart"/>
                            <w:r w:rsidRPr="00581FB3">
                              <w:rPr>
                                <w:rFonts w:ascii="Agency FB" w:eastAsiaTheme="minorEastAsia" w:hAnsi="Agency FB" w:cstheme="minorBidi"/>
                                <w:b/>
                                <w:color w:val="365F91" w:themeColor="accent1" w:themeShade="BF"/>
                                <w:szCs w:val="24"/>
                                <w:lang w:val="en-US"/>
                              </w:rPr>
                              <w:t>Agradecimientos</w:t>
                            </w:r>
                            <w:proofErr w:type="spellEnd"/>
                            <w:r w:rsidRPr="00581FB3">
                              <w:rPr>
                                <w:rFonts w:ascii="Agency FB" w:eastAsiaTheme="minorEastAsia" w:hAnsi="Agency FB" w:cstheme="minorBidi"/>
                                <w:b/>
                                <w:color w:val="365F91" w:themeColor="accent1" w:themeShade="BF"/>
                                <w:szCs w:val="24"/>
                                <w:lang w:val="en-US"/>
                              </w:rPr>
                              <w:t> </w:t>
                            </w: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r w:rsidRPr="00581FB3">
                              <w:rPr>
                                <w:rFonts w:ascii="Agency FB" w:eastAsiaTheme="minorEastAsia" w:hAnsi="Agency FB" w:cstheme="minorBidi"/>
                                <w:b/>
                                <w:color w:val="365F91" w:themeColor="accent1" w:themeShade="BF"/>
                                <w:szCs w:val="24"/>
                                <w:lang w:val="en-US"/>
                              </w:rPr>
                              <w:t>Marco Conceptual </w:t>
                            </w: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proofErr w:type="spellStart"/>
                            <w:r w:rsidRPr="00581FB3">
                              <w:rPr>
                                <w:rFonts w:ascii="Agency FB" w:eastAsiaTheme="minorEastAsia" w:hAnsi="Agency FB" w:cstheme="minorBidi"/>
                                <w:b/>
                                <w:color w:val="365F91" w:themeColor="accent1" w:themeShade="BF"/>
                                <w:szCs w:val="24"/>
                                <w:lang w:val="en-US"/>
                              </w:rPr>
                              <w:t>Bibliografía</w:t>
                            </w:r>
                            <w:proofErr w:type="spellEnd"/>
                          </w:p>
                          <w:p w:rsidR="00845339" w:rsidRDefault="00845339" w:rsidP="00581FB3">
                            <w:pPr>
                              <w:pStyle w:val="Prrafodelista"/>
                              <w:spacing w:after="0" w:line="240" w:lineRule="auto"/>
                              <w:ind w:left="360"/>
                              <w:rPr>
                                <w:rFonts w:ascii="Agency FB" w:eastAsiaTheme="minorEastAsia" w:hAnsi="Agency FB" w:cstheme="minorBidi"/>
                                <w:b/>
                                <w:color w:val="365F91" w:themeColor="accent1" w:themeShade="BF"/>
                                <w:szCs w:val="24"/>
                                <w:lang w:val="es-CO"/>
                              </w:rPr>
                            </w:pPr>
                          </w:p>
                          <w:p w:rsidR="00845339" w:rsidRDefault="00845339" w:rsidP="00581FB3">
                            <w:pPr>
                              <w:pStyle w:val="Prrafodelista"/>
                              <w:spacing w:after="0" w:line="240" w:lineRule="auto"/>
                              <w:ind w:left="360"/>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C822" id="Cuadro de texto 47" o:spid="_x0000_s1039" type="#_x0000_t202" style="position:absolute;margin-left:227.9pt;margin-top:19.5pt;width:240.1pt;height:353.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2sTQIAAIsEAAAOAAAAZHJzL2Uyb0RvYy54bWysVE1v2zAMvQ/YfxB0X5wPJ2mNOEWWIsOA&#10;oi2QDj0rshwLkEVNUmJnv36UHKdpt9Owi0yK1CP5SHpx19aKHIV1EnROR4MhJUJzKKTe5/THy+bL&#10;DSXOM10wBVrk9CQcvVt+/rRoTCbGUIEqhCUIol3WmJxW3pssSRyvRM3cAIzQaCzB1syjavdJYVmD&#10;6LVKxsPhLGnAFsYCF87h7X1npMuIX5aC+6eydMITlVPMzcfTxnMXzmS5YNneMlNJfk6D/UMWNZMa&#10;g16g7pln5GDlH1C15BYclH7AoU6gLCUXsQasZjT8UM22YkbEWpAcZy40uf8Hyx+Pz5bIIqfpnBLN&#10;auzR+sAKC6QQxIvWA0EL0tQYl6H31qC/b79Ci+3u7x1ehurb0tbhi3URtCPhpwvJCEU4Xk6G6e14&#10;jiaOtjS9mY3n04CTvD031vlvAmoShJxa7GIklx0fnO9ce5cQzYGSxUYqFZUwOWKtLDky7LnyMUkE&#10;f+elNGlyOptMhxFYQ3jeISuNuYRiu6KC5NtdGzkaTfqKd1CckAgL3UQ5wzcSk31gzj8ziyOEBeJa&#10;+Cc8SgUYDM4SJRXYX3+7D/7YWbRS0uBI5tT9PDArKFHfNfb8dpSmYYajkk7nY1TstWV3bdGHeg3I&#10;wAgX0PAoBn+verG0UL/i9qxCVDQxzTF2Tn0vrn23KLh9XKxW0Qmn1jD/oLeGB+jAeGjFS/vKrDn3&#10;K0zNI/TDy7IPbet8w0sNq4OHUsaeBqI7Vs/848THqThvZ1ipaz16vf1Dlr8BAAD//wMAUEsDBBQA&#10;BgAIAAAAIQDq4zok4QAAAAoBAAAPAAAAZHJzL2Rvd25yZXYueG1sTI/NTsMwEITvlXgHa5G4VNSB&#10;kP6EbCqEgErcaICKmxubJCJeR7GbhLdnOcFtRzOa/SbbTrYVg+l94wjhahGBMFQ63VCF8Fo8Xq5B&#10;+KBIq9aRQfg2Hrb52SxTqXYjvZhhHyrBJeRThVCH0KVS+rI2VvmF6wyx9+l6qwLLvpK6VyOX21Ze&#10;R9FSWtUQf6hVZ+5rU37tTxbhY14dnv309DbGSdw97IZi9a4LxIvz6e4WRDBT+AvDLz6jQ85MR3ci&#10;7UWLcJMkjB4Q4g1v4sAmXvJxRFixBTLP5P8J+Q8AAAD//wMAUEsBAi0AFAAGAAgAAAAhALaDOJL+&#10;AAAA4QEAABMAAAAAAAAAAAAAAAAAAAAAAFtDb250ZW50X1R5cGVzXS54bWxQSwECLQAUAAYACAAA&#10;ACEAOP0h/9YAAACUAQAACwAAAAAAAAAAAAAAAAAvAQAAX3JlbHMvLnJlbHNQSwECLQAUAAYACAAA&#10;ACEAJx2trE0CAACLBAAADgAAAAAAAAAAAAAAAAAuAgAAZHJzL2Uyb0RvYy54bWxQSwECLQAUAAYA&#10;CAAAACEA6uM6JOEAAAAKAQAADwAAAAAAAAAAAAAAAACnBAAAZHJzL2Rvd25yZXYueG1sUEsFBgAA&#10;AAAEAAQA8wAAALUFAAAAAA==&#10;" fillcolor="white [3201]" stroked="f" strokeweight=".5pt">
                <v:textbox>
                  <w:txbxContent>
                    <w:p w:rsidR="00845339" w:rsidRPr="00581FB3" w:rsidRDefault="00845339" w:rsidP="00581FB3">
                      <w:pPr>
                        <w:spacing w:after="0" w:line="240" w:lineRule="auto"/>
                        <w:rPr>
                          <w:rFonts w:ascii="Agency FB" w:eastAsiaTheme="minorEastAsia" w:hAnsi="Agency FB" w:cstheme="minorBidi"/>
                          <w:b/>
                          <w:color w:val="E36C0A" w:themeColor="accent6" w:themeShade="BF"/>
                          <w:szCs w:val="24"/>
                        </w:rPr>
                      </w:pPr>
                      <w:r w:rsidRPr="00581FB3">
                        <w:rPr>
                          <w:rFonts w:ascii="Agency FB" w:eastAsiaTheme="minorEastAsia" w:hAnsi="Agency FB" w:cstheme="minorBidi"/>
                          <w:b/>
                          <w:color w:val="E36C0A" w:themeColor="accent6" w:themeShade="BF"/>
                          <w:szCs w:val="24"/>
                        </w:rPr>
                        <w:t>Capítulo IV </w:t>
                      </w:r>
                    </w:p>
                    <w:p w:rsidR="00845339" w:rsidRPr="00581FB3" w:rsidRDefault="00845339" w:rsidP="00581FB3">
                      <w:pPr>
                        <w:spacing w:after="0" w:line="240" w:lineRule="auto"/>
                        <w:rPr>
                          <w:rFonts w:ascii="Agency FB" w:eastAsiaTheme="minorEastAsia" w:hAnsi="Agency FB" w:cstheme="minorBidi"/>
                          <w:b/>
                          <w:color w:val="E36C0A" w:themeColor="accent6" w:themeShade="BF"/>
                          <w:szCs w:val="24"/>
                        </w:rPr>
                      </w:pPr>
                      <w:r w:rsidRPr="00581FB3">
                        <w:rPr>
                          <w:rFonts w:ascii="Agency FB" w:eastAsiaTheme="minorEastAsia" w:hAnsi="Agency FB" w:cstheme="minorBidi"/>
                          <w:b/>
                          <w:color w:val="E36C0A" w:themeColor="accent6" w:themeShade="BF"/>
                          <w:szCs w:val="24"/>
                        </w:rPr>
                        <w:t>Línea base para vivienda de interés social sostenible -VISS- en la Comuna 8 de Medellín</w:t>
                      </w:r>
                    </w:p>
                    <w:p w:rsidR="00845339" w:rsidRPr="00581FB3" w:rsidRDefault="00845339" w:rsidP="00581FB3">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4.1 </w:t>
                      </w:r>
                      <w:r w:rsidRPr="00581FB3">
                        <w:rPr>
                          <w:rFonts w:ascii="Agency FB" w:eastAsiaTheme="minorEastAsia" w:hAnsi="Agency FB" w:cstheme="minorBidi"/>
                          <w:b/>
                          <w:color w:val="365F91" w:themeColor="accent1" w:themeShade="BF"/>
                          <w:szCs w:val="24"/>
                          <w:lang w:val="es-CO"/>
                        </w:rPr>
                        <w:t>Descripción de la línea base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Ubicación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Forma y orientación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Distribución de espacios interiores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Ventilación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Aguas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Vegetación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Energía </w:t>
                      </w:r>
                    </w:p>
                    <w:p w:rsidR="00845339" w:rsidRPr="00581FB3" w:rsidRDefault="00845339" w:rsidP="00602531">
                      <w:pPr>
                        <w:pStyle w:val="Prrafodelista"/>
                        <w:numPr>
                          <w:ilvl w:val="1"/>
                          <w:numId w:val="5"/>
                        </w:numPr>
                        <w:spacing w:after="0" w:line="240" w:lineRule="auto"/>
                        <w:rPr>
                          <w:rFonts w:ascii="Agency FB" w:eastAsiaTheme="minorEastAsia" w:hAnsi="Agency FB" w:cstheme="minorBidi"/>
                          <w:b/>
                          <w:color w:val="365F91" w:themeColor="accent1" w:themeShade="BF"/>
                          <w:szCs w:val="24"/>
                          <w:lang w:val="es-CO"/>
                        </w:rPr>
                      </w:pPr>
                      <w:r w:rsidRPr="00581FB3">
                        <w:rPr>
                          <w:rFonts w:ascii="Agency FB" w:eastAsiaTheme="minorEastAsia" w:hAnsi="Agency FB" w:cstheme="minorBidi"/>
                          <w:b/>
                          <w:color w:val="365F91" w:themeColor="accent1" w:themeShade="BF"/>
                          <w:szCs w:val="24"/>
                          <w:lang w:val="es-CO"/>
                        </w:rPr>
                        <w:t>Residuos </w:t>
                      </w:r>
                    </w:p>
                    <w:p w:rsidR="00845339" w:rsidRDefault="00845339" w:rsidP="00581FB3">
                      <w:pPr>
                        <w:spacing w:after="0" w:line="240" w:lineRule="auto"/>
                        <w:rPr>
                          <w:rFonts w:ascii="Agency FB" w:eastAsiaTheme="minorEastAsia" w:hAnsi="Agency FB" w:cstheme="minorBidi"/>
                          <w:b/>
                          <w:color w:val="E36C0A" w:themeColor="accent6" w:themeShade="BF"/>
                          <w:szCs w:val="24"/>
                        </w:rPr>
                      </w:pPr>
                      <w:r>
                        <w:rPr>
                          <w:rFonts w:ascii="Agency FB" w:eastAsiaTheme="minorEastAsia" w:hAnsi="Agency FB" w:cstheme="minorBidi"/>
                          <w:b/>
                          <w:color w:val="365F91" w:themeColor="accent1" w:themeShade="BF"/>
                          <w:szCs w:val="24"/>
                          <w:lang w:val="es-CO"/>
                        </w:rPr>
                        <w:t xml:space="preserve">4.10 </w:t>
                      </w:r>
                      <w:r w:rsidRPr="00581FB3">
                        <w:rPr>
                          <w:rFonts w:ascii="Agency FB" w:eastAsiaTheme="minorEastAsia" w:hAnsi="Agency FB" w:cstheme="minorBidi"/>
                          <w:b/>
                          <w:color w:val="365F91" w:themeColor="accent1" w:themeShade="BF"/>
                          <w:szCs w:val="24"/>
                          <w:lang w:val="es-CO"/>
                        </w:rPr>
                        <w:t>Emisiones </w:t>
                      </w:r>
                    </w:p>
                    <w:p w:rsidR="00845339" w:rsidRDefault="00845339" w:rsidP="00581FB3">
                      <w:pPr>
                        <w:spacing w:after="0" w:line="240" w:lineRule="auto"/>
                        <w:rPr>
                          <w:rFonts w:ascii="Agency FB" w:eastAsiaTheme="minorEastAsia" w:hAnsi="Agency FB" w:cstheme="minorBidi"/>
                          <w:b/>
                          <w:color w:val="E36C0A" w:themeColor="accent6" w:themeShade="BF"/>
                          <w:szCs w:val="24"/>
                        </w:rPr>
                      </w:pPr>
                    </w:p>
                    <w:p w:rsidR="00845339" w:rsidRDefault="00845339" w:rsidP="00581FB3">
                      <w:pPr>
                        <w:spacing w:after="0" w:line="240" w:lineRule="auto"/>
                        <w:rPr>
                          <w:rFonts w:ascii="Agency FB" w:eastAsiaTheme="minorEastAsia" w:hAnsi="Agency FB" w:cstheme="minorBidi"/>
                          <w:b/>
                          <w:color w:val="E36C0A" w:themeColor="accent6" w:themeShade="BF"/>
                          <w:szCs w:val="24"/>
                        </w:rPr>
                      </w:pPr>
                    </w:p>
                    <w:p w:rsidR="00845339" w:rsidRPr="00581FB3" w:rsidRDefault="00845339" w:rsidP="00581FB3">
                      <w:pPr>
                        <w:spacing w:after="0" w:line="240" w:lineRule="auto"/>
                        <w:rPr>
                          <w:rFonts w:ascii="Agency FB" w:eastAsiaTheme="minorEastAsia" w:hAnsi="Agency FB" w:cstheme="minorBidi"/>
                          <w:b/>
                          <w:color w:val="E36C0A" w:themeColor="accent6" w:themeShade="BF"/>
                          <w:szCs w:val="24"/>
                        </w:rPr>
                      </w:pPr>
                      <w:r w:rsidRPr="00581FB3">
                        <w:rPr>
                          <w:rFonts w:ascii="Agency FB" w:eastAsiaTheme="minorEastAsia" w:hAnsi="Agency FB" w:cstheme="minorBidi"/>
                          <w:b/>
                          <w:color w:val="E36C0A" w:themeColor="accent6" w:themeShade="BF"/>
                          <w:szCs w:val="24"/>
                        </w:rPr>
                        <w:t>Capítulo V </w:t>
                      </w:r>
                    </w:p>
                    <w:p w:rsidR="00845339" w:rsidRPr="00581FB3" w:rsidRDefault="00845339" w:rsidP="00581FB3">
                      <w:pPr>
                        <w:spacing w:after="0" w:line="240" w:lineRule="auto"/>
                        <w:rPr>
                          <w:rFonts w:ascii="Agency FB" w:eastAsiaTheme="minorEastAsia" w:hAnsi="Agency FB" w:cstheme="minorBidi"/>
                          <w:b/>
                          <w:color w:val="E36C0A" w:themeColor="accent6" w:themeShade="BF"/>
                          <w:szCs w:val="24"/>
                        </w:rPr>
                      </w:pPr>
                      <w:r w:rsidRPr="00581FB3">
                        <w:rPr>
                          <w:rFonts w:ascii="Agency FB" w:eastAsiaTheme="minorEastAsia" w:hAnsi="Agency FB" w:cstheme="minorBidi"/>
                          <w:b/>
                          <w:color w:val="E36C0A" w:themeColor="accent6" w:themeShade="BF"/>
                          <w:szCs w:val="24"/>
                        </w:rPr>
                        <w:t>Conclusiones y agradecimientos </w:t>
                      </w:r>
                    </w:p>
                    <w:p w:rsidR="00845339" w:rsidRPr="00581FB3" w:rsidRDefault="00845339" w:rsidP="00581FB3">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proofErr w:type="spellStart"/>
                      <w:r w:rsidRPr="00581FB3">
                        <w:rPr>
                          <w:rFonts w:ascii="Agency FB" w:eastAsiaTheme="minorEastAsia" w:hAnsi="Agency FB" w:cstheme="minorBidi"/>
                          <w:b/>
                          <w:color w:val="365F91" w:themeColor="accent1" w:themeShade="BF"/>
                          <w:szCs w:val="24"/>
                          <w:lang w:val="en-US"/>
                        </w:rPr>
                        <w:t>Conclusiones</w:t>
                      </w:r>
                      <w:proofErr w:type="spellEnd"/>
                      <w:r w:rsidRPr="00581FB3">
                        <w:rPr>
                          <w:rFonts w:ascii="Agency FB" w:eastAsiaTheme="minorEastAsia" w:hAnsi="Agency FB" w:cstheme="minorBidi"/>
                          <w:b/>
                          <w:color w:val="365F91" w:themeColor="accent1" w:themeShade="BF"/>
                          <w:szCs w:val="24"/>
                          <w:lang w:val="en-US"/>
                        </w:rPr>
                        <w:t> </w:t>
                      </w: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proofErr w:type="spellStart"/>
                      <w:r w:rsidRPr="00581FB3">
                        <w:rPr>
                          <w:rFonts w:ascii="Agency FB" w:eastAsiaTheme="minorEastAsia" w:hAnsi="Agency FB" w:cstheme="minorBidi"/>
                          <w:b/>
                          <w:color w:val="365F91" w:themeColor="accent1" w:themeShade="BF"/>
                          <w:szCs w:val="24"/>
                          <w:lang w:val="en-US"/>
                        </w:rPr>
                        <w:t>Agradecimientos</w:t>
                      </w:r>
                      <w:proofErr w:type="spellEnd"/>
                      <w:r w:rsidRPr="00581FB3">
                        <w:rPr>
                          <w:rFonts w:ascii="Agency FB" w:eastAsiaTheme="minorEastAsia" w:hAnsi="Agency FB" w:cstheme="minorBidi"/>
                          <w:b/>
                          <w:color w:val="365F91" w:themeColor="accent1" w:themeShade="BF"/>
                          <w:szCs w:val="24"/>
                          <w:lang w:val="en-US"/>
                        </w:rPr>
                        <w:t> </w:t>
                      </w: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r w:rsidRPr="00581FB3">
                        <w:rPr>
                          <w:rFonts w:ascii="Agency FB" w:eastAsiaTheme="minorEastAsia" w:hAnsi="Agency FB" w:cstheme="minorBidi"/>
                          <w:b/>
                          <w:color w:val="365F91" w:themeColor="accent1" w:themeShade="BF"/>
                          <w:szCs w:val="24"/>
                          <w:lang w:val="en-US"/>
                        </w:rPr>
                        <w:t>Marco Conceptual </w:t>
                      </w: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p>
                    <w:p w:rsidR="00845339" w:rsidRPr="00581FB3" w:rsidRDefault="00845339" w:rsidP="00581FB3">
                      <w:pPr>
                        <w:spacing w:after="0" w:line="240" w:lineRule="auto"/>
                        <w:rPr>
                          <w:rFonts w:ascii="Agency FB" w:eastAsiaTheme="minorEastAsia" w:hAnsi="Agency FB" w:cstheme="minorBidi"/>
                          <w:b/>
                          <w:color w:val="365F91" w:themeColor="accent1" w:themeShade="BF"/>
                          <w:szCs w:val="24"/>
                          <w:lang w:val="en-US"/>
                        </w:rPr>
                      </w:pPr>
                      <w:proofErr w:type="spellStart"/>
                      <w:r w:rsidRPr="00581FB3">
                        <w:rPr>
                          <w:rFonts w:ascii="Agency FB" w:eastAsiaTheme="minorEastAsia" w:hAnsi="Agency FB" w:cstheme="minorBidi"/>
                          <w:b/>
                          <w:color w:val="365F91" w:themeColor="accent1" w:themeShade="BF"/>
                          <w:szCs w:val="24"/>
                          <w:lang w:val="en-US"/>
                        </w:rPr>
                        <w:t>Bibliografía</w:t>
                      </w:r>
                      <w:proofErr w:type="spellEnd"/>
                    </w:p>
                    <w:p w:rsidR="00845339" w:rsidRDefault="00845339" w:rsidP="00581FB3">
                      <w:pPr>
                        <w:pStyle w:val="Prrafodelista"/>
                        <w:spacing w:after="0" w:line="240" w:lineRule="auto"/>
                        <w:ind w:left="360"/>
                        <w:rPr>
                          <w:rFonts w:ascii="Agency FB" w:eastAsiaTheme="minorEastAsia" w:hAnsi="Agency FB" w:cstheme="minorBidi"/>
                          <w:b/>
                          <w:color w:val="365F91" w:themeColor="accent1" w:themeShade="BF"/>
                          <w:szCs w:val="24"/>
                          <w:lang w:val="es-CO"/>
                        </w:rPr>
                      </w:pPr>
                    </w:p>
                    <w:p w:rsidR="00845339" w:rsidRDefault="00845339" w:rsidP="00581FB3">
                      <w:pPr>
                        <w:pStyle w:val="Prrafodelista"/>
                        <w:spacing w:after="0" w:line="240" w:lineRule="auto"/>
                        <w:ind w:left="360"/>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34016" behindDoc="0" locked="0" layoutInCell="1" allowOverlap="1" wp14:anchorId="51BD07C0" wp14:editId="5BDF3680">
                <wp:simplePos x="0" y="0"/>
                <wp:positionH relativeFrom="column">
                  <wp:posOffset>-247650</wp:posOffset>
                </wp:positionH>
                <wp:positionV relativeFrom="paragraph">
                  <wp:posOffset>104775</wp:posOffset>
                </wp:positionV>
                <wp:extent cx="3141980" cy="4667250"/>
                <wp:effectExtent l="0" t="0" r="1270" b="0"/>
                <wp:wrapNone/>
                <wp:docPr id="46" name="Cuadro de texto 46"/>
                <wp:cNvGraphicFramePr/>
                <a:graphic xmlns:a="http://schemas.openxmlformats.org/drawingml/2006/main">
                  <a:graphicData uri="http://schemas.microsoft.com/office/word/2010/wordprocessingShape">
                    <wps:wsp>
                      <wps:cNvSpPr txBox="1"/>
                      <wps:spPr>
                        <a:xfrm>
                          <a:off x="0" y="0"/>
                          <a:ext cx="3141980" cy="4667250"/>
                        </a:xfrm>
                        <a:prstGeom prst="rect">
                          <a:avLst/>
                        </a:prstGeom>
                        <a:solidFill>
                          <a:schemeClr val="lt1"/>
                        </a:solidFill>
                        <a:ln w="6350">
                          <a:noFill/>
                        </a:ln>
                      </wps:spPr>
                      <wps:txbx>
                        <w:txbxContent>
                          <w:p w:rsidR="00845339" w:rsidRPr="008E41B7" w:rsidRDefault="00845339" w:rsidP="008E41B7">
                            <w:pPr>
                              <w:spacing w:after="0" w:line="240" w:lineRule="auto"/>
                              <w:rPr>
                                <w:rFonts w:ascii="Agency FB" w:eastAsiaTheme="minorEastAsia" w:hAnsi="Agency FB" w:cstheme="minorBidi"/>
                                <w:b/>
                                <w:color w:val="E36C0A" w:themeColor="accent6" w:themeShade="BF"/>
                                <w:szCs w:val="24"/>
                              </w:rPr>
                            </w:pPr>
                            <w:r w:rsidRPr="008E41B7">
                              <w:rPr>
                                <w:rFonts w:ascii="Agency FB" w:eastAsiaTheme="minorEastAsia" w:hAnsi="Agency FB" w:cstheme="minorBidi"/>
                                <w:b/>
                                <w:color w:val="E36C0A" w:themeColor="accent6" w:themeShade="BF"/>
                                <w:szCs w:val="24"/>
                              </w:rPr>
                              <w:t>Capítulo II </w:t>
                            </w:r>
                          </w:p>
                          <w:p w:rsidR="00845339" w:rsidRPr="008E41B7" w:rsidRDefault="00845339" w:rsidP="008E41B7">
                            <w:pPr>
                              <w:spacing w:after="0" w:line="240" w:lineRule="auto"/>
                              <w:rPr>
                                <w:rFonts w:ascii="Agency FB" w:eastAsiaTheme="minorEastAsia" w:hAnsi="Agency FB" w:cstheme="minorBidi"/>
                                <w:b/>
                                <w:color w:val="E36C0A" w:themeColor="accent6" w:themeShade="BF"/>
                                <w:szCs w:val="24"/>
                              </w:rPr>
                            </w:pPr>
                            <w:r w:rsidRPr="008E41B7">
                              <w:rPr>
                                <w:rFonts w:ascii="Agency FB" w:eastAsiaTheme="minorEastAsia" w:hAnsi="Agency FB" w:cstheme="minorBidi"/>
                                <w:b/>
                                <w:color w:val="E36C0A" w:themeColor="accent6" w:themeShade="BF"/>
                                <w:szCs w:val="24"/>
                              </w:rPr>
                              <w:t>Indicadores de sostenibilidad y marco normativo</w:t>
                            </w:r>
                          </w:p>
                          <w:p w:rsidR="00845339" w:rsidRPr="008E41B7" w:rsidRDefault="00845339" w:rsidP="008E41B7">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Convenios internacionales suscritos por Colombia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colombiana de tipo general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"Selección del sitio o emplazamiento"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"Materiales"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"Agua"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"Residuos"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"Energía" </w:t>
                            </w:r>
                          </w:p>
                          <w:p w:rsidR="00845339" w:rsidRDefault="00845339" w:rsidP="008E41B7">
                            <w:pPr>
                              <w:pStyle w:val="Prrafodelista"/>
                              <w:spacing w:after="0" w:line="240" w:lineRule="auto"/>
                              <w:ind w:left="360"/>
                              <w:rPr>
                                <w:rFonts w:ascii="Agency FB" w:eastAsiaTheme="minorEastAsia" w:hAnsi="Agency FB" w:cstheme="minorBidi"/>
                                <w:b/>
                                <w:color w:val="365F91" w:themeColor="accent1" w:themeShade="BF"/>
                                <w:szCs w:val="24"/>
                                <w:lang w:val="es-CO"/>
                              </w:rPr>
                            </w:pPr>
                          </w:p>
                          <w:p w:rsidR="00845339" w:rsidRPr="008E41B7" w:rsidRDefault="00845339" w:rsidP="008E41B7">
                            <w:pPr>
                              <w:spacing w:after="0" w:line="240" w:lineRule="auto"/>
                              <w:rPr>
                                <w:rFonts w:ascii="Agency FB" w:eastAsiaTheme="minorEastAsia" w:hAnsi="Agency FB" w:cstheme="minorBidi"/>
                                <w:b/>
                                <w:color w:val="E36C0A" w:themeColor="accent6" w:themeShade="BF"/>
                                <w:szCs w:val="24"/>
                              </w:rPr>
                            </w:pPr>
                            <w:r w:rsidRPr="008E41B7">
                              <w:rPr>
                                <w:rFonts w:ascii="Agency FB" w:eastAsiaTheme="minorEastAsia" w:hAnsi="Agency FB" w:cstheme="minorBidi"/>
                                <w:b/>
                                <w:color w:val="E36C0A" w:themeColor="accent6" w:themeShade="BF"/>
                                <w:szCs w:val="24"/>
                              </w:rPr>
                              <w:t>Capítulo III </w:t>
                            </w:r>
                          </w:p>
                          <w:p w:rsidR="00845339" w:rsidRPr="008E41B7" w:rsidRDefault="00845339" w:rsidP="008E41B7">
                            <w:pPr>
                              <w:spacing w:after="0" w:line="240" w:lineRule="auto"/>
                              <w:rPr>
                                <w:rFonts w:ascii="Agency FB" w:eastAsiaTheme="minorEastAsia" w:hAnsi="Agency FB" w:cstheme="minorBidi"/>
                                <w:b/>
                                <w:color w:val="E36C0A" w:themeColor="accent6" w:themeShade="BF"/>
                                <w:szCs w:val="24"/>
                              </w:rPr>
                            </w:pPr>
                            <w:r w:rsidRPr="008E41B7">
                              <w:rPr>
                                <w:rFonts w:ascii="Agency FB" w:eastAsiaTheme="minorEastAsia" w:hAnsi="Agency FB" w:cstheme="minorBidi"/>
                                <w:b/>
                                <w:color w:val="E36C0A" w:themeColor="accent6" w:themeShade="BF"/>
                                <w:szCs w:val="24"/>
                              </w:rPr>
                              <w:t>Estudio de caso: ciudad de Medellín - Comuna 8</w:t>
                            </w:r>
                          </w:p>
                          <w:p w:rsidR="00845339" w:rsidRPr="008E41B7" w:rsidRDefault="00845339" w:rsidP="008E41B7">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8E41B7" w:rsidRDefault="00845339" w:rsidP="00602531">
                            <w:pPr>
                              <w:pStyle w:val="Prrafodelista"/>
                              <w:numPr>
                                <w:ilvl w:val="1"/>
                                <w:numId w:val="4"/>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Generalidades </w:t>
                            </w:r>
                          </w:p>
                          <w:p w:rsidR="00845339" w:rsidRPr="008E41B7" w:rsidRDefault="00845339" w:rsidP="00602531">
                            <w:pPr>
                              <w:pStyle w:val="Prrafodelista"/>
                              <w:numPr>
                                <w:ilvl w:val="1"/>
                                <w:numId w:val="4"/>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Comuna 8, Villa Hermosa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Geografía y geomorfología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Demografía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Estratificación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Infraestructura vial y transporte</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Servicios públicos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Economía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Etnografía </w:t>
                            </w:r>
                          </w:p>
                          <w:p w:rsidR="00845339" w:rsidRDefault="00845339" w:rsidP="008E41B7">
                            <w:pPr>
                              <w:pStyle w:val="Prrafodelista"/>
                              <w:spacing w:after="0" w:line="240" w:lineRule="auto"/>
                              <w:ind w:left="360"/>
                              <w:rPr>
                                <w:rFonts w:ascii="Agency FB" w:eastAsiaTheme="minorEastAsia" w:hAnsi="Agency FB" w:cstheme="minorBidi"/>
                                <w:b/>
                                <w:color w:val="365F91" w:themeColor="accent1" w:themeShade="BF"/>
                                <w:szCs w:val="24"/>
                                <w:lang w:val="es-CO"/>
                              </w:rPr>
                            </w:pPr>
                          </w:p>
                          <w:p w:rsidR="00845339" w:rsidRPr="00581FB3" w:rsidRDefault="00845339" w:rsidP="00581FB3">
                            <w:pPr>
                              <w:pStyle w:val="Prrafodelista"/>
                              <w:spacing w:after="0" w:line="240" w:lineRule="auto"/>
                              <w:ind w:left="360"/>
                              <w:rPr>
                                <w:rFonts w:ascii="Agency FB" w:eastAsiaTheme="minorEastAsia" w:hAnsi="Agency FB" w:cstheme="minorBidi"/>
                                <w:b/>
                                <w:color w:val="365F91" w:themeColor="accent1" w:themeShade="BF"/>
                                <w:szCs w:val="24"/>
                                <w:lang w:val="es-CO"/>
                              </w:rPr>
                            </w:pPr>
                          </w:p>
                          <w:p w:rsidR="00845339" w:rsidRPr="008E41B7" w:rsidRDefault="00845339" w:rsidP="008E41B7">
                            <w:pPr>
                              <w:pStyle w:val="Prrafodelista"/>
                              <w:spacing w:after="0" w:line="240" w:lineRule="auto"/>
                              <w:ind w:left="360"/>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D07C0" id="Cuadro de texto 46" o:spid="_x0000_s1040" type="#_x0000_t202" style="position:absolute;margin-left:-19.5pt;margin-top:8.25pt;width:247.4pt;height:3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CWTAIAAIsEAAAOAAAAZHJzL2Uyb0RvYy54bWysVE1v2zAMvQ/YfxB0XxynbtoGdYosRYcB&#10;RVsgHXpWZDkxIIuapMTufv2e5KRf22nYRSZFih/vkb686lvN9sr5hkzJ89GYM2UkVY3ZlPzH482X&#10;c858EKYSmowq+bPy/Gr++dNlZ2dqQlvSlXIMQYyfdbbk2xDsLMu83KpW+BFZZWCsybUiQHWbrHKi&#10;Q/RWZ5PxeJp15CrrSCrvcXs9GPk8xa9rJcN9XXsVmC45agvpdOlcxzObX4rZxgm7beShDPEPVbSi&#10;MUj6EupaBMF2rvkjVNtIR57qMJLUZlTXjVSpB3STjz90s9oKq1IvAMfbF5j8/wsr7/YPjjVVyYsp&#10;Z0a04Gi5E5UjVikWVB+IwQKYOutn8F5Z+If+K/Wg+3jvcRm772vXxi/6YrAD8OcXkBGKSVye5EV+&#10;cQ6ThK2YTs8mp4mG7PW5dT58U9SyKJTcgcUErtjf+oBS4Hp0idk86aa6abROSpwctdSO7QU41yEV&#10;iRfvvLRhXcmnJ0gdHxmKz4fI2iBBbHZoKkqhX/cJo7w4drym6hlAOBomylt506DYW+HDg3AYITSI&#10;tQj3OGpNSEYHibMtuV9/u4/+YBZWzjqMZMn9z51wijP93YDzi7wo4gwnpTg9m0Bxby3rtxaza5cE&#10;BHIsoJVJjP5BH8XaUfuE7VnErDAJI5G75OEoLsOwKNg+qRaL5ISptSLcmpWVMXQEL1Lx2D8JZw98&#10;xam5o+PwitkH2gbfAfbFLlDdJE4j0AOqB/wx8Ynqw3bGlXqrJ6/Xf8j8NwAAAP//AwBQSwMEFAAG&#10;AAgAAAAhAFyH7P7hAAAACgEAAA8AAABkcnMvZG93bnJldi54bWxMj8tOwzAQRfdI/IM1SGxQ65Tg&#10;FkKcCiEeEjsaHmLnxkMSEY+j2E3C3zOsYDm6V3fOybez68SIQ2g9aVgtExBIlbct1RpeyvvFJYgQ&#10;DVnTeUIN3xhgWxwf5SazfqJnHHexFjxCITMamhj7TMpQNehMWPoeibNPPzgT+RxqaQcz8bjr5HmS&#10;rKUzLfGHxvR422D1tTs4DR9n9ftTmB9ep1Sl/d3jWG7ebKn16cl8cw0i4hz/yvCLz+hQMNPeH8gG&#10;0WlYpFfsEjlYKxBcuFCKXfYaNmqlQBa5/K9Q/AAAAP//AwBQSwECLQAUAAYACAAAACEAtoM4kv4A&#10;AADhAQAAEwAAAAAAAAAAAAAAAAAAAAAAW0NvbnRlbnRfVHlwZXNdLnhtbFBLAQItABQABgAIAAAA&#10;IQA4/SH/1gAAAJQBAAALAAAAAAAAAAAAAAAAAC8BAABfcmVscy8ucmVsc1BLAQItABQABgAIAAAA&#10;IQDw1wCWTAIAAIsEAAAOAAAAAAAAAAAAAAAAAC4CAABkcnMvZTJvRG9jLnhtbFBLAQItABQABgAI&#10;AAAAIQBch+z+4QAAAAoBAAAPAAAAAAAAAAAAAAAAAKYEAABkcnMvZG93bnJldi54bWxQSwUGAAAA&#10;AAQABADzAAAAtAUAAAAA&#10;" fillcolor="white [3201]" stroked="f" strokeweight=".5pt">
                <v:textbox>
                  <w:txbxContent>
                    <w:p w:rsidR="00845339" w:rsidRPr="008E41B7" w:rsidRDefault="00845339" w:rsidP="008E41B7">
                      <w:pPr>
                        <w:spacing w:after="0" w:line="240" w:lineRule="auto"/>
                        <w:rPr>
                          <w:rFonts w:ascii="Agency FB" w:eastAsiaTheme="minorEastAsia" w:hAnsi="Agency FB" w:cstheme="minorBidi"/>
                          <w:b/>
                          <w:color w:val="E36C0A" w:themeColor="accent6" w:themeShade="BF"/>
                          <w:szCs w:val="24"/>
                        </w:rPr>
                      </w:pPr>
                      <w:r w:rsidRPr="008E41B7">
                        <w:rPr>
                          <w:rFonts w:ascii="Agency FB" w:eastAsiaTheme="minorEastAsia" w:hAnsi="Agency FB" w:cstheme="minorBidi"/>
                          <w:b/>
                          <w:color w:val="E36C0A" w:themeColor="accent6" w:themeShade="BF"/>
                          <w:szCs w:val="24"/>
                        </w:rPr>
                        <w:t>Capítulo II </w:t>
                      </w:r>
                    </w:p>
                    <w:p w:rsidR="00845339" w:rsidRPr="008E41B7" w:rsidRDefault="00845339" w:rsidP="008E41B7">
                      <w:pPr>
                        <w:spacing w:after="0" w:line="240" w:lineRule="auto"/>
                        <w:rPr>
                          <w:rFonts w:ascii="Agency FB" w:eastAsiaTheme="minorEastAsia" w:hAnsi="Agency FB" w:cstheme="minorBidi"/>
                          <w:b/>
                          <w:color w:val="E36C0A" w:themeColor="accent6" w:themeShade="BF"/>
                          <w:szCs w:val="24"/>
                        </w:rPr>
                      </w:pPr>
                      <w:r w:rsidRPr="008E41B7">
                        <w:rPr>
                          <w:rFonts w:ascii="Agency FB" w:eastAsiaTheme="minorEastAsia" w:hAnsi="Agency FB" w:cstheme="minorBidi"/>
                          <w:b/>
                          <w:color w:val="E36C0A" w:themeColor="accent6" w:themeShade="BF"/>
                          <w:szCs w:val="24"/>
                        </w:rPr>
                        <w:t>Indicadores de sostenibilidad y marco normativo</w:t>
                      </w:r>
                    </w:p>
                    <w:p w:rsidR="00845339" w:rsidRPr="008E41B7" w:rsidRDefault="00845339" w:rsidP="008E41B7">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Convenios internacionales suscritos por Colombia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colombiana de tipo general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"Selección del sitio o emplazamiento"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"Materiales"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"Agua"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"Residuos" </w:t>
                      </w:r>
                    </w:p>
                    <w:p w:rsidR="00845339" w:rsidRPr="008E41B7" w:rsidRDefault="00845339" w:rsidP="00602531">
                      <w:pPr>
                        <w:pStyle w:val="Prrafodelista"/>
                        <w:numPr>
                          <w:ilvl w:val="1"/>
                          <w:numId w:val="3"/>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Normativa aplicable a "Energía" </w:t>
                      </w:r>
                    </w:p>
                    <w:p w:rsidR="00845339" w:rsidRDefault="00845339" w:rsidP="008E41B7">
                      <w:pPr>
                        <w:pStyle w:val="Prrafodelista"/>
                        <w:spacing w:after="0" w:line="240" w:lineRule="auto"/>
                        <w:ind w:left="360"/>
                        <w:rPr>
                          <w:rFonts w:ascii="Agency FB" w:eastAsiaTheme="minorEastAsia" w:hAnsi="Agency FB" w:cstheme="minorBidi"/>
                          <w:b/>
                          <w:color w:val="365F91" w:themeColor="accent1" w:themeShade="BF"/>
                          <w:szCs w:val="24"/>
                          <w:lang w:val="es-CO"/>
                        </w:rPr>
                      </w:pPr>
                    </w:p>
                    <w:p w:rsidR="00845339" w:rsidRPr="008E41B7" w:rsidRDefault="00845339" w:rsidP="008E41B7">
                      <w:pPr>
                        <w:spacing w:after="0" w:line="240" w:lineRule="auto"/>
                        <w:rPr>
                          <w:rFonts w:ascii="Agency FB" w:eastAsiaTheme="minorEastAsia" w:hAnsi="Agency FB" w:cstheme="minorBidi"/>
                          <w:b/>
                          <w:color w:val="E36C0A" w:themeColor="accent6" w:themeShade="BF"/>
                          <w:szCs w:val="24"/>
                        </w:rPr>
                      </w:pPr>
                      <w:r w:rsidRPr="008E41B7">
                        <w:rPr>
                          <w:rFonts w:ascii="Agency FB" w:eastAsiaTheme="minorEastAsia" w:hAnsi="Agency FB" w:cstheme="minorBidi"/>
                          <w:b/>
                          <w:color w:val="E36C0A" w:themeColor="accent6" w:themeShade="BF"/>
                          <w:szCs w:val="24"/>
                        </w:rPr>
                        <w:t>Capítulo III </w:t>
                      </w:r>
                    </w:p>
                    <w:p w:rsidR="00845339" w:rsidRPr="008E41B7" w:rsidRDefault="00845339" w:rsidP="008E41B7">
                      <w:pPr>
                        <w:spacing w:after="0" w:line="240" w:lineRule="auto"/>
                        <w:rPr>
                          <w:rFonts w:ascii="Agency FB" w:eastAsiaTheme="minorEastAsia" w:hAnsi="Agency FB" w:cstheme="minorBidi"/>
                          <w:b/>
                          <w:color w:val="E36C0A" w:themeColor="accent6" w:themeShade="BF"/>
                          <w:szCs w:val="24"/>
                        </w:rPr>
                      </w:pPr>
                      <w:r w:rsidRPr="008E41B7">
                        <w:rPr>
                          <w:rFonts w:ascii="Agency FB" w:eastAsiaTheme="minorEastAsia" w:hAnsi="Agency FB" w:cstheme="minorBidi"/>
                          <w:b/>
                          <w:color w:val="E36C0A" w:themeColor="accent6" w:themeShade="BF"/>
                          <w:szCs w:val="24"/>
                        </w:rPr>
                        <w:t>Estudio de caso: ciudad de Medellín - Comuna 8</w:t>
                      </w:r>
                    </w:p>
                    <w:p w:rsidR="00845339" w:rsidRPr="008E41B7" w:rsidRDefault="00845339" w:rsidP="008E41B7">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8E41B7" w:rsidRDefault="00845339" w:rsidP="00602531">
                      <w:pPr>
                        <w:pStyle w:val="Prrafodelista"/>
                        <w:numPr>
                          <w:ilvl w:val="1"/>
                          <w:numId w:val="4"/>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Generalidades </w:t>
                      </w:r>
                    </w:p>
                    <w:p w:rsidR="00845339" w:rsidRPr="008E41B7" w:rsidRDefault="00845339" w:rsidP="00602531">
                      <w:pPr>
                        <w:pStyle w:val="Prrafodelista"/>
                        <w:numPr>
                          <w:ilvl w:val="1"/>
                          <w:numId w:val="4"/>
                        </w:numPr>
                        <w:spacing w:after="0" w:line="240" w:lineRule="auto"/>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Comuna 8, Villa Hermosa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Geografía y geomorfología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Demografía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Estratificación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Infraestructura vial y transporte</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Servicios públicos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Economía </w:t>
                      </w:r>
                    </w:p>
                    <w:p w:rsidR="00845339" w:rsidRPr="008E41B7" w:rsidRDefault="00845339" w:rsidP="00602531">
                      <w:pPr>
                        <w:pStyle w:val="Prrafodelista"/>
                        <w:numPr>
                          <w:ilvl w:val="2"/>
                          <w:numId w:val="4"/>
                        </w:numPr>
                        <w:spacing w:after="0" w:line="240" w:lineRule="auto"/>
                        <w:ind w:left="1134"/>
                        <w:rPr>
                          <w:rFonts w:ascii="Agency FB" w:eastAsiaTheme="minorEastAsia" w:hAnsi="Agency FB" w:cstheme="minorBidi"/>
                          <w:b/>
                          <w:color w:val="365F91" w:themeColor="accent1" w:themeShade="BF"/>
                          <w:szCs w:val="24"/>
                          <w:lang w:val="es-CO"/>
                        </w:rPr>
                      </w:pPr>
                      <w:r w:rsidRPr="008E41B7">
                        <w:rPr>
                          <w:rFonts w:ascii="Agency FB" w:eastAsiaTheme="minorEastAsia" w:hAnsi="Agency FB" w:cstheme="minorBidi"/>
                          <w:b/>
                          <w:color w:val="365F91" w:themeColor="accent1" w:themeShade="BF"/>
                          <w:szCs w:val="24"/>
                          <w:lang w:val="es-CO"/>
                        </w:rPr>
                        <w:t>Etnografía </w:t>
                      </w:r>
                    </w:p>
                    <w:p w:rsidR="00845339" w:rsidRDefault="00845339" w:rsidP="008E41B7">
                      <w:pPr>
                        <w:pStyle w:val="Prrafodelista"/>
                        <w:spacing w:after="0" w:line="240" w:lineRule="auto"/>
                        <w:ind w:left="360"/>
                        <w:rPr>
                          <w:rFonts w:ascii="Agency FB" w:eastAsiaTheme="minorEastAsia" w:hAnsi="Agency FB" w:cstheme="minorBidi"/>
                          <w:b/>
                          <w:color w:val="365F91" w:themeColor="accent1" w:themeShade="BF"/>
                          <w:szCs w:val="24"/>
                          <w:lang w:val="es-CO"/>
                        </w:rPr>
                      </w:pPr>
                    </w:p>
                    <w:p w:rsidR="00845339" w:rsidRPr="00581FB3" w:rsidRDefault="00845339" w:rsidP="00581FB3">
                      <w:pPr>
                        <w:pStyle w:val="Prrafodelista"/>
                        <w:spacing w:after="0" w:line="240" w:lineRule="auto"/>
                        <w:ind w:left="360"/>
                        <w:rPr>
                          <w:rFonts w:ascii="Agency FB" w:eastAsiaTheme="minorEastAsia" w:hAnsi="Agency FB" w:cstheme="minorBidi"/>
                          <w:b/>
                          <w:color w:val="365F91" w:themeColor="accent1" w:themeShade="BF"/>
                          <w:szCs w:val="24"/>
                          <w:lang w:val="es-CO"/>
                        </w:rPr>
                      </w:pPr>
                    </w:p>
                    <w:p w:rsidR="00845339" w:rsidRPr="008E41B7" w:rsidRDefault="00845339" w:rsidP="008E41B7">
                      <w:pPr>
                        <w:pStyle w:val="Prrafodelista"/>
                        <w:spacing w:after="0" w:line="240" w:lineRule="auto"/>
                        <w:ind w:left="360"/>
                        <w:rPr>
                          <w:rFonts w:ascii="Agency FB" w:eastAsiaTheme="minorEastAsia" w:hAnsi="Agency FB" w:cstheme="minorBidi"/>
                          <w:b/>
                          <w:color w:val="365F91" w:themeColor="accent1" w:themeShade="BF"/>
                          <w:szCs w:val="24"/>
                          <w:lang w:val="es-CO"/>
                        </w:rPr>
                      </w:pPr>
                    </w:p>
                  </w:txbxContent>
                </v:textbox>
              </v:shape>
            </w:pict>
          </mc:Fallback>
        </mc:AlternateContent>
      </w: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581FB3" w:rsidP="00EA3869">
      <w:pPr>
        <w:jc w:val="left"/>
        <w:rPr>
          <w:sz w:val="40"/>
          <w:lang w:val="es-CO"/>
        </w:rPr>
      </w:pPr>
      <w:r>
        <w:rPr>
          <w:noProof/>
          <w:sz w:val="40"/>
          <w:lang w:val="es-CO" w:eastAsia="es-CO"/>
        </w:rPr>
        <mc:AlternateContent>
          <mc:Choice Requires="wps">
            <w:drawing>
              <wp:anchor distT="0" distB="0" distL="114300" distR="114300" simplePos="0" relativeHeight="251708416" behindDoc="0" locked="0" layoutInCell="1" allowOverlap="1">
                <wp:simplePos x="0" y="0"/>
                <wp:positionH relativeFrom="margin">
                  <wp:posOffset>-123825</wp:posOffset>
                </wp:positionH>
                <wp:positionV relativeFrom="paragraph">
                  <wp:posOffset>266700</wp:posOffset>
                </wp:positionV>
                <wp:extent cx="5657850" cy="1476375"/>
                <wp:effectExtent l="0" t="0" r="0" b="9525"/>
                <wp:wrapNone/>
                <wp:docPr id="21" name="Cuadro de texto 21"/>
                <wp:cNvGraphicFramePr/>
                <a:graphic xmlns:a="http://schemas.openxmlformats.org/drawingml/2006/main">
                  <a:graphicData uri="http://schemas.microsoft.com/office/word/2010/wordprocessingShape">
                    <wps:wsp>
                      <wps:cNvSpPr txBox="1"/>
                      <wps:spPr>
                        <a:xfrm>
                          <a:off x="0" y="0"/>
                          <a:ext cx="5657850" cy="1476375"/>
                        </a:xfrm>
                        <a:prstGeom prst="rect">
                          <a:avLst/>
                        </a:prstGeom>
                        <a:solidFill>
                          <a:schemeClr val="lt1"/>
                        </a:solidFill>
                        <a:ln w="6350">
                          <a:noFill/>
                        </a:ln>
                      </wps:spPr>
                      <wps:txbx>
                        <w:txbxContent>
                          <w:p w:rsidR="00845339" w:rsidRPr="00BC2857" w:rsidRDefault="00845339" w:rsidP="00F335C9">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845339" w:rsidRPr="00BC2857" w:rsidRDefault="00845339" w:rsidP="00793070">
                            <w:pPr>
                              <w:spacing w:after="0" w:line="240" w:lineRule="auto"/>
                              <w:rPr>
                                <w:rFonts w:ascii="Agency FB" w:eastAsiaTheme="minorEastAsia" w:hAnsi="Agency FB" w:cstheme="minorBidi"/>
                                <w:b/>
                                <w:i/>
                                <w:color w:val="365F91" w:themeColor="accent1" w:themeShade="BF"/>
                                <w:szCs w:val="24"/>
                                <w:lang w:val="en-US"/>
                              </w:rPr>
                            </w:pPr>
                          </w:p>
                          <w:p w:rsidR="00845339" w:rsidRPr="00BC2857" w:rsidRDefault="00845339" w:rsidP="002D6E18">
                            <w:pPr>
                              <w:spacing w:after="0" w:line="240" w:lineRule="auto"/>
                              <w:rPr>
                                <w:rFonts w:ascii="Agency FB" w:eastAsiaTheme="minorEastAsia" w:hAnsi="Agency FB" w:cstheme="minorBidi"/>
                                <w:b/>
                                <w:i/>
                                <w:color w:val="365F91" w:themeColor="accent1" w:themeShade="BF"/>
                                <w:szCs w:val="24"/>
                                <w:lang w:val="en-US"/>
                              </w:rPr>
                            </w:pPr>
                            <w:r w:rsidRPr="002D6E18">
                              <w:rPr>
                                <w:rFonts w:ascii="Agency FB" w:eastAsiaTheme="minorEastAsia" w:hAnsi="Agency FB" w:cstheme="minorBidi"/>
                                <w:b/>
                                <w:i/>
                                <w:color w:val="365F91" w:themeColor="accent1" w:themeShade="BF"/>
                                <w:szCs w:val="24"/>
                              </w:rPr>
                              <w:t>Lograr la sostenibilidad en las viviendas es una prioridad en la mayoría de los países, como una estrategia para garantizar la calidad de vida de los habitantes, optimizar los recursos, ajustarse a las variaciones de las condiciones ambientales, y reducir el impacto sobre el planeta. La gran mayoría de las alternativas y soluciones propuestas adolecen de un enfoque holístico que permita enfrentar el problema desde una óptica integradora.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41" type="#_x0000_t202" style="position:absolute;margin-left:-9.75pt;margin-top:21pt;width:445.5pt;height:116.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lzSgIAAIsEAAAOAAAAZHJzL2Uyb0RvYy54bWysVE1vGjEQvVfqf7B8LwuEjxSxRJSIqlKU&#10;REqqnI3XCyt5Pa5t2E1/fZ+9QGjaU9WLGc/MPs+8N8P8pq01OyjnKzI5H/T6nCkjqajMNuffn9ef&#10;rjnzQZhCaDIq56/K85vFxw/zxs7UkHakC+UYQIyfNTbnuxDsLMu83Kla+B5ZZRAsydUi4Oq2WeFE&#10;A/RaZ8N+f5I15ArrSCrv4b3tgnyR8MtSyfBQll4FpnOO2kI6XTo38cwWczHbOmF3lTyWIf6hilpU&#10;Bo+eoW5FEGzvqj+g6ko68lSGnqQ6o7KspEo9oJtB/103TzthVeoF5Hh7psn/P1h5f3h0rCpyPhxw&#10;ZkQNjVZ7UThihWJBtYEYIqCpsX6G7CeL/NB+oRZyn/wezth9W7o6/qIvhjgIfz2TDCgm4RxPxtPr&#10;MUISscFoOrmajiNO9va5dT58VVSzaOTcQcVErjjc+dClnlLia550VawrrdMlTo5aaccOAprrkIoE&#10;+G9Z2rAm55Mr1BE/MhQ/75C1QS2x2a6paIV20yaOBqnS6NpQ8QoiHHUT5a1cVyj2TvjwKBxGCA1i&#10;LcIDjlITHqOjxdmO3M+/+WM+lEWUswYjmXP/Yy+c4kx/M9D882A0ijOcLqPxdIiLu4xsLiNmX68I&#10;DEBWVJfMmB/0ySwd1S/YnmV8FSFhJN7OeTiZq9AtCrZPquUyJWFqrQh35snKCB3Ji1I8ty/C2aNe&#10;cWru6TS8YvZOti63o325D1RWSdM3Vo/8Y+LTVBy3M67U5T1lvf2HLH4BAAD//wMAUEsDBBQABgAI&#10;AAAAIQCgC4mb4gAAAAoBAAAPAAAAZHJzL2Rvd25yZXYueG1sTI9NT4NAEIbvJv6HzZh4Me0CbaUi&#10;Q2OMH4k3ix/xtmVHILK7hN0C/nvHkx5n5sk7z5vvZtOJkQbfOosQLyMQZCunW1sjvJT3iy0IH5TV&#10;qnOWEL7Jw644PclVpt1kn2nch1pwiPWZQmhC6DMpfdWQUX7perJ8+3SDUYHHoZZ6UBOHm04mUXQp&#10;jWotf2hUT7cNVV/7o0H4uKjfn/z88DqtNqv+7nEs0zddIp6fzTfXIALN4Q+GX31Wh4KdDu5otRcd&#10;wiK+2jCKsE64EwPbNObFASFJ1xuQRS7/Vyh+AAAA//8DAFBLAQItABQABgAIAAAAIQC2gziS/gAA&#10;AOEBAAATAAAAAAAAAAAAAAAAAAAAAABbQ29udGVudF9UeXBlc10ueG1sUEsBAi0AFAAGAAgAAAAh&#10;ADj9If/WAAAAlAEAAAsAAAAAAAAAAAAAAAAALwEAAF9yZWxzLy5yZWxzUEsBAi0AFAAGAAgAAAAh&#10;ADK/SXNKAgAAiwQAAA4AAAAAAAAAAAAAAAAALgIAAGRycy9lMm9Eb2MueG1sUEsBAi0AFAAGAAgA&#10;AAAhAKALiZviAAAACgEAAA8AAAAAAAAAAAAAAAAApAQAAGRycy9kb3ducmV2LnhtbFBLBQYAAAAA&#10;BAAEAPMAAACzBQAAAAA=&#10;" fillcolor="white [3201]" stroked="f" strokeweight=".5pt">
                <v:textbox>
                  <w:txbxContent>
                    <w:p w:rsidR="00845339" w:rsidRPr="00BC2857" w:rsidRDefault="00845339" w:rsidP="00F335C9">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845339" w:rsidRPr="00BC2857" w:rsidRDefault="00845339" w:rsidP="00793070">
                      <w:pPr>
                        <w:spacing w:after="0" w:line="240" w:lineRule="auto"/>
                        <w:rPr>
                          <w:rFonts w:ascii="Agency FB" w:eastAsiaTheme="minorEastAsia" w:hAnsi="Agency FB" w:cstheme="minorBidi"/>
                          <w:b/>
                          <w:i/>
                          <w:color w:val="365F91" w:themeColor="accent1" w:themeShade="BF"/>
                          <w:szCs w:val="24"/>
                          <w:lang w:val="en-US"/>
                        </w:rPr>
                      </w:pPr>
                    </w:p>
                    <w:p w:rsidR="00845339" w:rsidRPr="00BC2857" w:rsidRDefault="00845339" w:rsidP="002D6E18">
                      <w:pPr>
                        <w:spacing w:after="0" w:line="240" w:lineRule="auto"/>
                        <w:rPr>
                          <w:rFonts w:ascii="Agency FB" w:eastAsiaTheme="minorEastAsia" w:hAnsi="Agency FB" w:cstheme="minorBidi"/>
                          <w:b/>
                          <w:i/>
                          <w:color w:val="365F91" w:themeColor="accent1" w:themeShade="BF"/>
                          <w:szCs w:val="24"/>
                          <w:lang w:val="en-US"/>
                        </w:rPr>
                      </w:pPr>
                      <w:r w:rsidRPr="002D6E18">
                        <w:rPr>
                          <w:rFonts w:ascii="Agency FB" w:eastAsiaTheme="minorEastAsia" w:hAnsi="Agency FB" w:cstheme="minorBidi"/>
                          <w:b/>
                          <w:i/>
                          <w:color w:val="365F91" w:themeColor="accent1" w:themeShade="BF"/>
                          <w:szCs w:val="24"/>
                        </w:rPr>
                        <w:t>Lograr la sostenibilidad en las viviendas es una prioridad en la mayoría de los países, como una estrategia para garantizar la calidad de vida de los habitantes, optimizar los recursos, ajustarse a las variaciones de las condiciones ambientales, y reducir el impacto sobre el planeta. La gran mayoría de las alternativas y soluciones propuestas adolecen de un enfoque holístico que permita enfrentar el problema desde una óptica integradora.</w:t>
                      </w:r>
                    </w:p>
                  </w:txbxContent>
                </v:textbox>
                <w10:wrap anchorx="margin"/>
              </v:shape>
            </w:pict>
          </mc:Fallback>
        </mc:AlternateContent>
      </w: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Pr="00EA3869" w:rsidRDefault="002D6E18" w:rsidP="00EA3869">
      <w:pPr>
        <w:jc w:val="left"/>
        <w:rPr>
          <w:sz w:val="40"/>
          <w:lang w:val="es-CO"/>
        </w:rPr>
      </w:pPr>
    </w:p>
    <w:p w:rsidR="00F335C9" w:rsidRDefault="00F335C9" w:rsidP="00F335C9">
      <w:pPr>
        <w:pStyle w:val="Sinespaciado"/>
        <w:rPr>
          <w:rFonts w:ascii="Agency FB" w:eastAsiaTheme="minorHAnsi" w:hAnsi="Agency FB" w:cs="Times New Roman"/>
          <w:b/>
          <w:color w:val="0070C0"/>
          <w:sz w:val="44"/>
          <w:szCs w:val="44"/>
        </w:rPr>
      </w:pPr>
    </w:p>
    <w:p w:rsidR="00D85C7F" w:rsidRPr="00E67601" w:rsidRDefault="00FB75E7" w:rsidP="00FB75E7">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FUNDAMENTOS DE SOCIOLOGÍA</w:t>
      </w:r>
    </w:p>
    <w:p w:rsidR="00E67601" w:rsidRPr="00E67601" w:rsidRDefault="00FB75E7" w:rsidP="00E67601">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Armando Rodríguez Rojas.</w:t>
      </w:r>
    </w:p>
    <w:p w:rsidR="00D85C7F" w:rsidRPr="00E67601" w:rsidRDefault="00F428B3" w:rsidP="007A55CF">
      <w:pPr>
        <w:pStyle w:val="Prrafodelista"/>
        <w:ind w:left="360"/>
        <w:jc w:val="center"/>
        <w:rPr>
          <w:sz w:val="40"/>
          <w:lang w:val="es-CO"/>
        </w:rPr>
      </w:pPr>
      <w:r>
        <w:rPr>
          <w:noProof/>
          <w:sz w:val="40"/>
        </w:rPr>
        <w:drawing>
          <wp:anchor distT="0" distB="0" distL="114300" distR="114300" simplePos="0" relativeHeight="251745280" behindDoc="0" locked="0" layoutInCell="1" allowOverlap="1">
            <wp:simplePos x="0" y="0"/>
            <wp:positionH relativeFrom="column">
              <wp:posOffset>3562350</wp:posOffset>
            </wp:positionH>
            <wp:positionV relativeFrom="paragraph">
              <wp:posOffset>200025</wp:posOffset>
            </wp:positionV>
            <wp:extent cx="1619250" cy="2286000"/>
            <wp:effectExtent l="171450" t="152400" r="361950" b="361950"/>
            <wp:wrapSquare wrapText="bothSides"/>
            <wp:docPr id="52" name="Imagen 52" descr="C:\Users\BIBLIOTECA\AppData\Local\Microsoft\Windows\INetCache\Content.MSO\F1DB0A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BLIOTECA\AppData\Local\Microsoft\Windows\INetCache\Content.MSO\F1DB0A81.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14583" r="14584"/>
                    <a:stretch/>
                  </pic:blipFill>
                  <pic:spPr bwMode="auto">
                    <a:xfrm>
                      <a:off x="0" y="0"/>
                      <a:ext cx="1619250" cy="2286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5E7">
        <w:rPr>
          <w:noProof/>
          <w:sz w:val="40"/>
          <w:lang w:val="es-CO" w:eastAsia="es-CO"/>
        </w:rPr>
        <mc:AlternateContent>
          <mc:Choice Requires="wps">
            <w:drawing>
              <wp:anchor distT="0" distB="0" distL="114300" distR="114300" simplePos="0" relativeHeight="251709440" behindDoc="0" locked="0" layoutInCell="1" allowOverlap="1">
                <wp:simplePos x="0" y="0"/>
                <wp:positionH relativeFrom="column">
                  <wp:posOffset>-285750</wp:posOffset>
                </wp:positionH>
                <wp:positionV relativeFrom="paragraph">
                  <wp:posOffset>161925</wp:posOffset>
                </wp:positionV>
                <wp:extent cx="2971800" cy="70485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971800" cy="7048500"/>
                        </a:xfrm>
                        <a:prstGeom prst="rect">
                          <a:avLst/>
                        </a:prstGeom>
                        <a:solidFill>
                          <a:schemeClr val="lt1"/>
                        </a:solidFill>
                        <a:ln w="6350">
                          <a:noFill/>
                        </a:ln>
                      </wps:spPr>
                      <wps:txbx>
                        <w:txbxContent>
                          <w:p w:rsidR="00845339" w:rsidRPr="00FB75E7" w:rsidRDefault="00845339" w:rsidP="00DC2CF1">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CONTENIDO</w:t>
                            </w:r>
                          </w:p>
                          <w:p w:rsidR="00845339" w:rsidRDefault="00845339" w:rsidP="00DC2CF1">
                            <w:pPr>
                              <w:spacing w:after="0" w:line="240" w:lineRule="auto"/>
                              <w:jc w:val="left"/>
                              <w:rPr>
                                <w:rFonts w:ascii="Agency FB" w:eastAsiaTheme="minorEastAsia" w:hAnsi="Agency FB" w:cstheme="minorBidi"/>
                                <w:color w:val="E36C0A" w:themeColor="accent6" w:themeShade="BF"/>
                                <w:szCs w:val="24"/>
                              </w:rPr>
                            </w:pPr>
                          </w:p>
                          <w:p w:rsidR="00845339" w:rsidRDefault="00845339" w:rsidP="00DC2CF1">
                            <w:pPr>
                              <w:spacing w:after="0" w:line="240" w:lineRule="auto"/>
                              <w:jc w:val="left"/>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 xml:space="preserve">Presentación </w:t>
                            </w:r>
                          </w:p>
                          <w:p w:rsidR="00845339" w:rsidRDefault="00845339" w:rsidP="00DC2CF1">
                            <w:pPr>
                              <w:spacing w:after="0" w:line="240" w:lineRule="auto"/>
                              <w:jc w:val="left"/>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Prólogo</w:t>
                            </w:r>
                          </w:p>
                          <w:p w:rsidR="00845339" w:rsidRDefault="00845339" w:rsidP="00DC2CF1">
                            <w:pPr>
                              <w:spacing w:after="0" w:line="240" w:lineRule="auto"/>
                              <w:jc w:val="left"/>
                              <w:rPr>
                                <w:rFonts w:ascii="Agency FB" w:eastAsiaTheme="minorEastAsia" w:hAnsi="Agency FB" w:cstheme="minorBidi"/>
                                <w:color w:val="E36C0A" w:themeColor="accent6" w:themeShade="BF"/>
                                <w:szCs w:val="24"/>
                              </w:rPr>
                            </w:pPr>
                          </w:p>
                          <w:p w:rsidR="00845339" w:rsidRPr="00FB75E7" w:rsidRDefault="00845339" w:rsidP="00DC2CF1">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 xml:space="preserve">CAPÍTULO 1. </w:t>
                            </w:r>
                          </w:p>
                          <w:p w:rsidR="00845339" w:rsidRPr="00FB75E7" w:rsidRDefault="00845339" w:rsidP="00DC2CF1">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 xml:space="preserve">ESCUELAS SOCIOLÓGICAS </w:t>
                            </w:r>
                          </w:p>
                          <w:p w:rsidR="00845339" w:rsidRDefault="00845339" w:rsidP="00DC2CF1">
                            <w:pPr>
                              <w:spacing w:after="0" w:line="240" w:lineRule="auto"/>
                              <w:jc w:val="left"/>
                            </w:pPr>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Positivismo</w:t>
                            </w:r>
                            <w:proofErr w:type="spellEnd"/>
                            <w:r w:rsidRPr="00FB75E7">
                              <w:rPr>
                                <w:rFonts w:ascii="Agency FB" w:eastAsiaTheme="minorEastAsia" w:hAnsi="Agency FB" w:cstheme="minorBidi"/>
                                <w:b/>
                                <w:color w:val="365F91" w:themeColor="accent1" w:themeShade="BF"/>
                                <w:szCs w:val="24"/>
                                <w:lang w:val="en-US"/>
                              </w:rPr>
                              <w:t xml:space="preserve"> y </w:t>
                            </w:r>
                            <w:proofErr w:type="spellStart"/>
                            <w:r w:rsidRPr="00FB75E7">
                              <w:rPr>
                                <w:rFonts w:ascii="Agency FB" w:eastAsiaTheme="minorEastAsia" w:hAnsi="Agency FB" w:cstheme="minorBidi"/>
                                <w:b/>
                                <w:color w:val="365F91" w:themeColor="accent1" w:themeShade="BF"/>
                                <w:szCs w:val="24"/>
                                <w:lang w:val="en-US"/>
                              </w:rPr>
                              <w:t>organicismo</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Sociología</w:t>
                            </w:r>
                            <w:proofErr w:type="spellEnd"/>
                            <w:r w:rsidRPr="00FB75E7">
                              <w:rPr>
                                <w:rFonts w:ascii="Agency FB" w:eastAsiaTheme="minorEastAsia" w:hAnsi="Agency FB" w:cstheme="minorBidi"/>
                                <w:b/>
                                <w:color w:val="365F91" w:themeColor="accent1" w:themeShade="BF"/>
                                <w:szCs w:val="24"/>
                                <w:lang w:val="en-US"/>
                              </w:rPr>
                              <w:t xml:space="preserve"> del </w:t>
                            </w:r>
                            <w:proofErr w:type="spellStart"/>
                            <w:r w:rsidRPr="00FB75E7">
                              <w:rPr>
                                <w:rFonts w:ascii="Agency FB" w:eastAsiaTheme="minorEastAsia" w:hAnsi="Agency FB" w:cstheme="minorBidi"/>
                                <w:b/>
                                <w:color w:val="365F91" w:themeColor="accent1" w:themeShade="BF"/>
                                <w:szCs w:val="24"/>
                                <w:lang w:val="en-US"/>
                              </w:rPr>
                              <w:t>conflicto</w:t>
                            </w:r>
                            <w:proofErr w:type="spellEnd"/>
                            <w:r w:rsidRPr="00FB75E7">
                              <w:rPr>
                                <w:rFonts w:ascii="Agency FB" w:eastAsiaTheme="minorEastAsia" w:hAnsi="Agency FB" w:cstheme="minorBidi"/>
                                <w:b/>
                                <w:color w:val="365F91" w:themeColor="accent1" w:themeShade="BF"/>
                                <w:szCs w:val="24"/>
                                <w:lang w:val="en-US"/>
                              </w:rPr>
                              <w:t xml:space="preserve"> y </w:t>
                            </w:r>
                            <w:proofErr w:type="spellStart"/>
                            <w:r w:rsidRPr="00FB75E7">
                              <w:rPr>
                                <w:rFonts w:ascii="Agency FB" w:eastAsiaTheme="minorEastAsia" w:hAnsi="Agency FB" w:cstheme="minorBidi"/>
                                <w:b/>
                                <w:color w:val="365F91" w:themeColor="accent1" w:themeShade="BF"/>
                                <w:szCs w:val="24"/>
                                <w:lang w:val="en-US"/>
                              </w:rPr>
                              <w:t>socialismo</w:t>
                            </w:r>
                            <w:proofErr w:type="spellEnd"/>
                            <w:r w:rsidRPr="00FB75E7">
                              <w:rPr>
                                <w:rFonts w:ascii="Agency FB" w:eastAsiaTheme="minorEastAsia" w:hAnsi="Agency FB" w:cstheme="minorBidi"/>
                                <w:b/>
                                <w:color w:val="365F91" w:themeColor="accent1" w:themeShade="BF"/>
                                <w:szCs w:val="24"/>
                                <w:lang w:val="en-US"/>
                              </w:rPr>
                              <w:t xml:space="preserve"> </w:t>
                            </w:r>
                            <w:proofErr w:type="spellStart"/>
                            <w:r w:rsidRPr="00FB75E7">
                              <w:rPr>
                                <w:rFonts w:ascii="Agency FB" w:eastAsiaTheme="minorEastAsia" w:hAnsi="Agency FB" w:cstheme="minorBidi"/>
                                <w:b/>
                                <w:color w:val="365F91" w:themeColor="accent1" w:themeShade="BF"/>
                                <w:szCs w:val="24"/>
                                <w:lang w:val="en-US"/>
                              </w:rPr>
                              <w:t>Sociología</w:t>
                            </w:r>
                            <w:proofErr w:type="spellEnd"/>
                            <w:r w:rsidRPr="00FB75E7">
                              <w:rPr>
                                <w:rFonts w:ascii="Agency FB" w:eastAsiaTheme="minorEastAsia" w:hAnsi="Agency FB" w:cstheme="minorBidi"/>
                                <w:b/>
                                <w:color w:val="365F91" w:themeColor="accent1" w:themeShade="BF"/>
                                <w:szCs w:val="24"/>
                                <w:lang w:val="en-US"/>
                              </w:rPr>
                              <w:t xml:space="preserve"> </w:t>
                            </w:r>
                            <w:proofErr w:type="spellStart"/>
                            <w:r w:rsidRPr="00FB75E7">
                              <w:rPr>
                                <w:rFonts w:ascii="Agency FB" w:eastAsiaTheme="minorEastAsia" w:hAnsi="Agency FB" w:cstheme="minorBidi"/>
                                <w:b/>
                                <w:color w:val="365F91" w:themeColor="accent1" w:themeShade="BF"/>
                                <w:szCs w:val="24"/>
                                <w:lang w:val="en-US"/>
                              </w:rPr>
                              <w:t>comprehensiva</w:t>
                            </w:r>
                            <w:proofErr w:type="spellEnd"/>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r w:rsidRPr="00FB75E7">
                              <w:rPr>
                                <w:rFonts w:ascii="Agency FB" w:eastAsiaTheme="minorEastAsia" w:hAnsi="Agency FB" w:cstheme="minorBidi"/>
                                <w:b/>
                                <w:color w:val="365F91" w:themeColor="accent1" w:themeShade="BF"/>
                                <w:szCs w:val="24"/>
                                <w:lang w:val="en-US"/>
                              </w:rPr>
                              <w:t xml:space="preserve"> </w:t>
                            </w:r>
                            <w:proofErr w:type="spellStart"/>
                            <w:r w:rsidRPr="00FB75E7">
                              <w:rPr>
                                <w:rFonts w:ascii="Agency FB" w:eastAsiaTheme="minorEastAsia" w:hAnsi="Agency FB" w:cstheme="minorBidi"/>
                                <w:b/>
                                <w:color w:val="365F91" w:themeColor="accent1" w:themeShade="BF"/>
                                <w:szCs w:val="24"/>
                                <w:lang w:val="en-US"/>
                              </w:rPr>
                              <w:t>Funcional</w:t>
                            </w:r>
                            <w:proofErr w:type="spellEnd"/>
                            <w:r w:rsidRPr="00FB75E7">
                              <w:rPr>
                                <w:rFonts w:ascii="Agency FB" w:eastAsiaTheme="minorEastAsia" w:hAnsi="Agency FB" w:cstheme="minorBidi"/>
                                <w:b/>
                                <w:color w:val="365F91" w:themeColor="accent1" w:themeShade="BF"/>
                                <w:szCs w:val="24"/>
                                <w:lang w:val="en-US"/>
                              </w:rPr>
                              <w:t>–</w:t>
                            </w:r>
                            <w:proofErr w:type="spellStart"/>
                            <w:r w:rsidRPr="00FB75E7">
                              <w:rPr>
                                <w:rFonts w:ascii="Agency FB" w:eastAsiaTheme="minorEastAsia" w:hAnsi="Agency FB" w:cstheme="minorBidi"/>
                                <w:b/>
                                <w:color w:val="365F91" w:themeColor="accent1" w:themeShade="BF"/>
                                <w:szCs w:val="24"/>
                                <w:lang w:val="en-US"/>
                              </w:rPr>
                              <w:t>Estructuralismo</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Sociología</w:t>
                            </w:r>
                            <w:proofErr w:type="spellEnd"/>
                            <w:r w:rsidRPr="00FB75E7">
                              <w:rPr>
                                <w:rFonts w:ascii="Agency FB" w:eastAsiaTheme="minorEastAsia" w:hAnsi="Agency FB" w:cstheme="minorBidi"/>
                                <w:b/>
                                <w:color w:val="365F91" w:themeColor="accent1" w:themeShade="BF"/>
                                <w:szCs w:val="24"/>
                                <w:lang w:val="en-US"/>
                              </w:rPr>
                              <w:t xml:space="preserve"> </w:t>
                            </w:r>
                            <w:proofErr w:type="spellStart"/>
                            <w:r w:rsidRPr="00FB75E7">
                              <w:rPr>
                                <w:rFonts w:ascii="Agency FB" w:eastAsiaTheme="minorEastAsia" w:hAnsi="Agency FB" w:cstheme="minorBidi"/>
                                <w:b/>
                                <w:color w:val="365F91" w:themeColor="accent1" w:themeShade="BF"/>
                                <w:szCs w:val="24"/>
                                <w:lang w:val="en-US"/>
                              </w:rPr>
                              <w:t>crítica</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Sociología</w:t>
                            </w:r>
                            <w:proofErr w:type="spellEnd"/>
                            <w:r w:rsidRPr="00FB75E7">
                              <w:rPr>
                                <w:rFonts w:ascii="Agency FB" w:eastAsiaTheme="minorEastAsia" w:hAnsi="Agency FB" w:cstheme="minorBidi"/>
                                <w:b/>
                                <w:color w:val="365F91" w:themeColor="accent1" w:themeShade="BF"/>
                                <w:szCs w:val="24"/>
                                <w:lang w:val="en-US"/>
                              </w:rPr>
                              <w:t xml:space="preserve"> del </w:t>
                            </w:r>
                            <w:proofErr w:type="spellStart"/>
                            <w:r w:rsidRPr="00FB75E7">
                              <w:rPr>
                                <w:rFonts w:ascii="Agency FB" w:eastAsiaTheme="minorEastAsia" w:hAnsi="Agency FB" w:cstheme="minorBidi"/>
                                <w:b/>
                                <w:color w:val="365F91" w:themeColor="accent1" w:themeShade="BF"/>
                                <w:szCs w:val="24"/>
                                <w:lang w:val="en-US"/>
                              </w:rPr>
                              <w:t>compromiso</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Bibliografía</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CAPÍTULO 2.</w:t>
                            </w:r>
                          </w:p>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SOCIOLOGÍA Y CIENCIA</w:t>
                            </w:r>
                          </w:p>
                          <w:p w:rsidR="00845339" w:rsidRPr="004457D5" w:rsidRDefault="00845339" w:rsidP="00FB75E7">
                            <w:pPr>
                              <w:spacing w:after="0" w:line="240" w:lineRule="auto"/>
                              <w:ind w:left="142"/>
                              <w:jc w:val="left"/>
                              <w:rPr>
                                <w:lang w:val="es-CO"/>
                              </w:rPr>
                            </w:pPr>
                            <w:r w:rsidRPr="004457D5">
                              <w:rPr>
                                <w:lang w:val="es-CO"/>
                              </w:rPr>
                              <w:t xml:space="preserve">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Definición de sociología</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y ciencia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y socialismo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actual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ciencia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causalidad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Teoría del conocimiento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Los niveles de la ciencia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sociología como ciencia social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Objetivo de la sociología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Especializaciones de la sociología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Métodos y metodologías de investigación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bibliográfico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histórico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de análisis de contenido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científico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Relación entre sociología y otras ciencias sociales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Bibliografía</w:t>
                            </w:r>
                          </w:p>
                          <w:p w:rsidR="00845339" w:rsidRPr="00DC2CF1" w:rsidRDefault="00845339" w:rsidP="00DC2CF1">
                            <w:pPr>
                              <w:spacing w:after="0" w:line="240" w:lineRule="auto"/>
                              <w:jc w:val="left"/>
                              <w:rPr>
                                <w:rFonts w:ascii="Agency FB" w:eastAsiaTheme="minorEastAsia" w:hAnsi="Agency FB" w:cstheme="minorBid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42" type="#_x0000_t202" style="position:absolute;left:0;text-align:left;margin-left:-22.5pt;margin-top:12.75pt;width:234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CCTAIAAIsEAAAOAAAAZHJzL2Uyb0RvYy54bWysVMFu2zAMvQ/YPwi6r3ayNE2DOEWWIsOA&#10;oi3QDj0rspwYkEVNUmJnX78nOUm7bqdhF5kUqUfykfTspms02yvnazIFH1zknCkjqazNpuDfn1ef&#10;Jpz5IEwpNBlV8IPy/Gb+8cOstVM1pC3pUjkGEOOnrS34NgQ7zTIvt6oR/oKsMjBW5BoRoLpNVjrR&#10;Ar3R2TDPx1lLrrSOpPIet7e9kc8TflUpGR6qyqvAdMGRW0inS+c6ntl8JqYbJ+y2lsc0xD9k0Yja&#10;IOgZ6lYEwXau/gOqqaUjT1W4kNRkVFW1VKkGVDPI31XztBVWpVpAjrdnmvz/g5X3+0fH6rLgwxFn&#10;RjTo0XInSkesVCyoLhCDBTS11k/h/WThH7ov1KHdp3uPy1h9V7kmflEXgx2EH84kA4pJXA6vrwaT&#10;HCYJ21U+mlxCAX72+tw6H74qalgUCu7QxUSu2N/50LueXGI0T7ouV7XWSYmTo5basb1Az3VISQL8&#10;Ny9tWFvw8efLPAEbis97ZG2QSyy2LypKoVt3iaPB+FTxmsoDiHDUT5S3clUj2Tvhw6NwGCEUiLUI&#10;DzgqTQhGR4mzLbmff7uP/ugsrJy1GMmC+x874RRn+ptBz68Ho1Gc4aSMLq+GUNxby/qtxeyaJYGB&#10;ARbQyiRG/6BPYuWoecH2LGJUmISRiF3wcBKXoV8UbJ9Ui0VywtRaEe7Mk5UROjIeW/HcvQhnj/2K&#10;U3NPp+EV03dt633jS0OLXaCqTj2NRPesHvnHxKepOG5nXKm3evJ6/YfMfwEAAP//AwBQSwMEFAAG&#10;AAgAAAAhANot/dTgAAAACwEAAA8AAABkcnMvZG93bnJldi54bWxMj01Pg0AQhu8m/ofNmHgx7VIo&#10;apClMcaPpDdLq/G2ZUcgsrOE3QL+e8eTHuedJ+9HvpltJ0YcfOtIwWoZgUCqnGmpVrAvnxa3IHzQ&#10;ZHTnCBV8o4dNcX6W68y4iV5x3IVasAn5TCtoQugzKX3VoNV+6Xok/n26werA51BLM+iJzW0n4yi6&#10;lla3xAmN7vGhweprd7IKPq7q962fnw9Tkib948tY3ryZUqnLi/n+DkTAOfzB8Fufq0PBnY7uRMaL&#10;TsFinfKWoCBOUxAMrOOEhSOTq4QlWeTy/4biBwAA//8DAFBLAQItABQABgAIAAAAIQC2gziS/gAA&#10;AOEBAAATAAAAAAAAAAAAAAAAAAAAAABbQ29udGVudF9UeXBlc10ueG1sUEsBAi0AFAAGAAgAAAAh&#10;ADj9If/WAAAAlAEAAAsAAAAAAAAAAAAAAAAALwEAAF9yZWxzLy5yZWxzUEsBAi0AFAAGAAgAAAAh&#10;AM14kIJMAgAAiwQAAA4AAAAAAAAAAAAAAAAALgIAAGRycy9lMm9Eb2MueG1sUEsBAi0AFAAGAAgA&#10;AAAhANot/dTgAAAACwEAAA8AAAAAAAAAAAAAAAAApgQAAGRycy9kb3ducmV2LnhtbFBLBQYAAAAA&#10;BAAEAPMAAACzBQAAAAA=&#10;" fillcolor="white [3201]" stroked="f" strokeweight=".5pt">
                <v:textbox>
                  <w:txbxContent>
                    <w:p w:rsidR="00845339" w:rsidRPr="00FB75E7" w:rsidRDefault="00845339" w:rsidP="00DC2CF1">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CONTENIDO</w:t>
                      </w:r>
                    </w:p>
                    <w:p w:rsidR="00845339" w:rsidRDefault="00845339" w:rsidP="00DC2CF1">
                      <w:pPr>
                        <w:spacing w:after="0" w:line="240" w:lineRule="auto"/>
                        <w:jc w:val="left"/>
                        <w:rPr>
                          <w:rFonts w:ascii="Agency FB" w:eastAsiaTheme="minorEastAsia" w:hAnsi="Agency FB" w:cstheme="minorBidi"/>
                          <w:color w:val="E36C0A" w:themeColor="accent6" w:themeShade="BF"/>
                          <w:szCs w:val="24"/>
                        </w:rPr>
                      </w:pPr>
                    </w:p>
                    <w:p w:rsidR="00845339" w:rsidRDefault="00845339" w:rsidP="00DC2CF1">
                      <w:pPr>
                        <w:spacing w:after="0" w:line="240" w:lineRule="auto"/>
                        <w:jc w:val="left"/>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 xml:space="preserve">Presentación </w:t>
                      </w:r>
                    </w:p>
                    <w:p w:rsidR="00845339" w:rsidRDefault="00845339" w:rsidP="00DC2CF1">
                      <w:pPr>
                        <w:spacing w:after="0" w:line="240" w:lineRule="auto"/>
                        <w:jc w:val="left"/>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Prólogo</w:t>
                      </w:r>
                    </w:p>
                    <w:p w:rsidR="00845339" w:rsidRDefault="00845339" w:rsidP="00DC2CF1">
                      <w:pPr>
                        <w:spacing w:after="0" w:line="240" w:lineRule="auto"/>
                        <w:jc w:val="left"/>
                        <w:rPr>
                          <w:rFonts w:ascii="Agency FB" w:eastAsiaTheme="minorEastAsia" w:hAnsi="Agency FB" w:cstheme="minorBidi"/>
                          <w:color w:val="E36C0A" w:themeColor="accent6" w:themeShade="BF"/>
                          <w:szCs w:val="24"/>
                        </w:rPr>
                      </w:pPr>
                    </w:p>
                    <w:p w:rsidR="00845339" w:rsidRPr="00FB75E7" w:rsidRDefault="00845339" w:rsidP="00DC2CF1">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 xml:space="preserve">CAPÍTULO 1. </w:t>
                      </w:r>
                    </w:p>
                    <w:p w:rsidR="00845339" w:rsidRPr="00FB75E7" w:rsidRDefault="00845339" w:rsidP="00DC2CF1">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 xml:space="preserve">ESCUELAS SOCIOLÓGICAS </w:t>
                      </w:r>
                    </w:p>
                    <w:p w:rsidR="00845339" w:rsidRDefault="00845339" w:rsidP="00DC2CF1">
                      <w:pPr>
                        <w:spacing w:after="0" w:line="240" w:lineRule="auto"/>
                        <w:jc w:val="left"/>
                      </w:pPr>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Positivismo</w:t>
                      </w:r>
                      <w:proofErr w:type="spellEnd"/>
                      <w:r w:rsidRPr="00FB75E7">
                        <w:rPr>
                          <w:rFonts w:ascii="Agency FB" w:eastAsiaTheme="minorEastAsia" w:hAnsi="Agency FB" w:cstheme="minorBidi"/>
                          <w:b/>
                          <w:color w:val="365F91" w:themeColor="accent1" w:themeShade="BF"/>
                          <w:szCs w:val="24"/>
                          <w:lang w:val="en-US"/>
                        </w:rPr>
                        <w:t xml:space="preserve"> y </w:t>
                      </w:r>
                      <w:proofErr w:type="spellStart"/>
                      <w:r w:rsidRPr="00FB75E7">
                        <w:rPr>
                          <w:rFonts w:ascii="Agency FB" w:eastAsiaTheme="minorEastAsia" w:hAnsi="Agency FB" w:cstheme="minorBidi"/>
                          <w:b/>
                          <w:color w:val="365F91" w:themeColor="accent1" w:themeShade="BF"/>
                          <w:szCs w:val="24"/>
                          <w:lang w:val="en-US"/>
                        </w:rPr>
                        <w:t>organicismo</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Sociología</w:t>
                      </w:r>
                      <w:proofErr w:type="spellEnd"/>
                      <w:r w:rsidRPr="00FB75E7">
                        <w:rPr>
                          <w:rFonts w:ascii="Agency FB" w:eastAsiaTheme="minorEastAsia" w:hAnsi="Agency FB" w:cstheme="minorBidi"/>
                          <w:b/>
                          <w:color w:val="365F91" w:themeColor="accent1" w:themeShade="BF"/>
                          <w:szCs w:val="24"/>
                          <w:lang w:val="en-US"/>
                        </w:rPr>
                        <w:t xml:space="preserve"> del </w:t>
                      </w:r>
                      <w:proofErr w:type="spellStart"/>
                      <w:r w:rsidRPr="00FB75E7">
                        <w:rPr>
                          <w:rFonts w:ascii="Agency FB" w:eastAsiaTheme="minorEastAsia" w:hAnsi="Agency FB" w:cstheme="minorBidi"/>
                          <w:b/>
                          <w:color w:val="365F91" w:themeColor="accent1" w:themeShade="BF"/>
                          <w:szCs w:val="24"/>
                          <w:lang w:val="en-US"/>
                        </w:rPr>
                        <w:t>conflicto</w:t>
                      </w:r>
                      <w:proofErr w:type="spellEnd"/>
                      <w:r w:rsidRPr="00FB75E7">
                        <w:rPr>
                          <w:rFonts w:ascii="Agency FB" w:eastAsiaTheme="minorEastAsia" w:hAnsi="Agency FB" w:cstheme="minorBidi"/>
                          <w:b/>
                          <w:color w:val="365F91" w:themeColor="accent1" w:themeShade="BF"/>
                          <w:szCs w:val="24"/>
                          <w:lang w:val="en-US"/>
                        </w:rPr>
                        <w:t xml:space="preserve"> y </w:t>
                      </w:r>
                      <w:proofErr w:type="spellStart"/>
                      <w:r w:rsidRPr="00FB75E7">
                        <w:rPr>
                          <w:rFonts w:ascii="Agency FB" w:eastAsiaTheme="minorEastAsia" w:hAnsi="Agency FB" w:cstheme="minorBidi"/>
                          <w:b/>
                          <w:color w:val="365F91" w:themeColor="accent1" w:themeShade="BF"/>
                          <w:szCs w:val="24"/>
                          <w:lang w:val="en-US"/>
                        </w:rPr>
                        <w:t>socialismo</w:t>
                      </w:r>
                      <w:proofErr w:type="spellEnd"/>
                      <w:r w:rsidRPr="00FB75E7">
                        <w:rPr>
                          <w:rFonts w:ascii="Agency FB" w:eastAsiaTheme="minorEastAsia" w:hAnsi="Agency FB" w:cstheme="minorBidi"/>
                          <w:b/>
                          <w:color w:val="365F91" w:themeColor="accent1" w:themeShade="BF"/>
                          <w:szCs w:val="24"/>
                          <w:lang w:val="en-US"/>
                        </w:rPr>
                        <w:t xml:space="preserve"> </w:t>
                      </w:r>
                      <w:proofErr w:type="spellStart"/>
                      <w:r w:rsidRPr="00FB75E7">
                        <w:rPr>
                          <w:rFonts w:ascii="Agency FB" w:eastAsiaTheme="minorEastAsia" w:hAnsi="Agency FB" w:cstheme="minorBidi"/>
                          <w:b/>
                          <w:color w:val="365F91" w:themeColor="accent1" w:themeShade="BF"/>
                          <w:szCs w:val="24"/>
                          <w:lang w:val="en-US"/>
                        </w:rPr>
                        <w:t>Sociología</w:t>
                      </w:r>
                      <w:proofErr w:type="spellEnd"/>
                      <w:r w:rsidRPr="00FB75E7">
                        <w:rPr>
                          <w:rFonts w:ascii="Agency FB" w:eastAsiaTheme="minorEastAsia" w:hAnsi="Agency FB" w:cstheme="minorBidi"/>
                          <w:b/>
                          <w:color w:val="365F91" w:themeColor="accent1" w:themeShade="BF"/>
                          <w:szCs w:val="24"/>
                          <w:lang w:val="en-US"/>
                        </w:rPr>
                        <w:t xml:space="preserve"> </w:t>
                      </w:r>
                      <w:proofErr w:type="spellStart"/>
                      <w:r w:rsidRPr="00FB75E7">
                        <w:rPr>
                          <w:rFonts w:ascii="Agency FB" w:eastAsiaTheme="minorEastAsia" w:hAnsi="Agency FB" w:cstheme="minorBidi"/>
                          <w:b/>
                          <w:color w:val="365F91" w:themeColor="accent1" w:themeShade="BF"/>
                          <w:szCs w:val="24"/>
                          <w:lang w:val="en-US"/>
                        </w:rPr>
                        <w:t>comprehensiva</w:t>
                      </w:r>
                      <w:proofErr w:type="spellEnd"/>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r w:rsidRPr="00FB75E7">
                        <w:rPr>
                          <w:rFonts w:ascii="Agency FB" w:eastAsiaTheme="minorEastAsia" w:hAnsi="Agency FB" w:cstheme="minorBidi"/>
                          <w:b/>
                          <w:color w:val="365F91" w:themeColor="accent1" w:themeShade="BF"/>
                          <w:szCs w:val="24"/>
                          <w:lang w:val="en-US"/>
                        </w:rPr>
                        <w:t xml:space="preserve"> </w:t>
                      </w:r>
                      <w:proofErr w:type="spellStart"/>
                      <w:r w:rsidRPr="00FB75E7">
                        <w:rPr>
                          <w:rFonts w:ascii="Agency FB" w:eastAsiaTheme="minorEastAsia" w:hAnsi="Agency FB" w:cstheme="minorBidi"/>
                          <w:b/>
                          <w:color w:val="365F91" w:themeColor="accent1" w:themeShade="BF"/>
                          <w:szCs w:val="24"/>
                          <w:lang w:val="en-US"/>
                        </w:rPr>
                        <w:t>Funcional</w:t>
                      </w:r>
                      <w:proofErr w:type="spellEnd"/>
                      <w:r w:rsidRPr="00FB75E7">
                        <w:rPr>
                          <w:rFonts w:ascii="Agency FB" w:eastAsiaTheme="minorEastAsia" w:hAnsi="Agency FB" w:cstheme="minorBidi"/>
                          <w:b/>
                          <w:color w:val="365F91" w:themeColor="accent1" w:themeShade="BF"/>
                          <w:szCs w:val="24"/>
                          <w:lang w:val="en-US"/>
                        </w:rPr>
                        <w:t>–</w:t>
                      </w:r>
                      <w:proofErr w:type="spellStart"/>
                      <w:r w:rsidRPr="00FB75E7">
                        <w:rPr>
                          <w:rFonts w:ascii="Agency FB" w:eastAsiaTheme="minorEastAsia" w:hAnsi="Agency FB" w:cstheme="minorBidi"/>
                          <w:b/>
                          <w:color w:val="365F91" w:themeColor="accent1" w:themeShade="BF"/>
                          <w:szCs w:val="24"/>
                          <w:lang w:val="en-US"/>
                        </w:rPr>
                        <w:t>Estructuralismo</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Sociología</w:t>
                      </w:r>
                      <w:proofErr w:type="spellEnd"/>
                      <w:r w:rsidRPr="00FB75E7">
                        <w:rPr>
                          <w:rFonts w:ascii="Agency FB" w:eastAsiaTheme="minorEastAsia" w:hAnsi="Agency FB" w:cstheme="minorBidi"/>
                          <w:b/>
                          <w:color w:val="365F91" w:themeColor="accent1" w:themeShade="BF"/>
                          <w:szCs w:val="24"/>
                          <w:lang w:val="en-US"/>
                        </w:rPr>
                        <w:t xml:space="preserve"> </w:t>
                      </w:r>
                      <w:proofErr w:type="spellStart"/>
                      <w:r w:rsidRPr="00FB75E7">
                        <w:rPr>
                          <w:rFonts w:ascii="Agency FB" w:eastAsiaTheme="minorEastAsia" w:hAnsi="Agency FB" w:cstheme="minorBidi"/>
                          <w:b/>
                          <w:color w:val="365F91" w:themeColor="accent1" w:themeShade="BF"/>
                          <w:szCs w:val="24"/>
                          <w:lang w:val="en-US"/>
                        </w:rPr>
                        <w:t>crítica</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Pr="00FB75E7"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Sociología</w:t>
                      </w:r>
                      <w:proofErr w:type="spellEnd"/>
                      <w:r w:rsidRPr="00FB75E7">
                        <w:rPr>
                          <w:rFonts w:ascii="Agency FB" w:eastAsiaTheme="minorEastAsia" w:hAnsi="Agency FB" w:cstheme="minorBidi"/>
                          <w:b/>
                          <w:color w:val="365F91" w:themeColor="accent1" w:themeShade="BF"/>
                          <w:szCs w:val="24"/>
                          <w:lang w:val="en-US"/>
                        </w:rPr>
                        <w:t xml:space="preserve"> del </w:t>
                      </w:r>
                      <w:proofErr w:type="spellStart"/>
                      <w:r w:rsidRPr="00FB75E7">
                        <w:rPr>
                          <w:rFonts w:ascii="Agency FB" w:eastAsiaTheme="minorEastAsia" w:hAnsi="Agency FB" w:cstheme="minorBidi"/>
                          <w:b/>
                          <w:color w:val="365F91" w:themeColor="accent1" w:themeShade="BF"/>
                          <w:szCs w:val="24"/>
                          <w:lang w:val="en-US"/>
                        </w:rPr>
                        <w:t>compromiso</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roofErr w:type="spellStart"/>
                      <w:r w:rsidRPr="00FB75E7">
                        <w:rPr>
                          <w:rFonts w:ascii="Agency FB" w:eastAsiaTheme="minorEastAsia" w:hAnsi="Agency FB" w:cstheme="minorBidi"/>
                          <w:b/>
                          <w:color w:val="365F91" w:themeColor="accent1" w:themeShade="BF"/>
                          <w:szCs w:val="24"/>
                          <w:lang w:val="en-US"/>
                        </w:rPr>
                        <w:t>Bibliografía</w:t>
                      </w:r>
                      <w:proofErr w:type="spellEnd"/>
                      <w:r w:rsidRPr="00FB75E7">
                        <w:rPr>
                          <w:rFonts w:ascii="Agency FB" w:eastAsiaTheme="minorEastAsia" w:hAnsi="Agency FB" w:cstheme="minorBidi"/>
                          <w:b/>
                          <w:color w:val="365F91" w:themeColor="accent1" w:themeShade="BF"/>
                          <w:szCs w:val="24"/>
                          <w:lang w:val="en-US"/>
                        </w:rPr>
                        <w:t xml:space="preserve"> </w:t>
                      </w:r>
                    </w:p>
                    <w:p w:rsidR="00845339" w:rsidRDefault="00845339" w:rsidP="00FB75E7">
                      <w:pPr>
                        <w:spacing w:after="0" w:line="240" w:lineRule="auto"/>
                        <w:ind w:left="142"/>
                        <w:jc w:val="left"/>
                        <w:rPr>
                          <w:rFonts w:ascii="Agency FB" w:eastAsiaTheme="minorEastAsia" w:hAnsi="Agency FB" w:cstheme="minorBidi"/>
                          <w:b/>
                          <w:color w:val="365F91" w:themeColor="accent1" w:themeShade="BF"/>
                          <w:szCs w:val="24"/>
                          <w:lang w:val="en-US"/>
                        </w:rPr>
                      </w:pPr>
                    </w:p>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CAPÍTULO 2.</w:t>
                      </w:r>
                    </w:p>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SOCIOLOGÍA Y CIENCIA</w:t>
                      </w:r>
                    </w:p>
                    <w:p w:rsidR="00845339" w:rsidRPr="004457D5" w:rsidRDefault="00845339" w:rsidP="00FB75E7">
                      <w:pPr>
                        <w:spacing w:after="0" w:line="240" w:lineRule="auto"/>
                        <w:ind w:left="142"/>
                        <w:jc w:val="left"/>
                        <w:rPr>
                          <w:lang w:val="es-CO"/>
                        </w:rPr>
                      </w:pPr>
                      <w:r w:rsidRPr="004457D5">
                        <w:rPr>
                          <w:lang w:val="es-CO"/>
                        </w:rPr>
                        <w:t xml:space="preserve">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Definición de sociología</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y ciencia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y socialismo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actual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ciencia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causalidad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Teoría del conocimiento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Los niveles de la ciencia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sociología como ciencia social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Objetivo de la sociología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Especializaciones de la sociología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Métodos y metodologías de investigación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bibliográfico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histórico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de análisis de contenido </w:t>
                      </w:r>
                    </w:p>
                    <w:p w:rsidR="00845339" w:rsidRPr="004457D5" w:rsidRDefault="00845339" w:rsidP="004457D5">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científico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Relación entre sociología y otras ciencias sociales </w:t>
                      </w:r>
                    </w:p>
                    <w:p w:rsidR="00845339" w:rsidRPr="004457D5" w:rsidRDefault="00845339" w:rsidP="00FB75E7">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Bibliografía</w:t>
                      </w:r>
                    </w:p>
                    <w:p w:rsidR="00845339" w:rsidRPr="00DC2CF1" w:rsidRDefault="00845339" w:rsidP="00DC2CF1">
                      <w:pPr>
                        <w:spacing w:after="0" w:line="240" w:lineRule="auto"/>
                        <w:jc w:val="left"/>
                        <w:rPr>
                          <w:rFonts w:ascii="Agency FB" w:eastAsiaTheme="minorEastAsia" w:hAnsi="Agency FB" w:cstheme="minorBidi"/>
                          <w:color w:val="E36C0A" w:themeColor="accent6" w:themeShade="BF"/>
                          <w:szCs w:val="24"/>
                        </w:rPr>
                      </w:pPr>
                    </w:p>
                  </w:txbxContent>
                </v:textbox>
              </v:shape>
            </w:pict>
          </mc:Fallback>
        </mc:AlternateContent>
      </w:r>
      <w:r w:rsidR="001C742B">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13536" behindDoc="0" locked="0" layoutInCell="1" allowOverlap="1" wp14:anchorId="644AA0B4" wp14:editId="1E0414A6">
                <wp:simplePos x="0" y="0"/>
                <wp:positionH relativeFrom="column">
                  <wp:posOffset>0</wp:posOffset>
                </wp:positionH>
                <wp:positionV relativeFrom="paragraph">
                  <wp:posOffset>19050</wp:posOffset>
                </wp:positionV>
                <wp:extent cx="5918200" cy="0"/>
                <wp:effectExtent l="0" t="19050" r="6350" b="19050"/>
                <wp:wrapNone/>
                <wp:docPr id="3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C4E7166" id="16 Conector recto"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gvIQIAAD4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Nnw65cxCjzOq&#10;5myNwxLJBRboQ10afKwxeW2fAukUJ7vzj048R4wVb4JkRD+mndrQUzoKZafc9fOt6+qUmEDn7L5a&#10;4Cg5E9dYAfX1og8xfVauZ/TTcKMtNQRqOD7GRKWhvqaQ27qtNiYP1Vg2oKpFlaEBd6s1kLBK71Ft&#10;tAfOwBxwaUUKGTI6oyVdJ6AYDvu1CewIuDgft4vq02ZM6kCq0Xs/KxE614qQvjg5uqvy6kduF5jM&#10;8w0+kd5A7MY7OURQeMVYqq/y7qJGMrS1Kuw6ObC9eQnfAfnPp1iFM6mpK7NyMRq42NUce0nE6CJV&#10;uanYGxDPY/OM72CsTFyziEsjMTuzuJXM1is2edbjeGnQeyfPT4GYk4VLmvMvD4pewWs7Z/1+9qtf&#10;AA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Ceqwgv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1C742B"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10464" behindDoc="0" locked="0" layoutInCell="1" allowOverlap="1">
                <wp:simplePos x="0" y="0"/>
                <wp:positionH relativeFrom="column">
                  <wp:posOffset>2914650</wp:posOffset>
                </wp:positionH>
                <wp:positionV relativeFrom="paragraph">
                  <wp:posOffset>294641</wp:posOffset>
                </wp:positionV>
                <wp:extent cx="3162300" cy="32004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162300" cy="3200400"/>
                        </a:xfrm>
                        <a:prstGeom prst="rect">
                          <a:avLst/>
                        </a:prstGeom>
                        <a:solidFill>
                          <a:schemeClr val="lt1"/>
                        </a:solidFill>
                        <a:ln w="6350">
                          <a:noFill/>
                        </a:ln>
                      </wps:spPr>
                      <wps:txbx>
                        <w:txbxContent>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 xml:space="preserve">CAPÍTULO 3. </w:t>
                            </w:r>
                          </w:p>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UNIDADES BÁSICAS DE SOCIOLOGÍA</w:t>
                            </w:r>
                          </w:p>
                          <w:p w:rsidR="00845339" w:rsidRDefault="00845339" w:rsidP="0083099B">
                            <w:pPr>
                              <w:spacing w:after="0" w:line="240" w:lineRule="auto"/>
                              <w:ind w:left="360"/>
                              <w:jc w:val="left"/>
                            </w:pP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Interacción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Significado de los vehículos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Las emociones en la interacción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Simbología de la interacción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Acción social </w:t>
                            </w: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Normas sociales o </w:t>
                            </w:r>
                            <w:proofErr w:type="spellStart"/>
                            <w:r w:rsidRPr="004457D5">
                              <w:rPr>
                                <w:rFonts w:ascii="Agency FB" w:eastAsiaTheme="minorEastAsia" w:hAnsi="Agency FB" w:cstheme="minorBidi"/>
                                <w:b/>
                                <w:color w:val="365F91" w:themeColor="accent1" w:themeShade="BF"/>
                                <w:szCs w:val="24"/>
                                <w:lang w:val="es-CO"/>
                              </w:rPr>
                              <w:t>patterns</w:t>
                            </w:r>
                            <w:proofErr w:type="spellEnd"/>
                            <w:r w:rsidRPr="004457D5">
                              <w:rPr>
                                <w:rFonts w:ascii="Agency FB" w:eastAsiaTheme="minorEastAsia" w:hAnsi="Agency FB" w:cstheme="minorBidi"/>
                                <w:b/>
                                <w:color w:val="365F91" w:themeColor="accent1" w:themeShade="BF"/>
                                <w:szCs w:val="24"/>
                                <w:lang w:val="es-CO"/>
                              </w:rPr>
                              <w:t xml:space="preserve"> </w:t>
                            </w: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Hechos sociales y hechos históricos </w:t>
                            </w: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proofErr w:type="spellStart"/>
                            <w:r w:rsidRPr="004457D5">
                              <w:rPr>
                                <w:rFonts w:ascii="Agency FB" w:eastAsiaTheme="minorEastAsia" w:hAnsi="Agency FB" w:cstheme="minorBidi"/>
                                <w:b/>
                                <w:color w:val="365F91" w:themeColor="accent1" w:themeShade="BF"/>
                                <w:szCs w:val="24"/>
                                <w:lang w:val="es-CO"/>
                              </w:rPr>
                              <w:t>Sociopatologías</w:t>
                            </w:r>
                            <w:proofErr w:type="spellEnd"/>
                            <w:r w:rsidRPr="004457D5">
                              <w:rPr>
                                <w:rFonts w:ascii="Agency FB" w:eastAsiaTheme="minorEastAsia" w:hAnsi="Agency FB" w:cstheme="minorBidi"/>
                                <w:b/>
                                <w:color w:val="365F91" w:themeColor="accent1" w:themeShade="BF"/>
                                <w:szCs w:val="24"/>
                                <w:lang w:val="es-CO"/>
                              </w:rPr>
                              <w:t xml:space="preserve"> y grupos desviados </w:t>
                            </w: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Teorías dinámicas de procesos sociales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Control social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Cooperación social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Competencia social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proofErr w:type="spellStart"/>
                            <w:r w:rsidRPr="004457D5">
                              <w:rPr>
                                <w:rFonts w:ascii="Agency FB" w:eastAsiaTheme="minorEastAsia" w:hAnsi="Agency FB" w:cstheme="minorBidi"/>
                                <w:b/>
                                <w:color w:val="365F91" w:themeColor="accent1" w:themeShade="BF"/>
                                <w:szCs w:val="24"/>
                                <w:lang w:val="es-CO"/>
                              </w:rPr>
                              <w:t>Confl</w:t>
                            </w:r>
                            <w:proofErr w:type="spellEnd"/>
                            <w:r w:rsidRPr="004457D5">
                              <w:rPr>
                                <w:rFonts w:ascii="Agency FB" w:eastAsiaTheme="minorEastAsia" w:hAnsi="Agency FB" w:cstheme="minorBidi"/>
                                <w:b/>
                                <w:color w:val="365F91" w:themeColor="accent1" w:themeShade="BF"/>
                                <w:szCs w:val="24"/>
                                <w:lang w:val="es-CO"/>
                              </w:rPr>
                              <w:t xml:space="preserve"> </w:t>
                            </w:r>
                            <w:proofErr w:type="spellStart"/>
                            <w:r w:rsidRPr="004457D5">
                              <w:rPr>
                                <w:rFonts w:ascii="Agency FB" w:eastAsiaTheme="minorEastAsia" w:hAnsi="Agency FB" w:cstheme="minorBidi"/>
                                <w:b/>
                                <w:color w:val="365F91" w:themeColor="accent1" w:themeShade="BF"/>
                                <w:szCs w:val="24"/>
                                <w:lang w:val="es-CO"/>
                              </w:rPr>
                              <w:t>icto</w:t>
                            </w:r>
                            <w:proofErr w:type="spellEnd"/>
                            <w:r w:rsidRPr="004457D5">
                              <w:rPr>
                                <w:rFonts w:ascii="Agency FB" w:eastAsiaTheme="minorEastAsia" w:hAnsi="Agency FB" w:cstheme="minorBidi"/>
                                <w:b/>
                                <w:color w:val="365F91" w:themeColor="accent1" w:themeShade="BF"/>
                                <w:szCs w:val="24"/>
                                <w:lang w:val="es-CO"/>
                              </w:rPr>
                              <w:t xml:space="preserve"> social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43" type="#_x0000_t202" style="position:absolute;left:0;text-align:left;margin-left:229.5pt;margin-top:23.2pt;width:249pt;height:2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xQSwIAAIsEAAAOAAAAZHJzL2Uyb0RvYy54bWysVE1v2zAMvQ/YfxB0Xxzno+2MOEWWosOA&#10;oi3QDj0rspwYkEVNUmJ3v35PctJ23U7DLgop0k/ke2QWl32r2UE535ApeT4ac6aMpKox25J/f7z+&#10;dMGZD8JUQpNRJX9Wnl8uP35YdLZQE9qRrpRjADG+6GzJdyHYIsu83KlW+BFZZRCsybUiwHXbrHKi&#10;A3qrs8l4fJZ15CrrSCrvcXs1BPky4de1kuGurr0KTJcctYV0unRu4pktF6LYOmF3jTyWIf6hilY0&#10;Bo++QF2JINjeNX9AtY105KkOI0ltRnXdSJV6QDf5+F03DzthVeoF5Hj7QpP/f7Dy9nDvWFOVfDLn&#10;zIgWGq33onLEKsWC6gMxREBTZ32B7AeL/NB/oR5yn+49LmP3fe3a+Iu+GOIg/PmFZEAxictpfjaZ&#10;jhGSiE2h4QwO8LPXz63z4auilkWj5A4qJnLF4caHIfWUEl/zpJvqutE6OXFy1Fo7dhDQXIdUJMB/&#10;y9KGdSU/m87HCdhQ/HxA1ga1xGaHpqIV+k2fOMrPTx1vqHoGEY6GifJWXjco9kb4cC8cRggNYi3C&#10;HY5aEx6jo8XZjtzPv93HfCiLKGcdRrLk/sdeOMWZ/mag+ed8NosznJzZ/HwCx72NbN5GzL5dExjI&#10;sYBWJjPmB30ya0ftE7ZnFV9FSBiJt0seTuY6DIuC7ZNqtUpJmForwo15sDJCR8ajFI/9k3D2qFec&#10;mls6Da8o3sk25MYvDa32geomaRqJHlg98o+JT1Nx3M64Um/9lPX6H7L8BQAA//8DAFBLAwQUAAYA&#10;CAAAACEADOYmDuIAAAAKAQAADwAAAGRycy9kb3ducmV2LnhtbEyPS0/DMBCE70j8B2uRuCDqQOOW&#10;hjgVQjwkbjQ8xM2NlyQiXkexm4R/z3KC2+7OaPabfDu7Tow4hNaThotFAgKp8ralWsNLeX9+BSJE&#10;Q9Z0nlDDNwbYFsdHucmsn+gZx12sBYdQyIyGJsY+kzJUDToTFr5HYu3TD85EXoda2sFMHO46eZkk&#10;K+lMS/yhMT3eNlh97Q5Ow8dZ/f4U5ofXaamW/d3jWK7fbKn16cl8cw0i4hz/zPCLz+hQMNPeH8gG&#10;0WlI1Ya7RB5WKQg2bNSaD3sNSiUpyCKX/ysUPwAAAP//AwBQSwECLQAUAAYACAAAACEAtoM4kv4A&#10;AADhAQAAEwAAAAAAAAAAAAAAAAAAAAAAW0NvbnRlbnRfVHlwZXNdLnhtbFBLAQItABQABgAIAAAA&#10;IQA4/SH/1gAAAJQBAAALAAAAAAAAAAAAAAAAAC8BAABfcmVscy8ucmVsc1BLAQItABQABgAIAAAA&#10;IQB7UIxQSwIAAIsEAAAOAAAAAAAAAAAAAAAAAC4CAABkcnMvZTJvRG9jLnhtbFBLAQItABQABgAI&#10;AAAAIQAM5iYO4gAAAAoBAAAPAAAAAAAAAAAAAAAAAKUEAABkcnMvZG93bnJldi54bWxQSwUGAAAA&#10;AAQABADzAAAAtAUAAAAA&#10;" fillcolor="white [3201]" stroked="f" strokeweight=".5pt">
                <v:textbox>
                  <w:txbxContent>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 xml:space="preserve">CAPÍTULO 3. </w:t>
                      </w:r>
                    </w:p>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UNIDADES BÁSICAS DE SOCIOLOGÍA</w:t>
                      </w:r>
                    </w:p>
                    <w:p w:rsidR="00845339" w:rsidRDefault="00845339" w:rsidP="0083099B">
                      <w:pPr>
                        <w:spacing w:after="0" w:line="240" w:lineRule="auto"/>
                        <w:ind w:left="360"/>
                        <w:jc w:val="left"/>
                      </w:pP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Interacción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Significado de los vehículos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Las emociones en la interacción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Simbología de la interacción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Acción social </w:t>
                      </w: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Normas sociales o </w:t>
                      </w:r>
                      <w:proofErr w:type="spellStart"/>
                      <w:r w:rsidRPr="004457D5">
                        <w:rPr>
                          <w:rFonts w:ascii="Agency FB" w:eastAsiaTheme="minorEastAsia" w:hAnsi="Agency FB" w:cstheme="minorBidi"/>
                          <w:b/>
                          <w:color w:val="365F91" w:themeColor="accent1" w:themeShade="BF"/>
                          <w:szCs w:val="24"/>
                          <w:lang w:val="es-CO"/>
                        </w:rPr>
                        <w:t>patterns</w:t>
                      </w:r>
                      <w:proofErr w:type="spellEnd"/>
                      <w:r w:rsidRPr="004457D5">
                        <w:rPr>
                          <w:rFonts w:ascii="Agency FB" w:eastAsiaTheme="minorEastAsia" w:hAnsi="Agency FB" w:cstheme="minorBidi"/>
                          <w:b/>
                          <w:color w:val="365F91" w:themeColor="accent1" w:themeShade="BF"/>
                          <w:szCs w:val="24"/>
                          <w:lang w:val="es-CO"/>
                        </w:rPr>
                        <w:t xml:space="preserve"> </w:t>
                      </w: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Hechos sociales y hechos históricos </w:t>
                      </w: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proofErr w:type="spellStart"/>
                      <w:r w:rsidRPr="004457D5">
                        <w:rPr>
                          <w:rFonts w:ascii="Agency FB" w:eastAsiaTheme="minorEastAsia" w:hAnsi="Agency FB" w:cstheme="minorBidi"/>
                          <w:b/>
                          <w:color w:val="365F91" w:themeColor="accent1" w:themeShade="BF"/>
                          <w:szCs w:val="24"/>
                          <w:lang w:val="es-CO"/>
                        </w:rPr>
                        <w:t>Sociopatologías</w:t>
                      </w:r>
                      <w:proofErr w:type="spellEnd"/>
                      <w:r w:rsidRPr="004457D5">
                        <w:rPr>
                          <w:rFonts w:ascii="Agency FB" w:eastAsiaTheme="minorEastAsia" w:hAnsi="Agency FB" w:cstheme="minorBidi"/>
                          <w:b/>
                          <w:color w:val="365F91" w:themeColor="accent1" w:themeShade="BF"/>
                          <w:szCs w:val="24"/>
                          <w:lang w:val="es-CO"/>
                        </w:rPr>
                        <w:t xml:space="preserve"> y grupos desviados </w:t>
                      </w:r>
                    </w:p>
                    <w:p w:rsidR="00845339" w:rsidRPr="004457D5"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Teorías dinámicas de procesos sociales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Control social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Cooperación social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Competencia social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proofErr w:type="spellStart"/>
                      <w:r w:rsidRPr="004457D5">
                        <w:rPr>
                          <w:rFonts w:ascii="Agency FB" w:eastAsiaTheme="minorEastAsia" w:hAnsi="Agency FB" w:cstheme="minorBidi"/>
                          <w:b/>
                          <w:color w:val="365F91" w:themeColor="accent1" w:themeShade="BF"/>
                          <w:szCs w:val="24"/>
                          <w:lang w:val="es-CO"/>
                        </w:rPr>
                        <w:t>Confl</w:t>
                      </w:r>
                      <w:proofErr w:type="spellEnd"/>
                      <w:r w:rsidRPr="004457D5">
                        <w:rPr>
                          <w:rFonts w:ascii="Agency FB" w:eastAsiaTheme="minorEastAsia" w:hAnsi="Agency FB" w:cstheme="minorBidi"/>
                          <w:b/>
                          <w:color w:val="365F91" w:themeColor="accent1" w:themeShade="BF"/>
                          <w:szCs w:val="24"/>
                          <w:lang w:val="es-CO"/>
                        </w:rPr>
                        <w:t xml:space="preserve"> </w:t>
                      </w:r>
                      <w:proofErr w:type="spellStart"/>
                      <w:r w:rsidRPr="004457D5">
                        <w:rPr>
                          <w:rFonts w:ascii="Agency FB" w:eastAsiaTheme="minorEastAsia" w:hAnsi="Agency FB" w:cstheme="minorBidi"/>
                          <w:b/>
                          <w:color w:val="365F91" w:themeColor="accent1" w:themeShade="BF"/>
                          <w:szCs w:val="24"/>
                          <w:lang w:val="es-CO"/>
                        </w:rPr>
                        <w:t>icto</w:t>
                      </w:r>
                      <w:proofErr w:type="spellEnd"/>
                      <w:r w:rsidRPr="004457D5">
                        <w:rPr>
                          <w:rFonts w:ascii="Agency FB" w:eastAsiaTheme="minorEastAsia" w:hAnsi="Agency FB" w:cstheme="minorBidi"/>
                          <w:b/>
                          <w:color w:val="365F91" w:themeColor="accent1" w:themeShade="BF"/>
                          <w:szCs w:val="24"/>
                          <w:lang w:val="es-CO"/>
                        </w:rPr>
                        <w:t xml:space="preserve"> social </w:t>
                      </w:r>
                    </w:p>
                    <w:p w:rsidR="00845339" w:rsidRPr="004457D5" w:rsidRDefault="00845339" w:rsidP="004457D5">
                      <w:pPr>
                        <w:spacing w:after="0" w:line="240" w:lineRule="auto"/>
                        <w:ind w:left="284"/>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Bibliografía.</w:t>
                      </w: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Pr="00564878" w:rsidRDefault="00D85C7F" w:rsidP="00564878">
      <w:pPr>
        <w:rPr>
          <w:sz w:val="40"/>
          <w:lang w:val="es-CO"/>
        </w:rPr>
      </w:pPr>
    </w:p>
    <w:p w:rsidR="00D85C7F" w:rsidRDefault="00D85C7F" w:rsidP="007A55CF">
      <w:pPr>
        <w:pStyle w:val="Prrafodelista"/>
        <w:ind w:left="360"/>
        <w:jc w:val="center"/>
        <w:rPr>
          <w:sz w:val="40"/>
          <w:lang w:val="es-CO"/>
        </w:rPr>
      </w:pPr>
    </w:p>
    <w:p w:rsidR="00D85C7F" w:rsidRDefault="004457D5"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738112" behindDoc="0" locked="0" layoutInCell="1" allowOverlap="1" wp14:anchorId="2848F515" wp14:editId="11EEF96E">
                <wp:simplePos x="0" y="0"/>
                <wp:positionH relativeFrom="margin">
                  <wp:posOffset>-180975</wp:posOffset>
                </wp:positionH>
                <wp:positionV relativeFrom="paragraph">
                  <wp:posOffset>28576</wp:posOffset>
                </wp:positionV>
                <wp:extent cx="3162300" cy="81534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3162300" cy="8153400"/>
                        </a:xfrm>
                        <a:prstGeom prst="rect">
                          <a:avLst/>
                        </a:prstGeom>
                        <a:noFill/>
                        <a:ln w="6350">
                          <a:noFill/>
                        </a:ln>
                      </wps:spPr>
                      <wps:txbx>
                        <w:txbxContent>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 xml:space="preserve">CAPÍTULO 4. </w:t>
                            </w:r>
                          </w:p>
                          <w:p w:rsidR="00845339"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 xml:space="preserve">EL GRUPO SOCIAL </w:t>
                            </w:r>
                          </w:p>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El grupo social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Roles y status dentro del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Clases de status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Conflicto de status</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Conflicto de roles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Clasificación de los grupos sociales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Grupos de Cooley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Grupos organizados y desorganizados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Grupos de pertenencia y referencia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proofErr w:type="spellStart"/>
                            <w:r w:rsidRPr="001863DF">
                              <w:rPr>
                                <w:rFonts w:ascii="Agency FB" w:eastAsiaTheme="minorEastAsia" w:hAnsi="Agency FB" w:cstheme="minorBidi"/>
                                <w:b/>
                                <w:color w:val="365F91" w:themeColor="accent1" w:themeShade="BF"/>
                                <w:szCs w:val="24"/>
                                <w:lang w:val="es-CO"/>
                              </w:rPr>
                              <w:t>Intragrupos</w:t>
                            </w:r>
                            <w:proofErr w:type="spellEnd"/>
                            <w:r w:rsidRPr="001863DF">
                              <w:rPr>
                                <w:rFonts w:ascii="Agency FB" w:eastAsiaTheme="minorEastAsia" w:hAnsi="Agency FB" w:cstheme="minorBidi"/>
                                <w:b/>
                                <w:color w:val="365F91" w:themeColor="accent1" w:themeShade="BF"/>
                                <w:szCs w:val="24"/>
                                <w:lang w:val="es-CO"/>
                              </w:rPr>
                              <w:t xml:space="preserve"> y </w:t>
                            </w:r>
                            <w:proofErr w:type="spellStart"/>
                            <w:r w:rsidRPr="001863DF">
                              <w:rPr>
                                <w:rFonts w:ascii="Agency FB" w:eastAsiaTheme="minorEastAsia" w:hAnsi="Agency FB" w:cstheme="minorBidi"/>
                                <w:b/>
                                <w:color w:val="365F91" w:themeColor="accent1" w:themeShade="BF"/>
                                <w:szCs w:val="24"/>
                                <w:lang w:val="es-CO"/>
                              </w:rPr>
                              <w:t>extragrupos</w:t>
                            </w:r>
                            <w:proofErr w:type="spellEnd"/>
                            <w:r w:rsidRPr="001863DF">
                              <w:rPr>
                                <w:rFonts w:ascii="Agency FB" w:eastAsiaTheme="minorEastAsia" w:hAnsi="Agency FB" w:cstheme="minorBidi"/>
                                <w:b/>
                                <w:color w:val="365F91" w:themeColor="accent1" w:themeShade="BF"/>
                                <w:szCs w:val="24"/>
                                <w:lang w:val="es-CO"/>
                              </w:rPr>
                              <w:t xml:space="preserve">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Dinámica de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Desarrollo del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Constantes de la dinámica de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dinámica en los grupos informales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dinámica en los grupos formales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Disminución de la dinámica y desintegración del grupo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Agregados sociales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Públicos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Multitudes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Masas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El liderazgo en el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Bases del dominio o influencia en el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Cobertura del liderazgo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Formas de ejercer el dominio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Tipología del líder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Tipología de Lewin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Tipología del líder de masas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Liderazgo e imagen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Bibliografía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Bibliografía de referencia </w:t>
                            </w:r>
                          </w:p>
                          <w:p w:rsidR="00845339"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p>
                          <w:p w:rsidR="00845339" w:rsidRPr="001863DF" w:rsidRDefault="00845339" w:rsidP="004457D5">
                            <w:pPr>
                              <w:spacing w:after="0" w:line="240" w:lineRule="auto"/>
                              <w:jc w:val="left"/>
                              <w:rPr>
                                <w:rFonts w:ascii="Agency FB" w:eastAsiaTheme="minorEastAsia" w:hAnsi="Agency FB" w:cstheme="minorBidi"/>
                                <w:b/>
                                <w:color w:val="E36C0A" w:themeColor="accent6" w:themeShade="BF"/>
                                <w:szCs w:val="24"/>
                              </w:rPr>
                            </w:pPr>
                            <w:r w:rsidRPr="001863DF">
                              <w:rPr>
                                <w:rFonts w:ascii="Agency FB" w:eastAsiaTheme="minorEastAsia" w:hAnsi="Agency FB" w:cstheme="minorBidi"/>
                                <w:b/>
                                <w:color w:val="E36C0A" w:themeColor="accent6" w:themeShade="BF"/>
                                <w:szCs w:val="24"/>
                              </w:rPr>
                              <w:t xml:space="preserve">CAPÍTULO 5. </w:t>
                            </w:r>
                          </w:p>
                          <w:p w:rsidR="00845339" w:rsidRDefault="00845339" w:rsidP="004457D5">
                            <w:pPr>
                              <w:spacing w:after="0" w:line="240" w:lineRule="auto"/>
                              <w:jc w:val="left"/>
                              <w:rPr>
                                <w:rFonts w:ascii="Agency FB" w:eastAsiaTheme="minorEastAsia" w:hAnsi="Agency FB" w:cstheme="minorBidi"/>
                                <w:b/>
                                <w:color w:val="E36C0A" w:themeColor="accent6" w:themeShade="BF"/>
                                <w:szCs w:val="24"/>
                              </w:rPr>
                            </w:pPr>
                            <w:r w:rsidRPr="001863DF">
                              <w:rPr>
                                <w:rFonts w:ascii="Agency FB" w:eastAsiaTheme="minorEastAsia" w:hAnsi="Agency FB" w:cstheme="minorBidi"/>
                                <w:b/>
                                <w:color w:val="E36C0A" w:themeColor="accent6" w:themeShade="BF"/>
                                <w:szCs w:val="24"/>
                              </w:rPr>
                              <w:t xml:space="preserve">ORGANIZACIONES MODERNAS </w:t>
                            </w:r>
                          </w:p>
                          <w:p w:rsidR="00845339" w:rsidRPr="001863DF" w:rsidRDefault="00845339" w:rsidP="004457D5">
                            <w:pPr>
                              <w:spacing w:after="0" w:line="240" w:lineRule="auto"/>
                              <w:jc w:val="left"/>
                              <w:rPr>
                                <w:rFonts w:ascii="Agency FB" w:eastAsiaTheme="minorEastAsia" w:hAnsi="Agency FB" w:cstheme="minorBidi"/>
                                <w:b/>
                                <w:color w:val="E36C0A" w:themeColor="accent6" w:themeShade="BF"/>
                                <w:szCs w:val="24"/>
                              </w:rPr>
                            </w:pPr>
                          </w:p>
                          <w:p w:rsidR="00845339" w:rsidRPr="001863DF" w:rsidRDefault="00845339" w:rsidP="001863DF">
                            <w:pPr>
                              <w:spacing w:after="0" w:line="240" w:lineRule="auto"/>
                              <w:ind w:left="142" w:hanging="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organizaciones </w:t>
                            </w:r>
                          </w:p>
                          <w:p w:rsidR="00845339" w:rsidRPr="001863DF" w:rsidRDefault="00845339" w:rsidP="001863DF">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Tipos de organizaciones </w:t>
                            </w:r>
                          </w:p>
                          <w:p w:rsidR="00845339" w:rsidRDefault="00845339" w:rsidP="001863DF">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Objetivos y racionalización de la organización</w:t>
                            </w:r>
                          </w:p>
                          <w:p w:rsidR="00845339" w:rsidRPr="001863DF" w:rsidRDefault="00845339" w:rsidP="001863DF">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El entorno </w:t>
                            </w:r>
                          </w:p>
                          <w:p w:rsidR="00845339" w:rsidRPr="001863DF" w:rsidRDefault="00845339" w:rsidP="001863DF">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Las relaciones secundarias base de la organización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F515" id="Cuadro de texto 48" o:spid="_x0000_s1044" type="#_x0000_t202" style="position:absolute;left:0;text-align:left;margin-left:-14.25pt;margin-top:2.25pt;width:249pt;height:64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CHNgIAAGMEAAAOAAAAZHJzL2Uyb0RvYy54bWysVE2P2jAQvVfqf7B8LyF8dYsIK8qKqhLa&#10;XYmt9mwcByIlHtc2JPTX99kBFm17qnoxY7/JfLw3w+y+rSt2VNaVpDOe9vqcKS0pL/Uu4z9eVp/u&#10;OHNe6FxUpFXGT8rx+/nHD7PGTNWA9lTlyjIE0W7amIzvvTfTJHFyr2rhemSUBliQrYXH1e6S3IoG&#10;0esqGfT7k6QhmxtLUjmH14cO5PMYvyiU9E9F4ZRnVcZRm4+njec2nMl8JqY7K8y+lOcyxD9UUYtS&#10;I+k11IPwgh1s+UeoupSWHBW+J6lOqChKqWIP6Cbtv+tmsxdGxV5AjjNXmtz/Cysfj8+WlXnGR1BK&#10;ixoaLQ8it8RyxbxqPTEgoKkxbgrvjYG/b79SC7kv7w6Pofu2sHX4RV8MOAg/XUlGKCbxOEwng2Ef&#10;kAR2l46HI1wQP3n73FjnvymqWTAybqFiJFcc1853rheXkE3TqqyqqGSlWZPxyXDcjx9cEQSvNHKE&#10;Jrpig+XbbRt7T68dbik/oUFL3aQ4I1clilgL55+FxWigcIy7f8JRVIRkdLY425P99bf34A/FgHLW&#10;YNQy7n4ehFWcVd81tPySjkZhNuNlNP48wMXeIttbRB/qJWGaUyyWkdEM/r66mIWl+hVbsQhZAQkt&#10;kTvj/mIufbcA2CqpFovohGk0wq/1xsgQOtAaKH5pX4U1Zx3CNDzSZSjF9J0cnW8nyOLgqSijVoHo&#10;jtUz/5jkqPZ568Kq3N6j19t/w/w3AAAA//8DAFBLAwQUAAYACAAAACEAgwgu4+AAAAAKAQAADwAA&#10;AGRycy9kb3ducmV2LnhtbEyPQU/DMAyF70j8h8hI3LaUaptKaTpNlSYkBIeNXbi5TdZWJE5psq3w&#10;6zEndrKt9/T8vWI9OSvOZgy9JwUP8wSEocbrnloFh/ftLAMRIpJG68ko+DYB1uXtTYG59hfamfM+&#10;toJDKOSooItxyKUMTWcchrkfDLF29KPDyOfYSj3ihcOdlWmSrKTDnvhDh4OpOtN87k9OwUu1fcNd&#10;nbrsx1bPr8fN8HX4WCp1fzdtnkBEM8V/M/zhMzqUzFT7E+kgrIJZmi3ZqmDBg/XF6pGXmo1pxoos&#10;C3ldofwFAAD//wMAUEsBAi0AFAAGAAgAAAAhALaDOJL+AAAA4QEAABMAAAAAAAAAAAAAAAAAAAAA&#10;AFtDb250ZW50X1R5cGVzXS54bWxQSwECLQAUAAYACAAAACEAOP0h/9YAAACUAQAACwAAAAAAAAAA&#10;AAAAAAAvAQAAX3JlbHMvLnJlbHNQSwECLQAUAAYACAAAACEAKOtAhzYCAABjBAAADgAAAAAAAAAA&#10;AAAAAAAuAgAAZHJzL2Uyb0RvYy54bWxQSwECLQAUAAYACAAAACEAgwgu4+AAAAAKAQAADwAAAAAA&#10;AAAAAAAAAACQBAAAZHJzL2Rvd25yZXYueG1sUEsFBgAAAAAEAAQA8wAAAJ0FAAAAAA==&#10;" filled="f" stroked="f" strokeweight=".5pt">
                <v:textbox>
                  <w:txbxContent>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 xml:space="preserve">CAPÍTULO 4. </w:t>
                      </w:r>
                    </w:p>
                    <w:p w:rsidR="00845339" w:rsidRDefault="00845339" w:rsidP="004457D5">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 xml:space="preserve">EL GRUPO SOCIAL </w:t>
                      </w:r>
                    </w:p>
                    <w:p w:rsidR="00845339" w:rsidRPr="004457D5" w:rsidRDefault="00845339" w:rsidP="004457D5">
                      <w:pPr>
                        <w:spacing w:after="0" w:line="240" w:lineRule="auto"/>
                        <w:jc w:val="left"/>
                        <w:rPr>
                          <w:rFonts w:ascii="Agency FB" w:eastAsiaTheme="minorEastAsia" w:hAnsi="Agency FB" w:cstheme="minorBidi"/>
                          <w:b/>
                          <w:color w:val="E36C0A" w:themeColor="accent6" w:themeShade="BF"/>
                          <w:szCs w:val="24"/>
                        </w:rPr>
                      </w:pP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El grupo social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Roles y status dentro del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Clases de status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Conflicto de status</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Conflicto de roles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Clasificación de los grupos sociales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Grupos de Cooley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Grupos organizados y desorganizados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Grupos de pertenencia y referencia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proofErr w:type="spellStart"/>
                      <w:r w:rsidRPr="001863DF">
                        <w:rPr>
                          <w:rFonts w:ascii="Agency FB" w:eastAsiaTheme="minorEastAsia" w:hAnsi="Agency FB" w:cstheme="minorBidi"/>
                          <w:b/>
                          <w:color w:val="365F91" w:themeColor="accent1" w:themeShade="BF"/>
                          <w:szCs w:val="24"/>
                          <w:lang w:val="es-CO"/>
                        </w:rPr>
                        <w:t>Intragrupos</w:t>
                      </w:r>
                      <w:proofErr w:type="spellEnd"/>
                      <w:r w:rsidRPr="001863DF">
                        <w:rPr>
                          <w:rFonts w:ascii="Agency FB" w:eastAsiaTheme="minorEastAsia" w:hAnsi="Agency FB" w:cstheme="minorBidi"/>
                          <w:b/>
                          <w:color w:val="365F91" w:themeColor="accent1" w:themeShade="BF"/>
                          <w:szCs w:val="24"/>
                          <w:lang w:val="es-CO"/>
                        </w:rPr>
                        <w:t xml:space="preserve"> y </w:t>
                      </w:r>
                      <w:proofErr w:type="spellStart"/>
                      <w:r w:rsidRPr="001863DF">
                        <w:rPr>
                          <w:rFonts w:ascii="Agency FB" w:eastAsiaTheme="minorEastAsia" w:hAnsi="Agency FB" w:cstheme="minorBidi"/>
                          <w:b/>
                          <w:color w:val="365F91" w:themeColor="accent1" w:themeShade="BF"/>
                          <w:szCs w:val="24"/>
                          <w:lang w:val="es-CO"/>
                        </w:rPr>
                        <w:t>extragrupos</w:t>
                      </w:r>
                      <w:proofErr w:type="spellEnd"/>
                      <w:r w:rsidRPr="001863DF">
                        <w:rPr>
                          <w:rFonts w:ascii="Agency FB" w:eastAsiaTheme="minorEastAsia" w:hAnsi="Agency FB" w:cstheme="minorBidi"/>
                          <w:b/>
                          <w:color w:val="365F91" w:themeColor="accent1" w:themeShade="BF"/>
                          <w:szCs w:val="24"/>
                          <w:lang w:val="es-CO"/>
                        </w:rPr>
                        <w:t xml:space="preserve">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Dinámica de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Desarrollo del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Constantes de la dinámica de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dinámica en los grupos informales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dinámica en los grupos formales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Disminución de la dinámica y desintegración del grupo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Agregados sociales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Públicos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Multitudes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Masas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El liderazgo en el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Bases del dominio o influencia en el grupo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Cobertura del liderazgo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Formas de ejercer el dominio </w:t>
                      </w:r>
                    </w:p>
                    <w:p w:rsidR="00845339" w:rsidRPr="001863DF"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Tipología del líder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Tipología de Lewin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Tipología del líder de masas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Liderazgo e imagen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Bibliografía </w:t>
                      </w:r>
                    </w:p>
                    <w:p w:rsidR="00845339" w:rsidRPr="001863DF" w:rsidRDefault="00845339" w:rsidP="00E37BCB">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Bibliografía de referencia </w:t>
                      </w:r>
                    </w:p>
                    <w:p w:rsidR="00845339" w:rsidRDefault="00845339" w:rsidP="004457D5">
                      <w:pPr>
                        <w:spacing w:after="0" w:line="240" w:lineRule="auto"/>
                        <w:jc w:val="left"/>
                        <w:rPr>
                          <w:rFonts w:ascii="Agency FB" w:eastAsiaTheme="minorEastAsia" w:hAnsi="Agency FB" w:cstheme="minorBidi"/>
                          <w:b/>
                          <w:color w:val="365F91" w:themeColor="accent1" w:themeShade="BF"/>
                          <w:szCs w:val="24"/>
                          <w:lang w:val="es-CO"/>
                        </w:rPr>
                      </w:pPr>
                    </w:p>
                    <w:p w:rsidR="00845339" w:rsidRPr="001863DF" w:rsidRDefault="00845339" w:rsidP="004457D5">
                      <w:pPr>
                        <w:spacing w:after="0" w:line="240" w:lineRule="auto"/>
                        <w:jc w:val="left"/>
                        <w:rPr>
                          <w:rFonts w:ascii="Agency FB" w:eastAsiaTheme="minorEastAsia" w:hAnsi="Agency FB" w:cstheme="minorBidi"/>
                          <w:b/>
                          <w:color w:val="E36C0A" w:themeColor="accent6" w:themeShade="BF"/>
                          <w:szCs w:val="24"/>
                        </w:rPr>
                      </w:pPr>
                      <w:r w:rsidRPr="001863DF">
                        <w:rPr>
                          <w:rFonts w:ascii="Agency FB" w:eastAsiaTheme="minorEastAsia" w:hAnsi="Agency FB" w:cstheme="minorBidi"/>
                          <w:b/>
                          <w:color w:val="E36C0A" w:themeColor="accent6" w:themeShade="BF"/>
                          <w:szCs w:val="24"/>
                        </w:rPr>
                        <w:t xml:space="preserve">CAPÍTULO 5. </w:t>
                      </w:r>
                    </w:p>
                    <w:p w:rsidR="00845339" w:rsidRDefault="00845339" w:rsidP="004457D5">
                      <w:pPr>
                        <w:spacing w:after="0" w:line="240" w:lineRule="auto"/>
                        <w:jc w:val="left"/>
                        <w:rPr>
                          <w:rFonts w:ascii="Agency FB" w:eastAsiaTheme="minorEastAsia" w:hAnsi="Agency FB" w:cstheme="minorBidi"/>
                          <w:b/>
                          <w:color w:val="E36C0A" w:themeColor="accent6" w:themeShade="BF"/>
                          <w:szCs w:val="24"/>
                        </w:rPr>
                      </w:pPr>
                      <w:r w:rsidRPr="001863DF">
                        <w:rPr>
                          <w:rFonts w:ascii="Agency FB" w:eastAsiaTheme="minorEastAsia" w:hAnsi="Agency FB" w:cstheme="minorBidi"/>
                          <w:b/>
                          <w:color w:val="E36C0A" w:themeColor="accent6" w:themeShade="BF"/>
                          <w:szCs w:val="24"/>
                        </w:rPr>
                        <w:t xml:space="preserve">ORGANIZACIONES MODERNAS </w:t>
                      </w:r>
                    </w:p>
                    <w:p w:rsidR="00845339" w:rsidRPr="001863DF" w:rsidRDefault="00845339" w:rsidP="004457D5">
                      <w:pPr>
                        <w:spacing w:after="0" w:line="240" w:lineRule="auto"/>
                        <w:jc w:val="left"/>
                        <w:rPr>
                          <w:rFonts w:ascii="Agency FB" w:eastAsiaTheme="minorEastAsia" w:hAnsi="Agency FB" w:cstheme="minorBidi"/>
                          <w:b/>
                          <w:color w:val="E36C0A" w:themeColor="accent6" w:themeShade="BF"/>
                          <w:szCs w:val="24"/>
                        </w:rPr>
                      </w:pPr>
                    </w:p>
                    <w:p w:rsidR="00845339" w:rsidRPr="001863DF" w:rsidRDefault="00845339" w:rsidP="001863DF">
                      <w:pPr>
                        <w:spacing w:after="0" w:line="240" w:lineRule="auto"/>
                        <w:ind w:left="142" w:hanging="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organizaciones </w:t>
                      </w:r>
                    </w:p>
                    <w:p w:rsidR="00845339" w:rsidRPr="001863DF" w:rsidRDefault="00845339" w:rsidP="001863DF">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Tipos de organizaciones </w:t>
                      </w:r>
                    </w:p>
                    <w:p w:rsidR="00845339" w:rsidRDefault="00845339" w:rsidP="001863DF">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Objetivos y racionalización de la organización</w:t>
                      </w:r>
                    </w:p>
                    <w:p w:rsidR="00845339" w:rsidRPr="001863DF" w:rsidRDefault="00845339" w:rsidP="001863DF">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El entorno </w:t>
                      </w:r>
                    </w:p>
                    <w:p w:rsidR="00845339" w:rsidRPr="001863DF" w:rsidRDefault="00845339" w:rsidP="001863DF">
                      <w:pPr>
                        <w:spacing w:after="0" w:line="240" w:lineRule="auto"/>
                        <w:ind w:left="284"/>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Las relaciones secundarias base de la organización</w:t>
                      </w:r>
                    </w:p>
                  </w:txbxContent>
                </v:textbox>
                <w10:wrap anchorx="margin"/>
              </v:shape>
            </w:pict>
          </mc:Fallback>
        </mc:AlternateContent>
      </w:r>
    </w:p>
    <w:p w:rsidR="00D85C7F" w:rsidRDefault="00621AA9"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40160" behindDoc="0" locked="0" layoutInCell="1" allowOverlap="1" wp14:anchorId="2848F515" wp14:editId="11EEF96E">
                <wp:simplePos x="0" y="0"/>
                <wp:positionH relativeFrom="column">
                  <wp:posOffset>3067050</wp:posOffset>
                </wp:positionH>
                <wp:positionV relativeFrom="paragraph">
                  <wp:posOffset>83185</wp:posOffset>
                </wp:positionV>
                <wp:extent cx="3162300" cy="739140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162300" cy="7391400"/>
                        </a:xfrm>
                        <a:prstGeom prst="rect">
                          <a:avLst/>
                        </a:prstGeom>
                        <a:noFill/>
                        <a:ln w="6350">
                          <a:noFill/>
                        </a:ln>
                      </wps:spPr>
                      <wps:txbx>
                        <w:txbxContent>
                          <w:p w:rsidR="00845339" w:rsidRDefault="00845339" w:rsidP="001863DF">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Aspectos básicos de las organizaciones </w:t>
                            </w:r>
                          </w:p>
                          <w:p w:rsidR="00845339"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Dualidad entre estructura formal e informal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Los conflictos</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toma de decisiones en la organización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tecnologías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Problemas de salud </w:t>
                            </w:r>
                          </w:p>
                          <w:p w:rsidR="00845339" w:rsidRPr="001863DF" w:rsidRDefault="00845339" w:rsidP="001863DF">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Grandes organizaciones y desarrollo socioeconómico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Inf</w:t>
                            </w:r>
                            <w:r>
                              <w:rPr>
                                <w:rFonts w:ascii="Agency FB" w:eastAsiaTheme="minorEastAsia" w:hAnsi="Agency FB" w:cstheme="minorBidi"/>
                                <w:b/>
                                <w:color w:val="365F91" w:themeColor="accent1" w:themeShade="BF"/>
                                <w:szCs w:val="24"/>
                                <w:lang w:val="es-CO"/>
                              </w:rPr>
                              <w:t>l</w:t>
                            </w:r>
                            <w:r w:rsidRPr="001863DF">
                              <w:rPr>
                                <w:rFonts w:ascii="Agency FB" w:eastAsiaTheme="minorEastAsia" w:hAnsi="Agency FB" w:cstheme="minorBidi"/>
                                <w:b/>
                                <w:color w:val="365F91" w:themeColor="accent1" w:themeShade="BF"/>
                                <w:szCs w:val="24"/>
                                <w:lang w:val="es-CO"/>
                              </w:rPr>
                              <w:t xml:space="preserve">uencia de las organizaciones en el desarrollo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Expansión de las organizaciones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organizaciones crean dependencia </w:t>
                            </w:r>
                            <w:proofErr w:type="spellStart"/>
                            <w:r w:rsidRPr="001863DF">
                              <w:rPr>
                                <w:rFonts w:ascii="Agency FB" w:eastAsiaTheme="minorEastAsia" w:hAnsi="Agency FB" w:cstheme="minorBidi"/>
                                <w:b/>
                                <w:color w:val="365F91" w:themeColor="accent1" w:themeShade="BF"/>
                                <w:szCs w:val="24"/>
                                <w:lang w:val="es-CO"/>
                              </w:rPr>
                              <w:t>socioecónomica</w:t>
                            </w:r>
                            <w:proofErr w:type="spellEnd"/>
                            <w:r w:rsidRPr="001863DF">
                              <w:rPr>
                                <w:rFonts w:ascii="Agency FB" w:eastAsiaTheme="minorEastAsia" w:hAnsi="Agency FB" w:cstheme="minorBidi"/>
                                <w:b/>
                                <w:color w:val="365F91" w:themeColor="accent1" w:themeShade="BF"/>
                                <w:szCs w:val="24"/>
                                <w:lang w:val="es-CO"/>
                              </w:rPr>
                              <w:t xml:space="preserve"> y tecnológica</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Bases sociológicas de las organizaciones </w:t>
                            </w:r>
                          </w:p>
                          <w:p w:rsidR="00845339" w:rsidRPr="001863DF" w:rsidRDefault="00845339" w:rsidP="001863DF">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Aportes sociológicos a las teorías de la organización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Elementos de la organización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Principios sociológicos de la dinámica organizacional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Principios sociológicos de la administración empresarial </w:t>
                            </w:r>
                          </w:p>
                          <w:p w:rsidR="00845339"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Bibliografía</w:t>
                            </w:r>
                          </w:p>
                          <w:p w:rsidR="00845339"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1863DF" w:rsidRDefault="00845339" w:rsidP="001863DF">
                            <w:pPr>
                              <w:spacing w:after="0" w:line="240" w:lineRule="auto"/>
                              <w:jc w:val="left"/>
                              <w:rPr>
                                <w:rFonts w:ascii="Agency FB" w:eastAsiaTheme="minorEastAsia" w:hAnsi="Agency FB" w:cstheme="minorBidi"/>
                                <w:b/>
                                <w:color w:val="E36C0A" w:themeColor="accent6" w:themeShade="BF"/>
                                <w:szCs w:val="24"/>
                              </w:rPr>
                            </w:pPr>
                            <w:r w:rsidRPr="001863DF">
                              <w:rPr>
                                <w:rFonts w:ascii="Agency FB" w:eastAsiaTheme="minorEastAsia" w:hAnsi="Agency FB" w:cstheme="minorBidi"/>
                                <w:b/>
                                <w:color w:val="E36C0A" w:themeColor="accent6" w:themeShade="BF"/>
                                <w:szCs w:val="24"/>
                              </w:rPr>
                              <w:t xml:space="preserve">CAPÍTULO 6. </w:t>
                            </w:r>
                          </w:p>
                          <w:p w:rsidR="00845339" w:rsidRPr="001863DF" w:rsidRDefault="00845339" w:rsidP="001863DF">
                            <w:pPr>
                              <w:spacing w:after="0" w:line="240" w:lineRule="auto"/>
                              <w:jc w:val="left"/>
                              <w:rPr>
                                <w:rFonts w:ascii="Agency FB" w:eastAsiaTheme="minorEastAsia" w:hAnsi="Agency FB" w:cstheme="minorBidi"/>
                                <w:b/>
                                <w:color w:val="E36C0A" w:themeColor="accent6" w:themeShade="BF"/>
                                <w:szCs w:val="24"/>
                              </w:rPr>
                            </w:pPr>
                            <w:r w:rsidRPr="001863DF">
                              <w:rPr>
                                <w:rFonts w:ascii="Agency FB" w:eastAsiaTheme="minorEastAsia" w:hAnsi="Agency FB" w:cstheme="minorBidi"/>
                                <w:b/>
                                <w:color w:val="E36C0A" w:themeColor="accent6" w:themeShade="BF"/>
                                <w:szCs w:val="24"/>
                              </w:rPr>
                              <w:t xml:space="preserve">TEORÍA DE LAS SOCIEDADES </w:t>
                            </w:r>
                          </w:p>
                          <w:p w:rsidR="00845339" w:rsidRDefault="00845339" w:rsidP="001863DF">
                            <w:pPr>
                              <w:spacing w:after="0" w:line="240" w:lineRule="auto"/>
                              <w:ind w:left="142"/>
                              <w:jc w:val="left"/>
                            </w:pP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Sociedades animales y humanas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Componentes de la sociedad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Comportamientos en sociedad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Ecología y sociedad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Sociedad y territorio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Sociedad y cultura </w:t>
                            </w:r>
                          </w:p>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Principales componentes de la sociedad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familia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Funciones de la familia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Tipos de familia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desintegración de la familia nucleada, monógama y legal </w:t>
                            </w:r>
                          </w:p>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migraciones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Clases de migraciones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Causas migratorias</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Migración rural-urbana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F515" id="Cuadro de texto 49" o:spid="_x0000_s1045" type="#_x0000_t202" style="position:absolute;left:0;text-align:left;margin-left:241.5pt;margin-top:6.55pt;width:249pt;height:58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rNgIAAGMEAAAOAAAAZHJzL2Uyb0RvYy54bWysVF1v2jAUfZ+0/2D5fSR8lLaIUDEqpkmo&#10;rUSnPhvHgUiJr2cbEvbrd+wARd2epr2Ya5+b+3HOvUwf2rpiB2VdSTrj/V7KmdKS8lJvM/7jdfnl&#10;jjPnhc5FRVpl/Kgcf5h9/jRtzEQNaEdVrixDEO0mjcn4znszSRInd6oWrkdGaYAF2Vp4XO02ya1o&#10;EL2ukkGajpOGbG4sSeUcXh87kM9i/KJQ0j8XhVOeVRlHbT6eNp6bcCazqZhsrTC7Up7KEP9QRS1K&#10;jaSXUI/CC7a35R+h6lJaclT4nqQ6oaIopYo9oJt++qGb9U4YFXsBOc5caHL/L6x8OrxYVuYZH91z&#10;pkUNjRZ7kVtiuWJetZ4YENDUGDeB99rA37dfqYXc53eHx9B9W9g6/KIvBhyEHy8kIxSTeBz2x4Nh&#10;CkgCux3e90e4IH7y/rmxzn9TVLNgZNxCxUiuOKyc71zPLiGbpmVZVVHJSrMm4+PhTRo/uCAIXmnk&#10;CE10xQbLt5s29t6/dLih/IgGLXWT4oxclihiJZx/ERajgcIx7v4ZR1ERktHJ4mxH9tff3oM/FAPK&#10;WYNRy7j7uRdWcVZ919ASFIzCbMbL6OZ2gIu9RjbXiN7XC8I097FYRkYz+PvqbBaW6jdsxTxkBSS0&#10;RO6M+7O58N0CYKukms+jE6bRCL/SayND6EBroPi1fRPWnHQI0/BE56EUkw9ydL6dIPO9p6KMWgWi&#10;O1ZP/GOSo9qnrQurcn2PXu//DbPfAAAA//8DAFBLAwQUAAYACAAAACEAlJrkgOEAAAALAQAADwAA&#10;AGRycy9kb3ducmV2LnhtbEyPwU7DMBBE70j8g7VI3KjjFmgIcaoqUoWE4NDSC7dN7CYR8TrEbhv4&#10;epYTHHdmNPsmX02uFyc7hs6TBjVLQFiqvemo0bB/29ykIEJEMth7shq+bIBVcXmRY2b8mbb2tIuN&#10;4BIKGWpoYxwyKUPdWodh5gdL7B386DDyOTbSjHjmctfLeZLcS4cd8YcWB1u2tv7YHZ2G53Lzittq&#10;7tLvvnx6OayHz/37ndbXV9P6EUS0U/wLwy8+o0PBTJU/kgmi13CbLnhLZGOhQHDgIVUsVCyo5VKB&#10;LHL5f0PxAwAA//8DAFBLAQItABQABgAIAAAAIQC2gziS/gAAAOEBAAATAAAAAAAAAAAAAAAAAAAA&#10;AABbQ29udGVudF9UeXBlc10ueG1sUEsBAi0AFAAGAAgAAAAhADj9If/WAAAAlAEAAAsAAAAAAAAA&#10;AAAAAAAALwEAAF9yZWxzLy5yZWxzUEsBAi0AFAAGAAgAAAAhAOhH/Ks2AgAAYwQAAA4AAAAAAAAA&#10;AAAAAAAALgIAAGRycy9lMm9Eb2MueG1sUEsBAi0AFAAGAAgAAAAhAJSa5IDhAAAACwEAAA8AAAAA&#10;AAAAAAAAAAAAkAQAAGRycy9kb3ducmV2LnhtbFBLBQYAAAAABAAEAPMAAACeBQAAAAA=&#10;" filled="f" stroked="f" strokeweight=".5pt">
                <v:textbox>
                  <w:txbxContent>
                    <w:p w:rsidR="00845339" w:rsidRDefault="00845339" w:rsidP="001863DF">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Aspectos básicos de las organizaciones </w:t>
                      </w:r>
                    </w:p>
                    <w:p w:rsidR="00845339"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Dualidad entre estructura formal e informal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Los conflictos</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toma de decisiones en la organización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tecnologías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Problemas de salud </w:t>
                      </w:r>
                    </w:p>
                    <w:p w:rsidR="00845339" w:rsidRPr="001863DF" w:rsidRDefault="00845339" w:rsidP="001863DF">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Grandes organizaciones y desarrollo socioeconómico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Inf</w:t>
                      </w:r>
                      <w:r>
                        <w:rPr>
                          <w:rFonts w:ascii="Agency FB" w:eastAsiaTheme="minorEastAsia" w:hAnsi="Agency FB" w:cstheme="minorBidi"/>
                          <w:b/>
                          <w:color w:val="365F91" w:themeColor="accent1" w:themeShade="BF"/>
                          <w:szCs w:val="24"/>
                          <w:lang w:val="es-CO"/>
                        </w:rPr>
                        <w:t>l</w:t>
                      </w:r>
                      <w:r w:rsidRPr="001863DF">
                        <w:rPr>
                          <w:rFonts w:ascii="Agency FB" w:eastAsiaTheme="minorEastAsia" w:hAnsi="Agency FB" w:cstheme="minorBidi"/>
                          <w:b/>
                          <w:color w:val="365F91" w:themeColor="accent1" w:themeShade="BF"/>
                          <w:szCs w:val="24"/>
                          <w:lang w:val="es-CO"/>
                        </w:rPr>
                        <w:t xml:space="preserve">uencia de las organizaciones en el desarrollo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Expansión de las organizaciones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organizaciones crean dependencia </w:t>
                      </w:r>
                      <w:proofErr w:type="spellStart"/>
                      <w:r w:rsidRPr="001863DF">
                        <w:rPr>
                          <w:rFonts w:ascii="Agency FB" w:eastAsiaTheme="minorEastAsia" w:hAnsi="Agency FB" w:cstheme="minorBidi"/>
                          <w:b/>
                          <w:color w:val="365F91" w:themeColor="accent1" w:themeShade="BF"/>
                          <w:szCs w:val="24"/>
                          <w:lang w:val="es-CO"/>
                        </w:rPr>
                        <w:t>socioecónomica</w:t>
                      </w:r>
                      <w:proofErr w:type="spellEnd"/>
                      <w:r w:rsidRPr="001863DF">
                        <w:rPr>
                          <w:rFonts w:ascii="Agency FB" w:eastAsiaTheme="minorEastAsia" w:hAnsi="Agency FB" w:cstheme="minorBidi"/>
                          <w:b/>
                          <w:color w:val="365F91" w:themeColor="accent1" w:themeShade="BF"/>
                          <w:szCs w:val="24"/>
                          <w:lang w:val="es-CO"/>
                        </w:rPr>
                        <w:t xml:space="preserve"> y tecnológica</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Bases sociológicas de las organizaciones </w:t>
                      </w:r>
                    </w:p>
                    <w:p w:rsidR="00845339" w:rsidRPr="001863DF" w:rsidRDefault="00845339" w:rsidP="001863DF">
                      <w:pPr>
                        <w:spacing w:after="0" w:line="240" w:lineRule="auto"/>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Aportes sociológicos a las teorías de la organización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Elementos de la organización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Principios sociológicos de la dinámica organizacional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Principios sociológicos de la administración empresarial </w:t>
                      </w:r>
                    </w:p>
                    <w:p w:rsidR="00845339"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Bibliografía</w:t>
                      </w:r>
                    </w:p>
                    <w:p w:rsidR="00845339"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1863DF" w:rsidRDefault="00845339" w:rsidP="001863DF">
                      <w:pPr>
                        <w:spacing w:after="0" w:line="240" w:lineRule="auto"/>
                        <w:jc w:val="left"/>
                        <w:rPr>
                          <w:rFonts w:ascii="Agency FB" w:eastAsiaTheme="minorEastAsia" w:hAnsi="Agency FB" w:cstheme="minorBidi"/>
                          <w:b/>
                          <w:color w:val="E36C0A" w:themeColor="accent6" w:themeShade="BF"/>
                          <w:szCs w:val="24"/>
                        </w:rPr>
                      </w:pPr>
                      <w:r w:rsidRPr="001863DF">
                        <w:rPr>
                          <w:rFonts w:ascii="Agency FB" w:eastAsiaTheme="minorEastAsia" w:hAnsi="Agency FB" w:cstheme="minorBidi"/>
                          <w:b/>
                          <w:color w:val="E36C0A" w:themeColor="accent6" w:themeShade="BF"/>
                          <w:szCs w:val="24"/>
                        </w:rPr>
                        <w:t xml:space="preserve">CAPÍTULO 6. </w:t>
                      </w:r>
                    </w:p>
                    <w:p w:rsidR="00845339" w:rsidRPr="001863DF" w:rsidRDefault="00845339" w:rsidP="001863DF">
                      <w:pPr>
                        <w:spacing w:after="0" w:line="240" w:lineRule="auto"/>
                        <w:jc w:val="left"/>
                        <w:rPr>
                          <w:rFonts w:ascii="Agency FB" w:eastAsiaTheme="minorEastAsia" w:hAnsi="Agency FB" w:cstheme="minorBidi"/>
                          <w:b/>
                          <w:color w:val="E36C0A" w:themeColor="accent6" w:themeShade="BF"/>
                          <w:szCs w:val="24"/>
                        </w:rPr>
                      </w:pPr>
                      <w:r w:rsidRPr="001863DF">
                        <w:rPr>
                          <w:rFonts w:ascii="Agency FB" w:eastAsiaTheme="minorEastAsia" w:hAnsi="Agency FB" w:cstheme="minorBidi"/>
                          <w:b/>
                          <w:color w:val="E36C0A" w:themeColor="accent6" w:themeShade="BF"/>
                          <w:szCs w:val="24"/>
                        </w:rPr>
                        <w:t xml:space="preserve">TEORÍA DE LAS SOCIEDADES </w:t>
                      </w:r>
                    </w:p>
                    <w:p w:rsidR="00845339" w:rsidRDefault="00845339" w:rsidP="001863DF">
                      <w:pPr>
                        <w:spacing w:after="0" w:line="240" w:lineRule="auto"/>
                        <w:ind w:left="142"/>
                        <w:jc w:val="left"/>
                      </w:pP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Sociedades animales y humanas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Componentes de la sociedad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Comportamientos en sociedad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Ecología y sociedad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Sociedad y territorio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Sociedad y cultura </w:t>
                      </w:r>
                    </w:p>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Principales componentes de la sociedad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familia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Funciones de la familia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Tipos de familia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 desintegración de la familia nucleada, monógama y legal </w:t>
                      </w:r>
                    </w:p>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migraciones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Clases de migraciones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Causas migratorias</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Migración rural-urbana </w:t>
                      </w: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4457D5" w:rsidRDefault="00F428B3" w:rsidP="00FA6595">
      <w:pPr>
        <w:spacing w:before="100" w:beforeAutospacing="1" w:after="100" w:afterAutospacing="1" w:line="240" w:lineRule="auto"/>
        <w:contextualSpacing/>
        <w:jc w:val="center"/>
        <w:outlineLvl w:val="2"/>
        <w:rPr>
          <w:rFonts w:ascii="Agency FB" w:hAnsi="Agency FB"/>
          <w:b/>
          <w:color w:val="0070C0"/>
          <w:sz w:val="44"/>
          <w:szCs w:val="44"/>
        </w:rPr>
      </w:pPr>
      <w:r>
        <w:rPr>
          <w:noProof/>
          <w:sz w:val="40"/>
          <w:lang w:val="es-CO" w:eastAsia="es-CO"/>
        </w:rPr>
        <w:lastRenderedPageBreak/>
        <mc:AlternateContent>
          <mc:Choice Requires="wps">
            <w:drawing>
              <wp:anchor distT="0" distB="0" distL="114300" distR="114300" simplePos="0" relativeHeight="251744256" behindDoc="0" locked="0" layoutInCell="1" allowOverlap="1" wp14:anchorId="4F5F7384" wp14:editId="1BDF7396">
                <wp:simplePos x="0" y="0"/>
                <wp:positionH relativeFrom="margin">
                  <wp:posOffset>2781300</wp:posOffset>
                </wp:positionH>
                <wp:positionV relativeFrom="paragraph">
                  <wp:posOffset>9525</wp:posOffset>
                </wp:positionV>
                <wp:extent cx="3362325" cy="50673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3362325" cy="5067300"/>
                        </a:xfrm>
                        <a:prstGeom prst="rect">
                          <a:avLst/>
                        </a:prstGeom>
                        <a:noFill/>
                        <a:ln w="6350">
                          <a:noFill/>
                        </a:ln>
                      </wps:spPr>
                      <wps:txbx>
                        <w:txbxContent>
                          <w:p w:rsidR="00845339" w:rsidRPr="00FE7817" w:rsidRDefault="00845339" w:rsidP="00FE7817">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educación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recreación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salud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vivienda </w:t>
                            </w:r>
                          </w:p>
                          <w:p w:rsidR="00845339" w:rsidRPr="00FE7817" w:rsidRDefault="00845339" w:rsidP="00FE7817">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Teoría marxista de la estructura social</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Infraestructura o estructura económica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Supraestructura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Bibliografía</w:t>
                            </w:r>
                          </w:p>
                          <w:p w:rsidR="00845339"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p>
                          <w:p w:rsidR="00845339" w:rsidRPr="00F428B3" w:rsidRDefault="00845339" w:rsidP="00F428B3">
                            <w:pPr>
                              <w:spacing w:after="0" w:line="240" w:lineRule="auto"/>
                              <w:jc w:val="left"/>
                              <w:rPr>
                                <w:rFonts w:ascii="Agency FB" w:eastAsiaTheme="minorEastAsia" w:hAnsi="Agency FB" w:cstheme="minorBidi"/>
                                <w:b/>
                                <w:color w:val="E36C0A" w:themeColor="accent6" w:themeShade="BF"/>
                                <w:szCs w:val="24"/>
                              </w:rPr>
                            </w:pPr>
                            <w:r w:rsidRPr="00F428B3">
                              <w:rPr>
                                <w:rFonts w:ascii="Agency FB" w:eastAsiaTheme="minorEastAsia" w:hAnsi="Agency FB" w:cstheme="minorBidi"/>
                                <w:b/>
                                <w:color w:val="E36C0A" w:themeColor="accent6" w:themeShade="BF"/>
                                <w:szCs w:val="24"/>
                              </w:rPr>
                              <w:t xml:space="preserve">CAPÍTULO 9. </w:t>
                            </w:r>
                          </w:p>
                          <w:p w:rsidR="00845339" w:rsidRDefault="00845339" w:rsidP="00F428B3">
                            <w:pPr>
                              <w:spacing w:after="0" w:line="240" w:lineRule="auto"/>
                              <w:jc w:val="left"/>
                              <w:rPr>
                                <w:rFonts w:ascii="Agency FB" w:eastAsiaTheme="minorEastAsia" w:hAnsi="Agency FB" w:cstheme="minorBidi"/>
                                <w:b/>
                                <w:color w:val="E36C0A" w:themeColor="accent6" w:themeShade="BF"/>
                                <w:szCs w:val="24"/>
                              </w:rPr>
                            </w:pPr>
                            <w:r w:rsidRPr="00F428B3">
                              <w:rPr>
                                <w:rFonts w:ascii="Agency FB" w:eastAsiaTheme="minorEastAsia" w:hAnsi="Agency FB" w:cstheme="minorBidi"/>
                                <w:b/>
                                <w:color w:val="E36C0A" w:themeColor="accent6" w:themeShade="BF"/>
                                <w:szCs w:val="24"/>
                              </w:rPr>
                              <w:t xml:space="preserve">CULTURA Y CAMBIO SOCIOCULTURAL </w:t>
                            </w:r>
                          </w:p>
                          <w:p w:rsidR="00845339" w:rsidRPr="00F428B3" w:rsidRDefault="00845339" w:rsidP="00F428B3">
                            <w:pPr>
                              <w:spacing w:after="0" w:line="240" w:lineRule="auto"/>
                              <w:jc w:val="left"/>
                              <w:rPr>
                                <w:rFonts w:ascii="Agency FB" w:eastAsiaTheme="minorEastAsia" w:hAnsi="Agency FB" w:cstheme="minorBidi"/>
                                <w:b/>
                                <w:color w:val="E36C0A" w:themeColor="accent6" w:themeShade="BF"/>
                                <w:szCs w:val="24"/>
                              </w:rPr>
                            </w:pPr>
                          </w:p>
                          <w:p w:rsidR="00845339"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Subculturas</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Elementos de las culturas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Procesos culturales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Las civilizaciones </w:t>
                            </w:r>
                          </w:p>
                          <w:p w:rsidR="00845339" w:rsidRPr="00F428B3"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La sociedad en equilibrio y desequilibrio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Clases de equilibrio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Cambios revolucionarios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Características de las revoluciones </w:t>
                            </w:r>
                          </w:p>
                          <w:p w:rsidR="00845339" w:rsidRPr="00F428B3"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Teorías sobre dinámica de las sociedades</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Cambio socio-cultural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Desarrollo tecnológico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Crecimiento cultural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Modelos estadísticos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Proyectos de desarrollo social </w:t>
                            </w:r>
                          </w:p>
                          <w:p w:rsidR="00845339" w:rsidRPr="004457D5"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7384" id="Cuadro de texto 51" o:spid="_x0000_s1046" type="#_x0000_t202" style="position:absolute;left:0;text-align:left;margin-left:219pt;margin-top:.75pt;width:264.75pt;height:39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5nNwIAAGMEAAAOAAAAZHJzL2Uyb0RvYy54bWysVEtv2zAMvg/YfxB0X+w8uxlxiixFhgFF&#10;WyAdelZkKTYgiZqkxM5+/Sg5L3Q7DbvIFEmR/PiRnt93WpGDcL4BU9LhIKdEGA5VY3Yl/fG6/vSZ&#10;Eh+YqZgCI0p6FJ7eLz5+mLe2ECOoQVXCEQxifNHaktYh2CLLPK+FZn4AVhg0SnCaBby6XVY51mJ0&#10;rbJRns+yFlxlHXDhPWofeiNdpPhSCh6epfQiEFVSrC2k06VzG89sMWfFzjFbN/xUBvuHKjRrDCa9&#10;hHpggZG9a/4IpRvuwIMMAw46AykbLhIGRDPM36HZ1MyKhAWb4+2lTf7/heVPhxdHmqqk0yElhmnk&#10;aLVnlQNSCRJEF4CgBdvUWl+g98aif+i+Qod0n/UelRF9J52OX8RF0I4NP16ajKEIR+V4PBuNR1NK&#10;ONqm+exunCcasutz63z4JkCTKJTUIYupuezw6AOWgq5nl5jNwLpRKjGpDGlLOhtP8/TgYsEXyuDD&#10;CKIvNkqh23YJ+yhVEFVbqI4I0EE/Kd7ydYNFPDIfXpjD0UBMOO7hGQ+pAJPBSaKkBvfrb/roj4yh&#10;lZIWR62k/ueeOUGJ+m6Qyy/DySTOZrpMpndYDXG3lu2txez1CnCakS6sLonRP6izKB3oN9yKZcyK&#10;JmY45i5pOIur0C8AbhUXy2Vywmm0LDyajeUxdGxrbPFr98acPfEQp+EJzkPJind09L49Ict9ANkk&#10;rq5dPfUfJzlReNq6uCq39+R1/TcsfgMAAP//AwBQSwMEFAAGAAgAAAAhAPjQ6NzhAAAACQEAAA8A&#10;AABkcnMvZG93bnJldi54bWxMj8FOwzAMhu9IvENkJG4sZdCtLU2nqdKEhNhhYxduaeO1FY1Tmmwr&#10;PD3mBDdbn/X7+/PVZHtxxtF3jhTczyIQSLUzHTUKDm+buwSED5qM7h2hgi/0sCqur3KdGXehHZ73&#10;oREcQj7TCtoQhkxKX7dotZ+5AYnZ0Y1WB17HRppRXzjc9nIeRQtpdUf8odUDli3WH/uTVfBSbrZ6&#10;V81t8t2Xz6/H9fB5eI+Vur2Z1k8gAk7h7xh+9VkdCnaq3ImMF72Cx4eEuwQGMQjm6WLJQ6VgmaYx&#10;yCKX/xsUPwAAAP//AwBQSwECLQAUAAYACAAAACEAtoM4kv4AAADhAQAAEwAAAAAAAAAAAAAAAAAA&#10;AAAAW0NvbnRlbnRfVHlwZXNdLnhtbFBLAQItABQABgAIAAAAIQA4/SH/1gAAAJQBAAALAAAAAAAA&#10;AAAAAAAAAC8BAABfcmVscy8ucmVsc1BLAQItABQABgAIAAAAIQCrl65nNwIAAGMEAAAOAAAAAAAA&#10;AAAAAAAAAC4CAABkcnMvZTJvRG9jLnhtbFBLAQItABQABgAIAAAAIQD40Ojc4QAAAAkBAAAPAAAA&#10;AAAAAAAAAAAAAJEEAABkcnMvZG93bnJldi54bWxQSwUGAAAAAAQABADzAAAAnwUAAAAA&#10;" filled="f" stroked="f" strokeweight=".5pt">
                <v:textbox>
                  <w:txbxContent>
                    <w:p w:rsidR="00845339" w:rsidRPr="00FE7817" w:rsidRDefault="00845339" w:rsidP="00FE7817">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educación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recreación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salud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vivienda </w:t>
                      </w:r>
                    </w:p>
                    <w:p w:rsidR="00845339" w:rsidRPr="00FE7817" w:rsidRDefault="00845339" w:rsidP="00FE7817">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Teoría marxista de la estructura social</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Infraestructura o estructura económica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Supraestructura </w:t>
                      </w:r>
                    </w:p>
                    <w:p w:rsidR="00845339" w:rsidRPr="00FE7817"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Bibliografía</w:t>
                      </w:r>
                    </w:p>
                    <w:p w:rsidR="00845339" w:rsidRDefault="00845339" w:rsidP="00FE7817">
                      <w:pPr>
                        <w:spacing w:after="0" w:line="240" w:lineRule="auto"/>
                        <w:ind w:left="426"/>
                        <w:jc w:val="left"/>
                        <w:rPr>
                          <w:rFonts w:ascii="Agency FB" w:eastAsiaTheme="minorEastAsia" w:hAnsi="Agency FB" w:cstheme="minorBidi"/>
                          <w:b/>
                          <w:color w:val="365F91" w:themeColor="accent1" w:themeShade="BF"/>
                          <w:szCs w:val="24"/>
                          <w:lang w:val="es-CO"/>
                        </w:rPr>
                      </w:pPr>
                    </w:p>
                    <w:p w:rsidR="00845339" w:rsidRPr="00F428B3" w:rsidRDefault="00845339" w:rsidP="00F428B3">
                      <w:pPr>
                        <w:spacing w:after="0" w:line="240" w:lineRule="auto"/>
                        <w:jc w:val="left"/>
                        <w:rPr>
                          <w:rFonts w:ascii="Agency FB" w:eastAsiaTheme="minorEastAsia" w:hAnsi="Agency FB" w:cstheme="minorBidi"/>
                          <w:b/>
                          <w:color w:val="E36C0A" w:themeColor="accent6" w:themeShade="BF"/>
                          <w:szCs w:val="24"/>
                        </w:rPr>
                      </w:pPr>
                      <w:r w:rsidRPr="00F428B3">
                        <w:rPr>
                          <w:rFonts w:ascii="Agency FB" w:eastAsiaTheme="minorEastAsia" w:hAnsi="Agency FB" w:cstheme="minorBidi"/>
                          <w:b/>
                          <w:color w:val="E36C0A" w:themeColor="accent6" w:themeShade="BF"/>
                          <w:szCs w:val="24"/>
                        </w:rPr>
                        <w:t xml:space="preserve">CAPÍTULO 9. </w:t>
                      </w:r>
                    </w:p>
                    <w:p w:rsidR="00845339" w:rsidRDefault="00845339" w:rsidP="00F428B3">
                      <w:pPr>
                        <w:spacing w:after="0" w:line="240" w:lineRule="auto"/>
                        <w:jc w:val="left"/>
                        <w:rPr>
                          <w:rFonts w:ascii="Agency FB" w:eastAsiaTheme="minorEastAsia" w:hAnsi="Agency FB" w:cstheme="minorBidi"/>
                          <w:b/>
                          <w:color w:val="E36C0A" w:themeColor="accent6" w:themeShade="BF"/>
                          <w:szCs w:val="24"/>
                        </w:rPr>
                      </w:pPr>
                      <w:r w:rsidRPr="00F428B3">
                        <w:rPr>
                          <w:rFonts w:ascii="Agency FB" w:eastAsiaTheme="minorEastAsia" w:hAnsi="Agency FB" w:cstheme="minorBidi"/>
                          <w:b/>
                          <w:color w:val="E36C0A" w:themeColor="accent6" w:themeShade="BF"/>
                          <w:szCs w:val="24"/>
                        </w:rPr>
                        <w:t xml:space="preserve">CULTURA Y CAMBIO SOCIOCULTURAL </w:t>
                      </w:r>
                    </w:p>
                    <w:p w:rsidR="00845339" w:rsidRPr="00F428B3" w:rsidRDefault="00845339" w:rsidP="00F428B3">
                      <w:pPr>
                        <w:spacing w:after="0" w:line="240" w:lineRule="auto"/>
                        <w:jc w:val="left"/>
                        <w:rPr>
                          <w:rFonts w:ascii="Agency FB" w:eastAsiaTheme="minorEastAsia" w:hAnsi="Agency FB" w:cstheme="minorBidi"/>
                          <w:b/>
                          <w:color w:val="E36C0A" w:themeColor="accent6" w:themeShade="BF"/>
                          <w:szCs w:val="24"/>
                        </w:rPr>
                      </w:pPr>
                    </w:p>
                    <w:p w:rsidR="00845339"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Subculturas</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Elementos de las culturas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Procesos culturales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Las civilizaciones </w:t>
                      </w:r>
                    </w:p>
                    <w:p w:rsidR="00845339" w:rsidRPr="00F428B3"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La sociedad en equilibrio y desequilibrio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Clases de equilibrio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Cambios revolucionarios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Características de las revoluciones </w:t>
                      </w:r>
                    </w:p>
                    <w:p w:rsidR="00845339" w:rsidRPr="00F428B3"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Teorías sobre dinámica de las sociedades</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Cambio socio-cultural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Desarrollo tecnológico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Crecimiento cultural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Modelos estadísticos </w:t>
                      </w:r>
                    </w:p>
                    <w:p w:rsidR="00845339" w:rsidRPr="00F428B3"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 xml:space="preserve">Proyectos de desarrollo social </w:t>
                      </w:r>
                    </w:p>
                    <w:p w:rsidR="00845339" w:rsidRPr="004457D5"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428B3">
                        <w:rPr>
                          <w:rFonts w:ascii="Agency FB" w:eastAsiaTheme="minorEastAsia" w:hAnsi="Agency FB" w:cstheme="minorBidi"/>
                          <w:b/>
                          <w:color w:val="365F91" w:themeColor="accent1" w:themeShade="BF"/>
                          <w:szCs w:val="24"/>
                          <w:lang w:val="es-CO"/>
                        </w:rPr>
                        <w:t>Bibliografía</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742208" behindDoc="0" locked="0" layoutInCell="1" allowOverlap="1" wp14:anchorId="3A25AF26" wp14:editId="52BD0CF6">
                <wp:simplePos x="0" y="0"/>
                <wp:positionH relativeFrom="column">
                  <wp:posOffset>-295275</wp:posOffset>
                </wp:positionH>
                <wp:positionV relativeFrom="paragraph">
                  <wp:posOffset>9524</wp:posOffset>
                </wp:positionV>
                <wp:extent cx="3162300" cy="839152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3162300" cy="8391525"/>
                        </a:xfrm>
                        <a:prstGeom prst="rect">
                          <a:avLst/>
                        </a:prstGeom>
                        <a:noFill/>
                        <a:ln w="6350">
                          <a:noFill/>
                        </a:ln>
                      </wps:spPr>
                      <wps:txbx>
                        <w:txbxContent>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ciudades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Modelos de crecimiento urbano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Procesos ecológico-urbanos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Funciones urbanas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Características de las ciudades modernas </w:t>
                            </w:r>
                          </w:p>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Categorías sociales </w:t>
                            </w:r>
                          </w:p>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Clasificación de las sociedades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Clasificación de </w:t>
                            </w:r>
                            <w:proofErr w:type="spellStart"/>
                            <w:r w:rsidRPr="001863DF">
                              <w:rPr>
                                <w:rFonts w:ascii="Agency FB" w:eastAsiaTheme="minorEastAsia" w:hAnsi="Agency FB" w:cstheme="minorBidi"/>
                                <w:b/>
                                <w:color w:val="365F91" w:themeColor="accent1" w:themeShade="BF"/>
                                <w:szCs w:val="24"/>
                                <w:lang w:val="es-CO"/>
                              </w:rPr>
                              <w:t>Tonnies</w:t>
                            </w:r>
                            <w:proofErr w:type="spellEnd"/>
                            <w:r w:rsidRPr="001863DF">
                              <w:rPr>
                                <w:rFonts w:ascii="Agency FB" w:eastAsiaTheme="minorEastAsia" w:hAnsi="Agency FB" w:cstheme="minorBidi"/>
                                <w:b/>
                                <w:color w:val="365F91" w:themeColor="accent1" w:themeShade="BF"/>
                                <w:szCs w:val="24"/>
                                <w:lang w:val="es-CO"/>
                              </w:rPr>
                              <w:t xml:space="preserve">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Clasificación de Parsons </w:t>
                            </w:r>
                          </w:p>
                          <w:p w:rsidR="00845339"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Bibliografía</w:t>
                            </w:r>
                          </w:p>
                          <w:p w:rsidR="00845339"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p>
                          <w:p w:rsidR="00845339" w:rsidRPr="00621AA9" w:rsidRDefault="00845339" w:rsidP="00621AA9">
                            <w:pPr>
                              <w:spacing w:after="0" w:line="240" w:lineRule="auto"/>
                              <w:jc w:val="left"/>
                              <w:rPr>
                                <w:rFonts w:ascii="Agency FB" w:eastAsiaTheme="minorEastAsia" w:hAnsi="Agency FB" w:cstheme="minorBidi"/>
                                <w:b/>
                                <w:color w:val="E36C0A" w:themeColor="accent6" w:themeShade="BF"/>
                                <w:szCs w:val="24"/>
                              </w:rPr>
                            </w:pPr>
                            <w:r w:rsidRPr="00621AA9">
                              <w:rPr>
                                <w:rFonts w:ascii="Agency FB" w:eastAsiaTheme="minorEastAsia" w:hAnsi="Agency FB" w:cstheme="minorBidi"/>
                                <w:b/>
                                <w:color w:val="E36C0A" w:themeColor="accent6" w:themeShade="BF"/>
                                <w:szCs w:val="24"/>
                              </w:rPr>
                              <w:t xml:space="preserve">CAPÍTULO 7. </w:t>
                            </w:r>
                          </w:p>
                          <w:p w:rsidR="00845339" w:rsidRPr="00621AA9" w:rsidRDefault="00845339" w:rsidP="00621AA9">
                            <w:pPr>
                              <w:spacing w:after="0" w:line="240" w:lineRule="auto"/>
                              <w:jc w:val="left"/>
                              <w:rPr>
                                <w:rFonts w:ascii="Agency FB" w:eastAsiaTheme="minorEastAsia" w:hAnsi="Agency FB" w:cstheme="minorBidi"/>
                                <w:b/>
                                <w:color w:val="E36C0A" w:themeColor="accent6" w:themeShade="BF"/>
                                <w:szCs w:val="24"/>
                              </w:rPr>
                            </w:pPr>
                            <w:r w:rsidRPr="00621AA9">
                              <w:rPr>
                                <w:rFonts w:ascii="Agency FB" w:eastAsiaTheme="minorEastAsia" w:hAnsi="Agency FB" w:cstheme="minorBidi"/>
                                <w:b/>
                                <w:color w:val="E36C0A" w:themeColor="accent6" w:themeShade="BF"/>
                                <w:szCs w:val="24"/>
                              </w:rPr>
                              <w:t xml:space="preserve">ESTRATIFICACIÓN SOCIAL </w:t>
                            </w:r>
                          </w:p>
                          <w:p w:rsidR="00845339" w:rsidRDefault="00845339" w:rsidP="00E37BCB">
                            <w:pPr>
                              <w:spacing w:after="0" w:line="240" w:lineRule="auto"/>
                              <w:ind w:left="426"/>
                              <w:jc w:val="left"/>
                            </w:pP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Bases de la estratificación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Dinámica de la estratificación </w:t>
                            </w:r>
                          </w:p>
                          <w:p w:rsidR="00845339" w:rsidRPr="00621AA9" w:rsidRDefault="00845339" w:rsidP="00621AA9">
                            <w:pPr>
                              <w:spacing w:after="0" w:line="240" w:lineRule="auto"/>
                              <w:ind w:left="142"/>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Los estratos sociales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Según características biosociales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Según características socioculturales </w:t>
                            </w:r>
                          </w:p>
                          <w:p w:rsidR="00845339" w:rsidRPr="00621AA9" w:rsidRDefault="00845339" w:rsidP="00621AA9">
                            <w:pPr>
                              <w:spacing w:after="0" w:line="240" w:lineRule="auto"/>
                              <w:ind w:left="142"/>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Las clases sociales</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Investigación de Warner y </w:t>
                            </w:r>
                            <w:proofErr w:type="spellStart"/>
                            <w:r w:rsidRPr="00621AA9">
                              <w:rPr>
                                <w:rFonts w:ascii="Agency FB" w:eastAsiaTheme="minorEastAsia" w:hAnsi="Agency FB" w:cstheme="minorBidi"/>
                                <w:b/>
                                <w:color w:val="365F91" w:themeColor="accent1" w:themeShade="BF"/>
                                <w:szCs w:val="24"/>
                                <w:lang w:val="es-CO"/>
                              </w:rPr>
                              <w:t>Lunt</w:t>
                            </w:r>
                            <w:proofErr w:type="spellEnd"/>
                            <w:r w:rsidRPr="00621AA9">
                              <w:rPr>
                                <w:rFonts w:ascii="Agency FB" w:eastAsiaTheme="minorEastAsia" w:hAnsi="Agency FB" w:cstheme="minorBidi"/>
                                <w:b/>
                                <w:color w:val="365F91" w:themeColor="accent1" w:themeShade="BF"/>
                                <w:szCs w:val="24"/>
                                <w:lang w:val="es-CO"/>
                              </w:rPr>
                              <w:t xml:space="preserve">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Teoría marxista de clases sociales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Teoría de Weber sobre las clases sociales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Teoría de Pareto sobre clases sociales </w:t>
                            </w:r>
                          </w:p>
                          <w:p w:rsidR="00845339" w:rsidRPr="00621AA9" w:rsidRDefault="00845339" w:rsidP="00621AA9">
                            <w:pPr>
                              <w:spacing w:after="0" w:line="240" w:lineRule="auto"/>
                              <w:ind w:left="142"/>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Movilidad social</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Tipos de movilidad social </w:t>
                            </w:r>
                          </w:p>
                          <w:p w:rsidR="00845339" w:rsidRPr="00621AA9" w:rsidRDefault="00845339" w:rsidP="00621AA9">
                            <w:pPr>
                              <w:spacing w:after="0" w:line="240" w:lineRule="auto"/>
                              <w:ind w:left="142"/>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Las clases medias en las sociedades modernas </w:t>
                            </w:r>
                          </w:p>
                          <w:p w:rsidR="0084533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Bibliografía</w:t>
                            </w:r>
                          </w:p>
                          <w:p w:rsidR="0084533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p>
                          <w:p w:rsidR="00845339" w:rsidRPr="00FE7817" w:rsidRDefault="00845339" w:rsidP="00F428B3">
                            <w:pPr>
                              <w:spacing w:after="0" w:line="240" w:lineRule="auto"/>
                              <w:jc w:val="left"/>
                              <w:rPr>
                                <w:rFonts w:ascii="Agency FB" w:eastAsiaTheme="minorEastAsia" w:hAnsi="Agency FB" w:cstheme="minorBidi"/>
                                <w:b/>
                                <w:color w:val="E36C0A" w:themeColor="accent6" w:themeShade="BF"/>
                                <w:szCs w:val="24"/>
                              </w:rPr>
                            </w:pPr>
                            <w:r w:rsidRPr="00FE7817">
                              <w:rPr>
                                <w:rFonts w:ascii="Agency FB" w:eastAsiaTheme="minorEastAsia" w:hAnsi="Agency FB" w:cstheme="minorBidi"/>
                                <w:b/>
                                <w:color w:val="E36C0A" w:themeColor="accent6" w:themeShade="BF"/>
                                <w:szCs w:val="24"/>
                              </w:rPr>
                              <w:t xml:space="preserve">CAPÍTULO 8. </w:t>
                            </w:r>
                          </w:p>
                          <w:p w:rsidR="00845339" w:rsidRPr="00FE7817" w:rsidRDefault="00845339" w:rsidP="00F428B3">
                            <w:pPr>
                              <w:spacing w:after="0" w:line="240" w:lineRule="auto"/>
                              <w:jc w:val="left"/>
                              <w:rPr>
                                <w:rFonts w:ascii="Agency FB" w:eastAsiaTheme="minorEastAsia" w:hAnsi="Agency FB" w:cstheme="minorBidi"/>
                                <w:b/>
                                <w:color w:val="E36C0A" w:themeColor="accent6" w:themeShade="BF"/>
                                <w:szCs w:val="24"/>
                              </w:rPr>
                            </w:pPr>
                            <w:r w:rsidRPr="00FE7817">
                              <w:rPr>
                                <w:rFonts w:ascii="Agency FB" w:eastAsiaTheme="minorEastAsia" w:hAnsi="Agency FB" w:cstheme="minorBidi"/>
                                <w:b/>
                                <w:color w:val="E36C0A" w:themeColor="accent6" w:themeShade="BF"/>
                                <w:szCs w:val="24"/>
                              </w:rPr>
                              <w:t>ESTRUCTURA Y SISTEMAS SOCIALES</w:t>
                            </w:r>
                          </w:p>
                          <w:p w:rsidR="00845339" w:rsidRDefault="00845339" w:rsidP="00F428B3">
                            <w:pPr>
                              <w:spacing w:after="0" w:line="240" w:lineRule="auto"/>
                              <w:ind w:left="426"/>
                              <w:jc w:val="left"/>
                            </w:pPr>
                          </w:p>
                          <w:p w:rsidR="00845339" w:rsidRPr="00FE7817"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Teoría estructuralista </w:t>
                            </w:r>
                          </w:p>
                          <w:p w:rsidR="00845339" w:rsidRPr="00FE7817"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política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El Estado moderno</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Principios del Estado de derecho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Sistemas de gobierno </w:t>
                            </w:r>
                          </w:p>
                          <w:p w:rsidR="00845339" w:rsidRPr="00FE7817"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economía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El capitalismo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El socialismo </w:t>
                            </w:r>
                          </w:p>
                          <w:p w:rsidR="00845339"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Economías mixtas </w:t>
                            </w:r>
                          </w:p>
                          <w:p w:rsidR="00845339" w:rsidRPr="00FE7817"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Las ideologías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Ideologías derivadas del sistema social: partidos políticos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Ideologías derivadas del sistema natural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p>
                          <w:p w:rsidR="00845339" w:rsidRPr="004457D5"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AF26" id="Cuadro de texto 50" o:spid="_x0000_s1047" type="#_x0000_t202" style="position:absolute;left:0;text-align:left;margin-left:-23.25pt;margin-top:.75pt;width:249pt;height:66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3jNgIAAGMEAAAOAAAAZHJzL2Uyb0RvYy54bWysVE2P2jAQvVfqf7B8LyF8dRcRVpQVVaXV&#10;7kpstWfjOBAp8bi2IaG/vs8OsHTbU9WLGfsNb2bezGR219YVOyjrStIZT3t9zpSWlJd6m/HvL6tP&#10;N5w5L3QuKtIq40fl+N3844dZY6ZqQDuqcmUZSLSbNibjO+/NNEmc3KlauB4ZpQEWZGvhcbXbJLei&#10;AXtdJYN+f5I0ZHNjSSrn8HrfgXwe+YtCSf9UFE55VmUcufl42nhuwpnMZ2K6tcLsSnlKQ/xDFrUo&#10;NYJeqO6FF2xvyz+o6lJaclT4nqQ6oaIopYo1oJq0/66a9U4YFWuBOM5cZHL/j1Y+Hp4tK/OMjyGP&#10;FjV6tNyL3BLLFfOq9cSAQKbGuCm81wb+vv1CLdp9fnd4DNW3ha3DL+piwMF4vIgMKibxOEwng2Ef&#10;kAR2M7xNx4Nx4Ene/m6s818V1SwYGbfoYhRXHB6c71zPLiGaplVZVbGTlWZNxidDpPwbAvJKI0Yo&#10;oks2WL7dtLH2waWSDeVHFGipmxRn5KpEEg/C+WdhMRpIHOPun3AUFSEYnSzOdmR//u09+KNjQDlr&#10;MGoZdz/2wirOqm8avbxNRyPQ+ngZjT8PcLHXyOYa0ft6SZjmFItlZDSDv6/OZmGpfsVWLEJUQEJL&#10;xM64P5tL3y0AtkqqxSI6YRqN8A96bWSgDuIFiV/aV2HNqQ9hGh7pPJRi+q4dnW8n+2LvqShjr4LQ&#10;naon/THJsdunrQurcn2PXm/fhvkvAAAA//8DAFBLAwQUAAYACAAAACEAmsRHguAAAAAKAQAADwAA&#10;AGRycy9kb3ducmV2LnhtbEyPQWvCQBCF74X+h2WE3nRjNCJpNiIBKZT2oPXS2yQ7JqHZ3TS7atpf&#10;3/FUTzOP93jzTbYZTScuNPjWWQXzWQSCbOV0a2sFx4/ddA3CB7QaO2dJwQ952OSPDxmm2l3tni6H&#10;UAsusT5FBU0IfSqlrxoy6GeuJ8veyQ0GA8uhlnrAK5ebTsZRtJIGW8sXGuypaKj6OpyNgtdi9477&#10;Mjbr3654eTtt++/jZ6LU02TcPoMINIb/MNzwGR1yZird2WovOgXT5SrhKBs82F8mt6VkvYgXEcg8&#10;k/cv5H8AAAD//wMAUEsBAi0AFAAGAAgAAAAhALaDOJL+AAAA4QEAABMAAAAAAAAAAAAAAAAAAAAA&#10;AFtDb250ZW50X1R5cGVzXS54bWxQSwECLQAUAAYACAAAACEAOP0h/9YAAACUAQAACwAAAAAAAAAA&#10;AAAAAAAvAQAAX3JlbHMvLnJlbHNQSwECLQAUAAYACAAAACEAm4Ht4zYCAABjBAAADgAAAAAAAAAA&#10;AAAAAAAuAgAAZHJzL2Uyb0RvYy54bWxQSwECLQAUAAYACAAAACEAmsRHguAAAAAKAQAADwAAAAAA&#10;AAAAAAAAAACQBAAAZHJzL2Rvd25yZXYueG1sUEsFBgAAAAAEAAQA8wAAAJ0FAAAAAA==&#10;" filled="f" stroked="f" strokeweight=".5pt">
                <v:textbox>
                  <w:txbxContent>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Las ciudades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Modelos de crecimiento urbano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Procesos ecológico-urbanos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Funciones urbanas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Características de las ciudades modernas </w:t>
                      </w:r>
                    </w:p>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Categorías sociales </w:t>
                      </w:r>
                    </w:p>
                    <w:p w:rsidR="00845339" w:rsidRPr="001863DF" w:rsidRDefault="00845339" w:rsidP="001863DF">
                      <w:pPr>
                        <w:spacing w:after="0" w:line="240" w:lineRule="auto"/>
                        <w:ind w:left="142"/>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Clasificación de las sociedades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Clasificación de </w:t>
                      </w:r>
                      <w:proofErr w:type="spellStart"/>
                      <w:r w:rsidRPr="001863DF">
                        <w:rPr>
                          <w:rFonts w:ascii="Agency FB" w:eastAsiaTheme="minorEastAsia" w:hAnsi="Agency FB" w:cstheme="minorBidi"/>
                          <w:b/>
                          <w:color w:val="365F91" w:themeColor="accent1" w:themeShade="BF"/>
                          <w:szCs w:val="24"/>
                          <w:lang w:val="es-CO"/>
                        </w:rPr>
                        <w:t>Tonnies</w:t>
                      </w:r>
                      <w:proofErr w:type="spellEnd"/>
                      <w:r w:rsidRPr="001863DF">
                        <w:rPr>
                          <w:rFonts w:ascii="Agency FB" w:eastAsiaTheme="minorEastAsia" w:hAnsi="Agency FB" w:cstheme="minorBidi"/>
                          <w:b/>
                          <w:color w:val="365F91" w:themeColor="accent1" w:themeShade="BF"/>
                          <w:szCs w:val="24"/>
                          <w:lang w:val="es-CO"/>
                        </w:rPr>
                        <w:t xml:space="preserve"> </w:t>
                      </w:r>
                    </w:p>
                    <w:p w:rsidR="00845339" w:rsidRPr="001863DF"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 xml:space="preserve">Clasificación de Parsons </w:t>
                      </w:r>
                    </w:p>
                    <w:p w:rsidR="00845339"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r w:rsidRPr="001863DF">
                        <w:rPr>
                          <w:rFonts w:ascii="Agency FB" w:eastAsiaTheme="minorEastAsia" w:hAnsi="Agency FB" w:cstheme="minorBidi"/>
                          <w:b/>
                          <w:color w:val="365F91" w:themeColor="accent1" w:themeShade="BF"/>
                          <w:szCs w:val="24"/>
                          <w:lang w:val="es-CO"/>
                        </w:rPr>
                        <w:t>Bibliografía</w:t>
                      </w:r>
                    </w:p>
                    <w:p w:rsidR="00845339" w:rsidRDefault="00845339" w:rsidP="00E37BCB">
                      <w:pPr>
                        <w:spacing w:after="0" w:line="240" w:lineRule="auto"/>
                        <w:ind w:left="426"/>
                        <w:jc w:val="left"/>
                        <w:rPr>
                          <w:rFonts w:ascii="Agency FB" w:eastAsiaTheme="minorEastAsia" w:hAnsi="Agency FB" w:cstheme="minorBidi"/>
                          <w:b/>
                          <w:color w:val="365F91" w:themeColor="accent1" w:themeShade="BF"/>
                          <w:szCs w:val="24"/>
                          <w:lang w:val="es-CO"/>
                        </w:rPr>
                      </w:pPr>
                    </w:p>
                    <w:p w:rsidR="00845339" w:rsidRPr="00621AA9" w:rsidRDefault="00845339" w:rsidP="00621AA9">
                      <w:pPr>
                        <w:spacing w:after="0" w:line="240" w:lineRule="auto"/>
                        <w:jc w:val="left"/>
                        <w:rPr>
                          <w:rFonts w:ascii="Agency FB" w:eastAsiaTheme="minorEastAsia" w:hAnsi="Agency FB" w:cstheme="minorBidi"/>
                          <w:b/>
                          <w:color w:val="E36C0A" w:themeColor="accent6" w:themeShade="BF"/>
                          <w:szCs w:val="24"/>
                        </w:rPr>
                      </w:pPr>
                      <w:r w:rsidRPr="00621AA9">
                        <w:rPr>
                          <w:rFonts w:ascii="Agency FB" w:eastAsiaTheme="minorEastAsia" w:hAnsi="Agency FB" w:cstheme="minorBidi"/>
                          <w:b/>
                          <w:color w:val="E36C0A" w:themeColor="accent6" w:themeShade="BF"/>
                          <w:szCs w:val="24"/>
                        </w:rPr>
                        <w:t xml:space="preserve">CAPÍTULO 7. </w:t>
                      </w:r>
                    </w:p>
                    <w:p w:rsidR="00845339" w:rsidRPr="00621AA9" w:rsidRDefault="00845339" w:rsidP="00621AA9">
                      <w:pPr>
                        <w:spacing w:after="0" w:line="240" w:lineRule="auto"/>
                        <w:jc w:val="left"/>
                        <w:rPr>
                          <w:rFonts w:ascii="Agency FB" w:eastAsiaTheme="minorEastAsia" w:hAnsi="Agency FB" w:cstheme="minorBidi"/>
                          <w:b/>
                          <w:color w:val="E36C0A" w:themeColor="accent6" w:themeShade="BF"/>
                          <w:szCs w:val="24"/>
                        </w:rPr>
                      </w:pPr>
                      <w:r w:rsidRPr="00621AA9">
                        <w:rPr>
                          <w:rFonts w:ascii="Agency FB" w:eastAsiaTheme="minorEastAsia" w:hAnsi="Agency FB" w:cstheme="minorBidi"/>
                          <w:b/>
                          <w:color w:val="E36C0A" w:themeColor="accent6" w:themeShade="BF"/>
                          <w:szCs w:val="24"/>
                        </w:rPr>
                        <w:t xml:space="preserve">ESTRATIFICACIÓN SOCIAL </w:t>
                      </w:r>
                    </w:p>
                    <w:p w:rsidR="00845339" w:rsidRDefault="00845339" w:rsidP="00E37BCB">
                      <w:pPr>
                        <w:spacing w:after="0" w:line="240" w:lineRule="auto"/>
                        <w:ind w:left="426"/>
                        <w:jc w:val="left"/>
                      </w:pP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Bases de la estratificación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Dinámica de la estratificación </w:t>
                      </w:r>
                    </w:p>
                    <w:p w:rsidR="00845339" w:rsidRPr="00621AA9" w:rsidRDefault="00845339" w:rsidP="00621AA9">
                      <w:pPr>
                        <w:spacing w:after="0" w:line="240" w:lineRule="auto"/>
                        <w:ind w:left="142"/>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Los estratos sociales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Según características biosociales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Según características socioculturales </w:t>
                      </w:r>
                    </w:p>
                    <w:p w:rsidR="00845339" w:rsidRPr="00621AA9" w:rsidRDefault="00845339" w:rsidP="00621AA9">
                      <w:pPr>
                        <w:spacing w:after="0" w:line="240" w:lineRule="auto"/>
                        <w:ind w:left="142"/>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Las clases sociales</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Investigación de Warner y </w:t>
                      </w:r>
                      <w:proofErr w:type="spellStart"/>
                      <w:r w:rsidRPr="00621AA9">
                        <w:rPr>
                          <w:rFonts w:ascii="Agency FB" w:eastAsiaTheme="minorEastAsia" w:hAnsi="Agency FB" w:cstheme="minorBidi"/>
                          <w:b/>
                          <w:color w:val="365F91" w:themeColor="accent1" w:themeShade="BF"/>
                          <w:szCs w:val="24"/>
                          <w:lang w:val="es-CO"/>
                        </w:rPr>
                        <w:t>Lunt</w:t>
                      </w:r>
                      <w:proofErr w:type="spellEnd"/>
                      <w:r w:rsidRPr="00621AA9">
                        <w:rPr>
                          <w:rFonts w:ascii="Agency FB" w:eastAsiaTheme="minorEastAsia" w:hAnsi="Agency FB" w:cstheme="minorBidi"/>
                          <w:b/>
                          <w:color w:val="365F91" w:themeColor="accent1" w:themeShade="BF"/>
                          <w:szCs w:val="24"/>
                          <w:lang w:val="es-CO"/>
                        </w:rPr>
                        <w:t xml:space="preserve">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Teoría marxista de clases sociales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Teoría de Weber sobre las clases sociales </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Teoría de Pareto sobre clases sociales </w:t>
                      </w:r>
                    </w:p>
                    <w:p w:rsidR="00845339" w:rsidRPr="00621AA9" w:rsidRDefault="00845339" w:rsidP="00621AA9">
                      <w:pPr>
                        <w:spacing w:after="0" w:line="240" w:lineRule="auto"/>
                        <w:ind w:left="142"/>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Movilidad social</w:t>
                      </w:r>
                    </w:p>
                    <w:p w:rsidR="00845339" w:rsidRPr="00621AA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Tipos de movilidad social </w:t>
                      </w:r>
                    </w:p>
                    <w:p w:rsidR="00845339" w:rsidRPr="00621AA9" w:rsidRDefault="00845339" w:rsidP="00621AA9">
                      <w:pPr>
                        <w:spacing w:after="0" w:line="240" w:lineRule="auto"/>
                        <w:ind w:left="142"/>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 xml:space="preserve">Las clases medias en las sociedades modernas </w:t>
                      </w:r>
                    </w:p>
                    <w:p w:rsidR="0084533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r w:rsidRPr="00621AA9">
                        <w:rPr>
                          <w:rFonts w:ascii="Agency FB" w:eastAsiaTheme="minorEastAsia" w:hAnsi="Agency FB" w:cstheme="minorBidi"/>
                          <w:b/>
                          <w:color w:val="365F91" w:themeColor="accent1" w:themeShade="BF"/>
                          <w:szCs w:val="24"/>
                          <w:lang w:val="es-CO"/>
                        </w:rPr>
                        <w:t>Bibliografía</w:t>
                      </w:r>
                    </w:p>
                    <w:p w:rsidR="00845339"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p>
                    <w:p w:rsidR="00845339" w:rsidRPr="00FE7817" w:rsidRDefault="00845339" w:rsidP="00F428B3">
                      <w:pPr>
                        <w:spacing w:after="0" w:line="240" w:lineRule="auto"/>
                        <w:jc w:val="left"/>
                        <w:rPr>
                          <w:rFonts w:ascii="Agency FB" w:eastAsiaTheme="minorEastAsia" w:hAnsi="Agency FB" w:cstheme="minorBidi"/>
                          <w:b/>
                          <w:color w:val="E36C0A" w:themeColor="accent6" w:themeShade="BF"/>
                          <w:szCs w:val="24"/>
                        </w:rPr>
                      </w:pPr>
                      <w:r w:rsidRPr="00FE7817">
                        <w:rPr>
                          <w:rFonts w:ascii="Agency FB" w:eastAsiaTheme="minorEastAsia" w:hAnsi="Agency FB" w:cstheme="minorBidi"/>
                          <w:b/>
                          <w:color w:val="E36C0A" w:themeColor="accent6" w:themeShade="BF"/>
                          <w:szCs w:val="24"/>
                        </w:rPr>
                        <w:t xml:space="preserve">CAPÍTULO 8. </w:t>
                      </w:r>
                    </w:p>
                    <w:p w:rsidR="00845339" w:rsidRPr="00FE7817" w:rsidRDefault="00845339" w:rsidP="00F428B3">
                      <w:pPr>
                        <w:spacing w:after="0" w:line="240" w:lineRule="auto"/>
                        <w:jc w:val="left"/>
                        <w:rPr>
                          <w:rFonts w:ascii="Agency FB" w:eastAsiaTheme="minorEastAsia" w:hAnsi="Agency FB" w:cstheme="minorBidi"/>
                          <w:b/>
                          <w:color w:val="E36C0A" w:themeColor="accent6" w:themeShade="BF"/>
                          <w:szCs w:val="24"/>
                        </w:rPr>
                      </w:pPr>
                      <w:r w:rsidRPr="00FE7817">
                        <w:rPr>
                          <w:rFonts w:ascii="Agency FB" w:eastAsiaTheme="minorEastAsia" w:hAnsi="Agency FB" w:cstheme="minorBidi"/>
                          <w:b/>
                          <w:color w:val="E36C0A" w:themeColor="accent6" w:themeShade="BF"/>
                          <w:szCs w:val="24"/>
                        </w:rPr>
                        <w:t>ESTRUCTURA Y SISTEMAS SOCIALES</w:t>
                      </w:r>
                    </w:p>
                    <w:p w:rsidR="00845339" w:rsidRDefault="00845339" w:rsidP="00F428B3">
                      <w:pPr>
                        <w:spacing w:after="0" w:line="240" w:lineRule="auto"/>
                        <w:ind w:left="426"/>
                        <w:jc w:val="left"/>
                      </w:pPr>
                    </w:p>
                    <w:p w:rsidR="00845339" w:rsidRPr="00FE7817"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Teoría estructuralista </w:t>
                      </w:r>
                    </w:p>
                    <w:p w:rsidR="00845339" w:rsidRPr="00FE7817"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política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El Estado moderno</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Principios del Estado de derecho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Sistemas de gobierno </w:t>
                      </w:r>
                    </w:p>
                    <w:p w:rsidR="00845339" w:rsidRPr="00FE7817"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 economía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El capitalismo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El socialismo </w:t>
                      </w:r>
                    </w:p>
                    <w:p w:rsidR="00845339"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Economías mixtas </w:t>
                      </w:r>
                    </w:p>
                    <w:p w:rsidR="00845339" w:rsidRPr="00FE7817" w:rsidRDefault="00845339" w:rsidP="00F428B3">
                      <w:pPr>
                        <w:spacing w:after="0" w:line="240" w:lineRule="auto"/>
                        <w:ind w:left="142"/>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Las ideologías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Ideologías derivadas del sistema social: partidos políticos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r w:rsidRPr="00FE7817">
                        <w:rPr>
                          <w:rFonts w:ascii="Agency FB" w:eastAsiaTheme="minorEastAsia" w:hAnsi="Agency FB" w:cstheme="minorBidi"/>
                          <w:b/>
                          <w:color w:val="365F91" w:themeColor="accent1" w:themeShade="BF"/>
                          <w:szCs w:val="24"/>
                          <w:lang w:val="es-CO"/>
                        </w:rPr>
                        <w:t xml:space="preserve">Ideologías derivadas del sistema natural </w:t>
                      </w:r>
                    </w:p>
                    <w:p w:rsidR="00845339" w:rsidRPr="00FE7817" w:rsidRDefault="00845339" w:rsidP="00F428B3">
                      <w:pPr>
                        <w:spacing w:after="0" w:line="240" w:lineRule="auto"/>
                        <w:ind w:left="426"/>
                        <w:jc w:val="left"/>
                        <w:rPr>
                          <w:rFonts w:ascii="Agency FB" w:eastAsiaTheme="minorEastAsia" w:hAnsi="Agency FB" w:cstheme="minorBidi"/>
                          <w:b/>
                          <w:color w:val="365F91" w:themeColor="accent1" w:themeShade="BF"/>
                          <w:szCs w:val="24"/>
                          <w:lang w:val="es-CO"/>
                        </w:rPr>
                      </w:pPr>
                    </w:p>
                    <w:p w:rsidR="00845339" w:rsidRPr="004457D5" w:rsidRDefault="00845339" w:rsidP="00621AA9">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F428B3" w:rsidP="00FA6595">
      <w:pPr>
        <w:spacing w:before="100" w:beforeAutospacing="1" w:after="100" w:afterAutospacing="1" w:line="240" w:lineRule="auto"/>
        <w:contextualSpacing/>
        <w:jc w:val="center"/>
        <w:outlineLvl w:val="2"/>
        <w:rPr>
          <w:rFonts w:ascii="Agency FB" w:hAnsi="Agency FB"/>
          <w:b/>
          <w:color w:val="0070C0"/>
          <w:sz w:val="44"/>
          <w:szCs w:val="44"/>
        </w:rPr>
      </w:pPr>
      <w:r>
        <w:rPr>
          <w:noProof/>
          <w:sz w:val="40"/>
          <w:lang w:val="es-CO" w:eastAsia="es-CO"/>
        </w:rPr>
        <mc:AlternateContent>
          <mc:Choice Requires="wps">
            <w:drawing>
              <wp:anchor distT="0" distB="0" distL="114300" distR="114300" simplePos="0" relativeHeight="251714560" behindDoc="0" locked="0" layoutInCell="1" allowOverlap="1">
                <wp:simplePos x="0" y="0"/>
                <wp:positionH relativeFrom="margin">
                  <wp:posOffset>2867025</wp:posOffset>
                </wp:positionH>
                <wp:positionV relativeFrom="paragraph">
                  <wp:posOffset>200025</wp:posOffset>
                </wp:positionV>
                <wp:extent cx="3286125" cy="260032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286125" cy="2600325"/>
                        </a:xfrm>
                        <a:prstGeom prst="rect">
                          <a:avLst/>
                        </a:prstGeom>
                        <a:noFill/>
                        <a:ln w="6350">
                          <a:noFill/>
                        </a:ln>
                      </wps:spPr>
                      <wps:txbx>
                        <w:txbxContent>
                          <w:p w:rsidR="00845339" w:rsidRPr="00694779" w:rsidRDefault="00845339">
                            <w:pPr>
                              <w:rPr>
                                <w:rFonts w:ascii="Agency FB" w:eastAsiaTheme="minorEastAsia" w:hAnsi="Agency FB" w:cstheme="minorBidi"/>
                                <w:i/>
                                <w:color w:val="E36C0A" w:themeColor="accent6" w:themeShade="BF"/>
                                <w:szCs w:val="24"/>
                              </w:rPr>
                            </w:pPr>
                            <w:r w:rsidRPr="00694779">
                              <w:rPr>
                                <w:rFonts w:ascii="Agency FB" w:eastAsiaTheme="minorEastAsia" w:hAnsi="Agency FB" w:cstheme="minorBidi"/>
                                <w:i/>
                                <w:color w:val="E36C0A" w:themeColor="accent6" w:themeShade="BF"/>
                                <w:szCs w:val="24"/>
                              </w:rPr>
                              <w:t>Resumen del libro</w:t>
                            </w:r>
                          </w:p>
                          <w:p w:rsidR="00845339" w:rsidRPr="00694779" w:rsidRDefault="00845339" w:rsidP="00F428B3">
                            <w:pPr>
                              <w:rPr>
                                <w:rFonts w:ascii="Agency FB" w:eastAsiaTheme="minorEastAsia" w:hAnsi="Agency FB" w:cstheme="minorBidi"/>
                                <w:b/>
                                <w:i/>
                                <w:color w:val="365F91" w:themeColor="accent1" w:themeShade="BF"/>
                                <w:szCs w:val="24"/>
                                <w:lang w:val="en-US"/>
                              </w:rPr>
                            </w:pPr>
                            <w:r w:rsidRPr="00F428B3">
                              <w:rPr>
                                <w:rFonts w:ascii="Agency FB" w:eastAsiaTheme="minorEastAsia" w:hAnsi="Agency FB" w:cstheme="minorBidi"/>
                                <w:b/>
                                <w:i/>
                                <w:color w:val="365F91" w:themeColor="accent1" w:themeShade="BF"/>
                                <w:szCs w:val="24"/>
                              </w:rPr>
                              <w:t>Sociología en Colombia y América Latina para mucha gente es sinónimo de revolución socialista, en Estados Unidos puede ser de crítica social o de trabajo social propio de pastores religiosos. Esta imagen extrema cierra con frecuencia las puertas laborales a muchos sociólogos. Esta obra pretende establecer un equilibrio entre el marxismo y la sociología, despojando al primero de su carácter político intransigente, enfatizando sus características como sistema social y a la segunda, destacando sus aspectos profesionales, junto con sus métodos de investigación.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48" type="#_x0000_t202" style="position:absolute;left:0;text-align:left;margin-left:225.75pt;margin-top:15.75pt;width:258.75pt;height:204.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uxOQIAAGMEAAAOAAAAZHJzL2Uyb0RvYy54bWysVE1v2zAMvQ/YfxB0X+w4H+uMOEWWIsOA&#10;oC2QDj0rshQbsERNUmJnv36UHKdBt9Owi0KKNKn3HpnFfacachLW1aALOh6llAjNoaz1oaA/Xjaf&#10;7ihxnumSNaBFQc/C0fvlxw+L1uQigwqaUliCRbTLW1PQynuTJ4njlVDMjcAIjUEJVjGPrj0kpWUt&#10;VldNkqXpPGnBlsYCF87h7UMfpMtYX0rB/ZOUTnjSFBTf5uNp47kPZ7JcsPxgmalqfnkG+4dXKFZr&#10;bHot9cA8I0db/1FK1dyCA+lHHFQCUtZcRAyIZpy+Q7OrmBERC5LjzJUm9//K8sfTsyV1WdDJlBLN&#10;FGq0PrLSAikF8aLzQDCCNLXG5Zi9M5jvu6/QodzDvcPLgL6TVoVfxEUwjoSfryRjKcLxcpLdzcfZ&#10;jBKOsWyephN0sH7y9rmxzn8ToEgwCmpRxUguO22d71OHlNBNw6Zumqhko0lb0PlklsYPrhEs3mjs&#10;EUD0jw2W7/ZdxJ5lA5I9lGcEaKGfFGf4psZHbJnzz8ziaCAmHHf/hIdsAJvBxaKkAvvrb/chHxXD&#10;KCUtjlpB3c8js4KS5rtGLb+Mp9Mwm9GZzj5n6NjbyP42oo9qDTjNY1wsw6MZ8n0zmNKCesWtWIWu&#10;GGKaY++C+sFc+34BcKu4WK1iEk6jYX6rd4aH0oHWQPFL98qsuegQpuERhqFk+Ts5+txekNXRg6yj&#10;VoHontUL/zjJUe3L1oVVufVj1tt/w/I3AAAA//8DAFBLAwQUAAYACAAAACEAoJRs9+EAAAAKAQAA&#10;DwAAAGRycy9kb3ducmV2LnhtbEyPQU/CQBCF7yb+h82YeJNtkRIo3RLShJgYPYBcvG27Q9vQna3d&#10;Baq/3uGkp8nL+/LmvWw92k5ccPCtIwXxJAKBVDnTUq3g8LF9WoDwQZPRnSNU8I0e1vn9XaZT4660&#10;w8s+1IJDyKdaQRNCn0rpqwat9hPXI7F3dIPVgeVQSzPoK4fbTk6jaC6tbok/NLrHosHqtD9bBa/F&#10;9l3vyqld/HTFy9tx038dPhOlHh/GzQpEwDH8wXCrz9Uh506lO5PxolMwS+KEUQXPt8vAcr7kcSU7&#10;szgCmWfy/4T8FwAA//8DAFBLAQItABQABgAIAAAAIQC2gziS/gAAAOEBAAATAAAAAAAAAAAAAAAA&#10;AAAAAABbQ29udGVudF9UeXBlc10ueG1sUEsBAi0AFAAGAAgAAAAhADj9If/WAAAAlAEAAAsAAAAA&#10;AAAAAAAAAAAALwEAAF9yZWxzLy5yZWxzUEsBAi0AFAAGAAgAAAAhALMdK7E5AgAAYwQAAA4AAAAA&#10;AAAAAAAAAAAALgIAAGRycy9lMm9Eb2MueG1sUEsBAi0AFAAGAAgAAAAhAKCUbPfhAAAACgEAAA8A&#10;AAAAAAAAAAAAAAAAkwQAAGRycy9kb3ducmV2LnhtbFBLBQYAAAAABAAEAPMAAAChBQAAAAA=&#10;" filled="f" stroked="f" strokeweight=".5pt">
                <v:textbox>
                  <w:txbxContent>
                    <w:p w:rsidR="00845339" w:rsidRPr="00694779" w:rsidRDefault="00845339">
                      <w:pPr>
                        <w:rPr>
                          <w:rFonts w:ascii="Agency FB" w:eastAsiaTheme="minorEastAsia" w:hAnsi="Agency FB" w:cstheme="minorBidi"/>
                          <w:i/>
                          <w:color w:val="E36C0A" w:themeColor="accent6" w:themeShade="BF"/>
                          <w:szCs w:val="24"/>
                        </w:rPr>
                      </w:pPr>
                      <w:r w:rsidRPr="00694779">
                        <w:rPr>
                          <w:rFonts w:ascii="Agency FB" w:eastAsiaTheme="minorEastAsia" w:hAnsi="Agency FB" w:cstheme="minorBidi"/>
                          <w:i/>
                          <w:color w:val="E36C0A" w:themeColor="accent6" w:themeShade="BF"/>
                          <w:szCs w:val="24"/>
                        </w:rPr>
                        <w:t>Resumen del libro</w:t>
                      </w:r>
                    </w:p>
                    <w:p w:rsidR="00845339" w:rsidRPr="00694779" w:rsidRDefault="00845339" w:rsidP="00F428B3">
                      <w:pPr>
                        <w:rPr>
                          <w:rFonts w:ascii="Agency FB" w:eastAsiaTheme="minorEastAsia" w:hAnsi="Agency FB" w:cstheme="minorBidi"/>
                          <w:b/>
                          <w:i/>
                          <w:color w:val="365F91" w:themeColor="accent1" w:themeShade="BF"/>
                          <w:szCs w:val="24"/>
                          <w:lang w:val="en-US"/>
                        </w:rPr>
                      </w:pPr>
                      <w:r w:rsidRPr="00F428B3">
                        <w:rPr>
                          <w:rFonts w:ascii="Agency FB" w:eastAsiaTheme="minorEastAsia" w:hAnsi="Agency FB" w:cstheme="minorBidi"/>
                          <w:b/>
                          <w:i/>
                          <w:color w:val="365F91" w:themeColor="accent1" w:themeShade="BF"/>
                          <w:szCs w:val="24"/>
                        </w:rPr>
                        <w:t>Sociología en Colombia y América Latina para mucha gente es sinónimo de revolución socialista, en Estados Unidos puede ser de crítica social o de trabajo social propio de pastores religiosos. Esta imagen extrema cierra con frecuencia las puertas laborales a muchos sociólogos. Esta obra pretende establecer un equilibrio entre el marxismo y la sociología, despojando al primero de su carácter político intransigente, enfatizando sus características como sistema social y a la segunda, destacando sus aspectos profesionales, junto con sus métodos de investigación.</w:t>
                      </w:r>
                    </w:p>
                  </w:txbxContent>
                </v:textbox>
                <w10:wrap anchorx="margin"/>
              </v:shape>
            </w:pict>
          </mc:Fallback>
        </mc:AlternateContent>
      </w: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FA6595" w:rsidRPr="00FA6595" w:rsidRDefault="00FA6595" w:rsidP="00487534">
      <w:pPr>
        <w:spacing w:before="100" w:beforeAutospacing="1" w:after="100" w:afterAutospacing="1" w:line="240" w:lineRule="auto"/>
        <w:outlineLvl w:val="2"/>
        <w:rPr>
          <w:rFonts w:ascii="Agency FB" w:hAnsi="Agency FB"/>
          <w:b/>
          <w:color w:val="0070C0"/>
          <w:sz w:val="40"/>
          <w:szCs w:val="44"/>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487534" w:rsidRPr="00E67601" w:rsidRDefault="00487534" w:rsidP="0048753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COOPERACIÓN Y CONSTRUCCIÓN DE PAZ TERRITORIAL EN C</w:t>
      </w:r>
      <w:r w:rsidR="00DA3451">
        <w:rPr>
          <w:rFonts w:ascii="Agency FB" w:eastAsiaTheme="minorHAnsi" w:hAnsi="Agency FB" w:cs="Times New Roman"/>
          <w:b/>
          <w:color w:val="0070C0"/>
          <w:sz w:val="44"/>
          <w:szCs w:val="44"/>
        </w:rPr>
        <w:t>OLOMBIA.</w:t>
      </w:r>
      <w:r>
        <w:rPr>
          <w:rFonts w:ascii="Agency FB" w:eastAsiaTheme="minorHAnsi" w:hAnsi="Agency FB" w:cs="Times New Roman"/>
          <w:b/>
          <w:color w:val="0070C0"/>
          <w:sz w:val="44"/>
          <w:szCs w:val="44"/>
        </w:rPr>
        <w:t xml:space="preserve"> </w:t>
      </w:r>
    </w:p>
    <w:p w:rsidR="00487534" w:rsidRPr="00E67601" w:rsidRDefault="00DA3451" w:rsidP="00190986">
      <w:pPr>
        <w:pStyle w:val="Sinespaciado"/>
        <w:jc w:val="center"/>
        <w:rPr>
          <w:rFonts w:ascii="Agency FB" w:eastAsiaTheme="minorHAnsi" w:hAnsi="Agency FB" w:cs="Times New Roman"/>
          <w:color w:val="0070C0"/>
          <w:sz w:val="44"/>
          <w:szCs w:val="44"/>
        </w:rPr>
      </w:pPr>
      <w:r>
        <w:rPr>
          <w:noProof/>
          <w:sz w:val="40"/>
          <w:lang w:val="es-CO" w:eastAsia="es-CO"/>
        </w:rPr>
        <mc:AlternateContent>
          <mc:Choice Requires="wps">
            <w:drawing>
              <wp:anchor distT="0" distB="0" distL="114300" distR="114300" simplePos="0" relativeHeight="251747328" behindDoc="0" locked="0" layoutInCell="1" allowOverlap="1" wp14:anchorId="52614341" wp14:editId="785DFAF6">
                <wp:simplePos x="0" y="0"/>
                <wp:positionH relativeFrom="column">
                  <wp:posOffset>-285750</wp:posOffset>
                </wp:positionH>
                <wp:positionV relativeFrom="paragraph">
                  <wp:posOffset>397510</wp:posOffset>
                </wp:positionV>
                <wp:extent cx="2971800" cy="739140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971800" cy="7391400"/>
                        </a:xfrm>
                        <a:prstGeom prst="rect">
                          <a:avLst/>
                        </a:prstGeom>
                        <a:solidFill>
                          <a:schemeClr val="lt1"/>
                        </a:solidFill>
                        <a:ln w="6350">
                          <a:noFill/>
                        </a:ln>
                      </wps:spPr>
                      <wps:txbx>
                        <w:txbxContent>
                          <w:p w:rsidR="00845339" w:rsidRPr="00FB75E7" w:rsidRDefault="00845339" w:rsidP="00487534">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CONTENIDO</w:t>
                            </w:r>
                          </w:p>
                          <w:p w:rsidR="00845339" w:rsidRDefault="00845339" w:rsidP="00487534">
                            <w:pPr>
                              <w:spacing w:after="0" w:line="240" w:lineRule="auto"/>
                              <w:jc w:val="left"/>
                              <w:rPr>
                                <w:rFonts w:ascii="Agency FB" w:eastAsiaTheme="minorEastAsia" w:hAnsi="Agency FB" w:cstheme="minorBidi"/>
                                <w:color w:val="E36C0A" w:themeColor="accent6" w:themeShade="BF"/>
                                <w:szCs w:val="24"/>
                              </w:rPr>
                            </w:pPr>
                          </w:p>
                          <w:p w:rsidR="00845339" w:rsidRDefault="00845339" w:rsidP="00487534">
                            <w:pPr>
                              <w:spacing w:after="0" w:line="240" w:lineRule="auto"/>
                              <w:jc w:val="left"/>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Introducción</w:t>
                            </w:r>
                          </w:p>
                          <w:p w:rsidR="00845339" w:rsidRDefault="00845339" w:rsidP="00487534">
                            <w:pPr>
                              <w:spacing w:after="0" w:line="240" w:lineRule="auto"/>
                              <w:jc w:val="left"/>
                              <w:rPr>
                                <w:rFonts w:ascii="Agency FB" w:eastAsiaTheme="minorEastAsia" w:hAnsi="Agency FB" w:cstheme="minorBidi"/>
                                <w:color w:val="E36C0A" w:themeColor="accent6" w:themeShade="BF"/>
                                <w:szCs w:val="24"/>
                              </w:rPr>
                            </w:pP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rPr>
                            </w:pPr>
                            <w:r w:rsidRPr="00DA3451">
                              <w:rPr>
                                <w:rFonts w:ascii="Agency FB" w:eastAsiaTheme="minorEastAsia" w:hAnsi="Agency FB" w:cstheme="minorBidi"/>
                                <w:b/>
                                <w:color w:val="E36C0A" w:themeColor="accent6" w:themeShade="BF"/>
                                <w:szCs w:val="24"/>
                              </w:rPr>
                              <w:t>CAPÍTULO 1 </w:t>
                            </w: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rPr>
                            </w:pPr>
                            <w:r w:rsidRPr="00DA3451">
                              <w:rPr>
                                <w:rFonts w:ascii="Agency FB" w:eastAsiaTheme="minorEastAsia" w:hAnsi="Agency FB" w:cstheme="minorBidi"/>
                                <w:b/>
                                <w:color w:val="E36C0A" w:themeColor="accent6" w:themeShade="BF"/>
                                <w:szCs w:val="24"/>
                              </w:rPr>
                              <w:t>Construcción de paz en el posconflicto: una mirada constructivista al papel de los actores internacionales  </w:t>
                            </w: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rPr>
                              <w:t xml:space="preserve">María </w:t>
                            </w:r>
                            <w:r w:rsidRPr="00DA3451">
                              <w:rPr>
                                <w:rFonts w:ascii="Agency FB" w:eastAsiaTheme="minorEastAsia" w:hAnsi="Agency FB" w:cstheme="minorBidi"/>
                                <w:b/>
                                <w:color w:val="E36C0A" w:themeColor="accent6" w:themeShade="BF"/>
                                <w:szCs w:val="24"/>
                                <w:lang w:val="es-CO"/>
                              </w:rPr>
                              <w:t>Cristina Pérez Ruiz </w:t>
                            </w:r>
                          </w:p>
                          <w:p w:rsidR="00845339" w:rsidRPr="00DA3451" w:rsidRDefault="00845339" w:rsidP="00DA3451">
                            <w:pPr>
                              <w:spacing w:after="0" w:line="240" w:lineRule="auto"/>
                              <w:jc w:val="left"/>
                              <w:rPr>
                                <w:rFonts w:ascii="Agency FB" w:eastAsiaTheme="minorEastAsia" w:hAnsi="Agency FB" w:cstheme="minorBidi"/>
                                <w:color w:val="E36C0A" w:themeColor="accent6" w:themeShade="BF"/>
                                <w:szCs w:val="24"/>
                                <w:lang w:val="es-CO"/>
                              </w:rPr>
                            </w:pP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La paz desde el conflicto: su conceptualización</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Escenarios para la construcción de paz: preparando el terreno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Actores externos y construcción de paz: una mirada constructivista compleja</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Conclusiones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Referencias</w:t>
                            </w:r>
                          </w:p>
                          <w:p w:rsidR="00845339" w:rsidRPr="00DA3451" w:rsidRDefault="00845339" w:rsidP="00487534">
                            <w:pPr>
                              <w:spacing w:after="0" w:line="240" w:lineRule="auto"/>
                              <w:jc w:val="left"/>
                              <w:rPr>
                                <w:rFonts w:ascii="Agency FB" w:eastAsiaTheme="minorEastAsia" w:hAnsi="Agency FB" w:cstheme="minorBidi"/>
                                <w:color w:val="E36C0A" w:themeColor="accent6" w:themeShade="BF"/>
                                <w:szCs w:val="24"/>
                                <w:lang w:val="es-CO"/>
                              </w:rPr>
                            </w:pPr>
                          </w:p>
                          <w:p w:rsidR="00845339" w:rsidRPr="00DA3451" w:rsidRDefault="00845339" w:rsidP="00487534">
                            <w:pPr>
                              <w:spacing w:after="0" w:line="240" w:lineRule="auto"/>
                              <w:jc w:val="left"/>
                              <w:rPr>
                                <w:rFonts w:ascii="Agency FB" w:eastAsiaTheme="minorEastAsia" w:hAnsi="Agency FB" w:cstheme="minorBidi"/>
                                <w:color w:val="E36C0A" w:themeColor="accent6" w:themeShade="BF"/>
                                <w:szCs w:val="24"/>
                                <w:lang w:val="es-CO"/>
                              </w:rPr>
                            </w:pP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CAPÍTULO 2 </w:t>
                            </w: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¿Construcción de paz o pacificación? Análisis del plan Midas de la USAID en el Catatumbo  </w:t>
                            </w: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Christian Chacón Herrera </w:t>
                            </w: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El Catatumbo: características, conflictividad y cooperación internacional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La USAID en el Catatumbo: plan Más Inversión para el Desarrollo Alternativo Sostenible (Midas)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Más Inversión para el Desarrollo Alternativo Sostenible: plan Midas</w:t>
                            </w:r>
                          </w:p>
                          <w:p w:rsidR="00845339" w:rsidRPr="00DA3451" w:rsidRDefault="00845339" w:rsidP="00DA3451">
                            <w:pPr>
                              <w:spacing w:after="0" w:line="240" w:lineRule="auto"/>
                              <w:ind w:left="142"/>
                              <w:jc w:val="left"/>
                              <w:rPr>
                                <w:rFonts w:ascii="Agency FB" w:eastAsiaTheme="minorEastAsia" w:hAnsi="Agency FB" w:cstheme="minorBidi"/>
                                <w:color w:val="365F91" w:themeColor="accent1" w:themeShade="BF"/>
                                <w:szCs w:val="24"/>
                                <w:lang w:val="es-CO"/>
                              </w:rPr>
                            </w:pPr>
                            <w:r w:rsidRPr="00DA3451">
                              <w:rPr>
                                <w:rFonts w:ascii="Agency FB" w:eastAsiaTheme="minorEastAsia" w:hAnsi="Agency FB" w:cstheme="minorBidi"/>
                                <w:color w:val="365F91" w:themeColor="accent1" w:themeShade="BF"/>
                                <w:szCs w:val="24"/>
                                <w:lang w:val="es-CO"/>
                              </w:rPr>
                              <w:t>La palma de cera en el Catatumbo: ¿sembrando la paz o la pacificación?</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Fomentando la palma: Promotora Hacienda Las Flores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La economía de la palma y sus efectos sobre el territorio: cruce de perspectivas</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Relatos de los actores: ¿Midas para qué o para quién?</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Conclusiones</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 xml:space="preserve">Referencias </w:t>
                            </w: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 </w:t>
                            </w: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Conclusiones</w:t>
                            </w: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Referencias</w:t>
                            </w:r>
                          </w:p>
                          <w:p w:rsidR="00845339" w:rsidRDefault="00845339" w:rsidP="00487534">
                            <w:pPr>
                              <w:spacing w:after="0" w:line="240" w:lineRule="auto"/>
                              <w:ind w:left="142"/>
                              <w:jc w:val="left"/>
                              <w:rPr>
                                <w:rFonts w:ascii="Agency FB" w:eastAsiaTheme="minorEastAsia" w:hAnsi="Agency FB" w:cstheme="minorBidi"/>
                                <w:b/>
                                <w:color w:val="365F91" w:themeColor="accent1" w:themeShade="BF"/>
                                <w:szCs w:val="24"/>
                                <w:lang w:val="en-US"/>
                              </w:rPr>
                            </w:pPr>
                          </w:p>
                          <w:p w:rsidR="00845339" w:rsidRDefault="00845339" w:rsidP="00487534">
                            <w:pPr>
                              <w:spacing w:after="0" w:line="240" w:lineRule="auto"/>
                              <w:ind w:left="142"/>
                              <w:jc w:val="left"/>
                              <w:rPr>
                                <w:rFonts w:ascii="Agency FB" w:eastAsiaTheme="minorEastAsia" w:hAnsi="Agency FB" w:cstheme="minorBidi"/>
                                <w:b/>
                                <w:color w:val="365F91" w:themeColor="accent1" w:themeShade="BF"/>
                                <w:szCs w:val="24"/>
                                <w:lang w:val="en-US"/>
                              </w:rPr>
                            </w:pPr>
                          </w:p>
                          <w:p w:rsidR="00845339" w:rsidRPr="004457D5" w:rsidRDefault="00845339" w:rsidP="00487534">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CAPÍTULO 2.</w:t>
                            </w:r>
                          </w:p>
                          <w:p w:rsidR="00845339" w:rsidRPr="004457D5" w:rsidRDefault="00845339" w:rsidP="00487534">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SOCIOLOGÍA Y CIENCIA</w:t>
                            </w:r>
                          </w:p>
                          <w:p w:rsidR="00845339" w:rsidRPr="004457D5" w:rsidRDefault="00845339" w:rsidP="00487534">
                            <w:pPr>
                              <w:spacing w:after="0" w:line="240" w:lineRule="auto"/>
                              <w:ind w:left="142"/>
                              <w:jc w:val="left"/>
                              <w:rPr>
                                <w:lang w:val="es-CO"/>
                              </w:rPr>
                            </w:pPr>
                            <w:r w:rsidRPr="004457D5">
                              <w:rPr>
                                <w:lang w:val="es-CO"/>
                              </w:rPr>
                              <w:t xml:space="preserve">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Definición de sociología</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y ciencia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y socialismo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actual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ciencia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causalidad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Teoría del conocimiento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Los niveles de la ciencia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sociología como ciencia social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Objetivo de la sociología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Especializaciones de la sociología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Métodos y metodologías de investigación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bibliográfico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histórico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de análisis de contenido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científico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Relación entre sociología y otras ciencias sociales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Bibliografía</w:t>
                            </w:r>
                          </w:p>
                          <w:p w:rsidR="00845339" w:rsidRPr="00DC2CF1" w:rsidRDefault="00845339" w:rsidP="00487534">
                            <w:pPr>
                              <w:spacing w:after="0" w:line="240" w:lineRule="auto"/>
                              <w:jc w:val="left"/>
                              <w:rPr>
                                <w:rFonts w:ascii="Agency FB" w:eastAsiaTheme="minorEastAsia" w:hAnsi="Agency FB" w:cstheme="minorBid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4341" id="Cuadro de texto 53" o:spid="_x0000_s1049" type="#_x0000_t202" style="position:absolute;left:0;text-align:left;margin-left:-22.5pt;margin-top:31.3pt;width:234pt;height:58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6TSgIAAIsEAAAOAAAAZHJzL2Uyb0RvYy54bWysVNtu2zAMfR+wfxD0vjq33ow4RZaiw4Ci&#10;LdAOfVZkOTYgi5qkxO6+fkdykl62p2EvMilSh+Qh6flV32q2U843ZAo+PhlxpoyksjGbgv94uvly&#10;wZkPwpRCk1EFf1GeXy0+f5p3NlcTqkmXyjGAGJ93tuB1CDbPMi9r1Qp/QlYZGCtyrQhQ3SYrneiA&#10;3upsMhqdZR250jqSynvcXg9Gvkj4VaVkuK8qrwLTBUduIZ0unet4Zou5yDdO2LqR+zTEP2TRisYg&#10;6BHqWgTBtq75A6ptpCNPVTiR1GZUVY1UqQZUMx59qOaxFlalWkCOt0ea/P+DlXe7B8easuCnU86M&#10;aNGj1VaUjlipWFB9IAYLaOqsz+H9aOEf+q/Uo92He4/LWH1fuTZ+UReDHYS/HEkGFJO4nFyejy9G&#10;MEnYzqeX4xkU4Gevz63z4ZuilkWh4A5dTOSK3a0Pg+vBJUbzpJvyptE6KXFy1Eo7thPouQ4pSYC/&#10;89KGdQU/m56OErCh+HxA1ga5xGKHoqIU+nWfOJocmVhT+QIiHA0T5a28aZDsrfDhQTiMEArEWoR7&#10;HJUmBKO9xFlN7tff7qM/OgsrZx1GsuD+51Y4xZn+btBzUDWLM5yU2en5BIp7a1m/tZhtuyIwMMYC&#10;WpnE6B/0Qawctc/YnmWMCpMwErELHg7iKgyLgu2TarlMTphaK8KtebQyQkfGYyue+mfh7L5fcWru&#10;6DC8Iv/QtsE3vjS03AaqmtTTSPTA6p5/THyaiv12xpV6qyev13/I4jcAAAD//wMAUEsDBBQABgAI&#10;AAAAIQDBvwfR4gAAAAsBAAAPAAAAZHJzL2Rvd25yZXYueG1sTI/LTsMwEEX3SPyDNUhsUOvgtC4K&#10;cSqEeEjd0VAQOzcekojYjmI3CX/PsILlzBzdOTffzrZjIw6h9U7B9TIBhq7ypnW1gtfycXEDLETt&#10;jO68QwXfGGBbnJ/lOjN+ci847mPNKMSFTCtoYuwzzkPVoNVh6Xt0dPv0g9WRxqHmZtAThduOiySR&#10;3OrW0YdG93jfYPW1P1kFH1f1+y7MT4cpXaf9w/NYbt5MqdTlxXx3CyziHP9g+NUndSjI6ehPzgTW&#10;KVis1tQlKpBCAiNgJVJaHIkUQkrgRc7/dyh+AAAA//8DAFBLAQItABQABgAIAAAAIQC2gziS/gAA&#10;AOEBAAATAAAAAAAAAAAAAAAAAAAAAABbQ29udGVudF9UeXBlc10ueG1sUEsBAi0AFAAGAAgAAAAh&#10;ADj9If/WAAAAlAEAAAsAAAAAAAAAAAAAAAAALwEAAF9yZWxzLy5yZWxzUEsBAi0AFAAGAAgAAAAh&#10;AFdy3pNKAgAAiwQAAA4AAAAAAAAAAAAAAAAALgIAAGRycy9lMm9Eb2MueG1sUEsBAi0AFAAGAAgA&#10;AAAhAMG/B9HiAAAACwEAAA8AAAAAAAAAAAAAAAAApAQAAGRycy9kb3ducmV2LnhtbFBLBQYAAAAA&#10;BAAEAPMAAACzBQAAAAA=&#10;" fillcolor="white [3201]" stroked="f" strokeweight=".5pt">
                <v:textbox>
                  <w:txbxContent>
                    <w:p w:rsidR="00845339" w:rsidRPr="00FB75E7" w:rsidRDefault="00845339" w:rsidP="00487534">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CONTENIDO</w:t>
                      </w:r>
                    </w:p>
                    <w:p w:rsidR="00845339" w:rsidRDefault="00845339" w:rsidP="00487534">
                      <w:pPr>
                        <w:spacing w:after="0" w:line="240" w:lineRule="auto"/>
                        <w:jc w:val="left"/>
                        <w:rPr>
                          <w:rFonts w:ascii="Agency FB" w:eastAsiaTheme="minorEastAsia" w:hAnsi="Agency FB" w:cstheme="minorBidi"/>
                          <w:color w:val="E36C0A" w:themeColor="accent6" w:themeShade="BF"/>
                          <w:szCs w:val="24"/>
                        </w:rPr>
                      </w:pPr>
                    </w:p>
                    <w:p w:rsidR="00845339" w:rsidRDefault="00845339" w:rsidP="00487534">
                      <w:pPr>
                        <w:spacing w:after="0" w:line="240" w:lineRule="auto"/>
                        <w:jc w:val="left"/>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Introducción</w:t>
                      </w:r>
                    </w:p>
                    <w:p w:rsidR="00845339" w:rsidRDefault="00845339" w:rsidP="00487534">
                      <w:pPr>
                        <w:spacing w:after="0" w:line="240" w:lineRule="auto"/>
                        <w:jc w:val="left"/>
                        <w:rPr>
                          <w:rFonts w:ascii="Agency FB" w:eastAsiaTheme="minorEastAsia" w:hAnsi="Agency FB" w:cstheme="minorBidi"/>
                          <w:color w:val="E36C0A" w:themeColor="accent6" w:themeShade="BF"/>
                          <w:szCs w:val="24"/>
                        </w:rPr>
                      </w:pP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rPr>
                      </w:pPr>
                      <w:r w:rsidRPr="00DA3451">
                        <w:rPr>
                          <w:rFonts w:ascii="Agency FB" w:eastAsiaTheme="minorEastAsia" w:hAnsi="Agency FB" w:cstheme="minorBidi"/>
                          <w:b/>
                          <w:color w:val="E36C0A" w:themeColor="accent6" w:themeShade="BF"/>
                          <w:szCs w:val="24"/>
                        </w:rPr>
                        <w:t>CAPÍTULO 1 </w:t>
                      </w: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rPr>
                      </w:pPr>
                      <w:r w:rsidRPr="00DA3451">
                        <w:rPr>
                          <w:rFonts w:ascii="Agency FB" w:eastAsiaTheme="minorEastAsia" w:hAnsi="Agency FB" w:cstheme="minorBidi"/>
                          <w:b/>
                          <w:color w:val="E36C0A" w:themeColor="accent6" w:themeShade="BF"/>
                          <w:szCs w:val="24"/>
                        </w:rPr>
                        <w:t>Construcción de paz en el posconflicto: una mirada constructivista al papel de los actores internacionales  </w:t>
                      </w: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rPr>
                        <w:t xml:space="preserve">María </w:t>
                      </w:r>
                      <w:r w:rsidRPr="00DA3451">
                        <w:rPr>
                          <w:rFonts w:ascii="Agency FB" w:eastAsiaTheme="minorEastAsia" w:hAnsi="Agency FB" w:cstheme="minorBidi"/>
                          <w:b/>
                          <w:color w:val="E36C0A" w:themeColor="accent6" w:themeShade="BF"/>
                          <w:szCs w:val="24"/>
                          <w:lang w:val="es-CO"/>
                        </w:rPr>
                        <w:t>Cristina Pérez Ruiz </w:t>
                      </w:r>
                    </w:p>
                    <w:p w:rsidR="00845339" w:rsidRPr="00DA3451" w:rsidRDefault="00845339" w:rsidP="00DA3451">
                      <w:pPr>
                        <w:spacing w:after="0" w:line="240" w:lineRule="auto"/>
                        <w:jc w:val="left"/>
                        <w:rPr>
                          <w:rFonts w:ascii="Agency FB" w:eastAsiaTheme="minorEastAsia" w:hAnsi="Agency FB" w:cstheme="minorBidi"/>
                          <w:color w:val="E36C0A" w:themeColor="accent6" w:themeShade="BF"/>
                          <w:szCs w:val="24"/>
                          <w:lang w:val="es-CO"/>
                        </w:rPr>
                      </w:pP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La paz desde el conflicto: su conceptualización</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Escenarios para la construcción de paz: preparando el terreno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Actores externos y construcción de paz: una mirada constructivista compleja</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Conclusiones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Referencias</w:t>
                      </w:r>
                    </w:p>
                    <w:p w:rsidR="00845339" w:rsidRPr="00DA3451" w:rsidRDefault="00845339" w:rsidP="00487534">
                      <w:pPr>
                        <w:spacing w:after="0" w:line="240" w:lineRule="auto"/>
                        <w:jc w:val="left"/>
                        <w:rPr>
                          <w:rFonts w:ascii="Agency FB" w:eastAsiaTheme="minorEastAsia" w:hAnsi="Agency FB" w:cstheme="minorBidi"/>
                          <w:color w:val="E36C0A" w:themeColor="accent6" w:themeShade="BF"/>
                          <w:szCs w:val="24"/>
                          <w:lang w:val="es-CO"/>
                        </w:rPr>
                      </w:pPr>
                    </w:p>
                    <w:p w:rsidR="00845339" w:rsidRPr="00DA3451" w:rsidRDefault="00845339" w:rsidP="00487534">
                      <w:pPr>
                        <w:spacing w:after="0" w:line="240" w:lineRule="auto"/>
                        <w:jc w:val="left"/>
                        <w:rPr>
                          <w:rFonts w:ascii="Agency FB" w:eastAsiaTheme="minorEastAsia" w:hAnsi="Agency FB" w:cstheme="minorBidi"/>
                          <w:color w:val="E36C0A" w:themeColor="accent6" w:themeShade="BF"/>
                          <w:szCs w:val="24"/>
                          <w:lang w:val="es-CO"/>
                        </w:rPr>
                      </w:pP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CAPÍTULO 2 </w:t>
                      </w: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¿Construcción de paz o pacificación? Análisis del plan Midas de la USAID en el Catatumbo  </w:t>
                      </w:r>
                    </w:p>
                    <w:p w:rsidR="00845339" w:rsidRPr="00DA3451" w:rsidRDefault="00845339" w:rsidP="00DA3451">
                      <w:pPr>
                        <w:spacing w:after="0" w:line="240" w:lineRule="auto"/>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Christian Chacón Herrera </w:t>
                      </w: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El Catatumbo: características, conflictividad y cooperación internacional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La USAID en el Catatumbo: plan Más Inversión para el Desarrollo Alternativo Sostenible (Midas)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Más Inversión para el Desarrollo Alternativo Sostenible: plan Midas</w:t>
                      </w:r>
                    </w:p>
                    <w:p w:rsidR="00845339" w:rsidRPr="00DA3451" w:rsidRDefault="00845339" w:rsidP="00DA3451">
                      <w:pPr>
                        <w:spacing w:after="0" w:line="240" w:lineRule="auto"/>
                        <w:ind w:left="142"/>
                        <w:jc w:val="left"/>
                        <w:rPr>
                          <w:rFonts w:ascii="Agency FB" w:eastAsiaTheme="minorEastAsia" w:hAnsi="Agency FB" w:cstheme="minorBidi"/>
                          <w:color w:val="365F91" w:themeColor="accent1" w:themeShade="BF"/>
                          <w:szCs w:val="24"/>
                          <w:lang w:val="es-CO"/>
                        </w:rPr>
                      </w:pPr>
                      <w:r w:rsidRPr="00DA3451">
                        <w:rPr>
                          <w:rFonts w:ascii="Agency FB" w:eastAsiaTheme="minorEastAsia" w:hAnsi="Agency FB" w:cstheme="minorBidi"/>
                          <w:color w:val="365F91" w:themeColor="accent1" w:themeShade="BF"/>
                          <w:szCs w:val="24"/>
                          <w:lang w:val="es-CO"/>
                        </w:rPr>
                        <w:t>La palma de cera en el Catatumbo: ¿sembrando la paz o la pacificación?</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Fomentando la palma: Promotora Hacienda Las Flores </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La economía de la palma y sus efectos sobre el territorio: cruce de perspectivas</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Relatos de los actores: ¿Midas para qué o para quién?</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Conclusiones</w:t>
                      </w:r>
                    </w:p>
                    <w:p w:rsidR="00845339" w:rsidRPr="00DA3451" w:rsidRDefault="00845339" w:rsidP="00DA3451">
                      <w:pPr>
                        <w:spacing w:after="0" w:line="240" w:lineRule="auto"/>
                        <w:jc w:val="left"/>
                        <w:rPr>
                          <w:rFonts w:ascii="Agency FB" w:eastAsiaTheme="minorEastAsia" w:hAnsi="Agency FB" w:cstheme="minorBidi"/>
                          <w:b/>
                          <w:color w:val="365F91" w:themeColor="accent1" w:themeShade="BF"/>
                          <w:szCs w:val="24"/>
                          <w:lang w:val="es-CO"/>
                        </w:rPr>
                      </w:pPr>
                      <w:r w:rsidRPr="00DA3451">
                        <w:rPr>
                          <w:rFonts w:ascii="Agency FB" w:eastAsiaTheme="minorEastAsia" w:hAnsi="Agency FB" w:cstheme="minorBidi"/>
                          <w:b/>
                          <w:color w:val="365F91" w:themeColor="accent1" w:themeShade="BF"/>
                          <w:szCs w:val="24"/>
                          <w:lang w:val="es-CO"/>
                        </w:rPr>
                        <w:t xml:space="preserve">Referencias </w:t>
                      </w: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 </w:t>
                      </w: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Conclusiones</w:t>
                      </w: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p>
                    <w:p w:rsidR="00845339" w:rsidRPr="00DA3451" w:rsidRDefault="00845339" w:rsidP="00DA3451">
                      <w:pPr>
                        <w:spacing w:after="0" w:line="240" w:lineRule="auto"/>
                        <w:ind w:left="142"/>
                        <w:jc w:val="left"/>
                        <w:rPr>
                          <w:rFonts w:ascii="Agency FB" w:eastAsiaTheme="minorEastAsia" w:hAnsi="Agency FB" w:cstheme="minorBidi"/>
                          <w:b/>
                          <w:color w:val="E36C0A" w:themeColor="accent6" w:themeShade="BF"/>
                          <w:szCs w:val="24"/>
                          <w:lang w:val="es-CO"/>
                        </w:rPr>
                      </w:pPr>
                      <w:r w:rsidRPr="00DA3451">
                        <w:rPr>
                          <w:rFonts w:ascii="Agency FB" w:eastAsiaTheme="minorEastAsia" w:hAnsi="Agency FB" w:cstheme="minorBidi"/>
                          <w:b/>
                          <w:color w:val="E36C0A" w:themeColor="accent6" w:themeShade="BF"/>
                          <w:szCs w:val="24"/>
                          <w:lang w:val="es-CO"/>
                        </w:rPr>
                        <w:t>Referencias</w:t>
                      </w:r>
                    </w:p>
                    <w:p w:rsidR="00845339" w:rsidRDefault="00845339" w:rsidP="00487534">
                      <w:pPr>
                        <w:spacing w:after="0" w:line="240" w:lineRule="auto"/>
                        <w:ind w:left="142"/>
                        <w:jc w:val="left"/>
                        <w:rPr>
                          <w:rFonts w:ascii="Agency FB" w:eastAsiaTheme="minorEastAsia" w:hAnsi="Agency FB" w:cstheme="minorBidi"/>
                          <w:b/>
                          <w:color w:val="365F91" w:themeColor="accent1" w:themeShade="BF"/>
                          <w:szCs w:val="24"/>
                          <w:lang w:val="en-US"/>
                        </w:rPr>
                      </w:pPr>
                    </w:p>
                    <w:p w:rsidR="00845339" w:rsidRDefault="00845339" w:rsidP="00487534">
                      <w:pPr>
                        <w:spacing w:after="0" w:line="240" w:lineRule="auto"/>
                        <w:ind w:left="142"/>
                        <w:jc w:val="left"/>
                        <w:rPr>
                          <w:rFonts w:ascii="Agency FB" w:eastAsiaTheme="minorEastAsia" w:hAnsi="Agency FB" w:cstheme="minorBidi"/>
                          <w:b/>
                          <w:color w:val="365F91" w:themeColor="accent1" w:themeShade="BF"/>
                          <w:szCs w:val="24"/>
                          <w:lang w:val="en-US"/>
                        </w:rPr>
                      </w:pPr>
                    </w:p>
                    <w:p w:rsidR="00845339" w:rsidRPr="004457D5" w:rsidRDefault="00845339" w:rsidP="00487534">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CAPÍTULO 2.</w:t>
                      </w:r>
                    </w:p>
                    <w:p w:rsidR="00845339" w:rsidRPr="004457D5" w:rsidRDefault="00845339" w:rsidP="00487534">
                      <w:pPr>
                        <w:spacing w:after="0" w:line="240" w:lineRule="auto"/>
                        <w:jc w:val="left"/>
                        <w:rPr>
                          <w:rFonts w:ascii="Agency FB" w:eastAsiaTheme="minorEastAsia" w:hAnsi="Agency FB" w:cstheme="minorBidi"/>
                          <w:b/>
                          <w:color w:val="E36C0A" w:themeColor="accent6" w:themeShade="BF"/>
                          <w:szCs w:val="24"/>
                        </w:rPr>
                      </w:pPr>
                      <w:r w:rsidRPr="004457D5">
                        <w:rPr>
                          <w:rFonts w:ascii="Agency FB" w:eastAsiaTheme="minorEastAsia" w:hAnsi="Agency FB" w:cstheme="minorBidi"/>
                          <w:b/>
                          <w:color w:val="E36C0A" w:themeColor="accent6" w:themeShade="BF"/>
                          <w:szCs w:val="24"/>
                        </w:rPr>
                        <w:t>SOCIOLOGÍA Y CIENCIA</w:t>
                      </w:r>
                    </w:p>
                    <w:p w:rsidR="00845339" w:rsidRPr="004457D5" w:rsidRDefault="00845339" w:rsidP="00487534">
                      <w:pPr>
                        <w:spacing w:after="0" w:line="240" w:lineRule="auto"/>
                        <w:ind w:left="142"/>
                        <w:jc w:val="left"/>
                        <w:rPr>
                          <w:lang w:val="es-CO"/>
                        </w:rPr>
                      </w:pPr>
                      <w:r w:rsidRPr="004457D5">
                        <w:rPr>
                          <w:lang w:val="es-CO"/>
                        </w:rPr>
                        <w:t xml:space="preserve">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Definición de sociología</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y ciencia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y socialismo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Sociología actual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ciencia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causalidad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Teoría del conocimiento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Los niveles de la ciencia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La sociología como ciencia social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Objetivo de la sociología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Especializaciones de la sociología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Métodos y metodologías de investigación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bibliográfico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histórico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de análisis de contenido </w:t>
                      </w:r>
                    </w:p>
                    <w:p w:rsidR="00845339" w:rsidRPr="004457D5" w:rsidRDefault="00845339" w:rsidP="00487534">
                      <w:pPr>
                        <w:spacing w:after="0" w:line="240" w:lineRule="auto"/>
                        <w:ind w:left="426"/>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Método científico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 xml:space="preserve">Relación entre sociología y otras ciencias sociales </w:t>
                      </w:r>
                    </w:p>
                    <w:p w:rsidR="00845339" w:rsidRPr="004457D5" w:rsidRDefault="00845339" w:rsidP="00487534">
                      <w:pPr>
                        <w:spacing w:after="0" w:line="240" w:lineRule="auto"/>
                        <w:ind w:left="142"/>
                        <w:jc w:val="left"/>
                        <w:rPr>
                          <w:rFonts w:ascii="Agency FB" w:eastAsiaTheme="minorEastAsia" w:hAnsi="Agency FB" w:cstheme="minorBidi"/>
                          <w:b/>
                          <w:color w:val="365F91" w:themeColor="accent1" w:themeShade="BF"/>
                          <w:szCs w:val="24"/>
                          <w:lang w:val="es-CO"/>
                        </w:rPr>
                      </w:pPr>
                      <w:r w:rsidRPr="004457D5">
                        <w:rPr>
                          <w:rFonts w:ascii="Agency FB" w:eastAsiaTheme="minorEastAsia" w:hAnsi="Agency FB" w:cstheme="minorBidi"/>
                          <w:b/>
                          <w:color w:val="365F91" w:themeColor="accent1" w:themeShade="BF"/>
                          <w:szCs w:val="24"/>
                          <w:lang w:val="es-CO"/>
                        </w:rPr>
                        <w:t>Bibliografía</w:t>
                      </w:r>
                    </w:p>
                    <w:p w:rsidR="00845339" w:rsidRPr="00DC2CF1" w:rsidRDefault="00845339" w:rsidP="00487534">
                      <w:pPr>
                        <w:spacing w:after="0" w:line="240" w:lineRule="auto"/>
                        <w:jc w:val="left"/>
                        <w:rPr>
                          <w:rFonts w:ascii="Agency FB" w:eastAsiaTheme="minorEastAsia" w:hAnsi="Agency FB" w:cstheme="minorBidi"/>
                          <w:color w:val="E36C0A" w:themeColor="accent6" w:themeShade="BF"/>
                          <w:szCs w:val="24"/>
                        </w:rPr>
                      </w:pPr>
                    </w:p>
                  </w:txbxContent>
                </v:textbox>
              </v:shape>
            </w:pict>
          </mc:Fallback>
        </mc:AlternateContent>
      </w:r>
      <w:r>
        <w:rPr>
          <w:rFonts w:ascii="Agency FB" w:eastAsiaTheme="minorHAnsi" w:hAnsi="Agency FB" w:cs="Times New Roman"/>
          <w:color w:val="0070C0"/>
          <w:sz w:val="44"/>
          <w:szCs w:val="44"/>
        </w:rPr>
        <w:t>Gustavo Adolfo Puyo Tamayo</w:t>
      </w:r>
    </w:p>
    <w:p w:rsidR="00487534" w:rsidRPr="00E67601" w:rsidRDefault="00190986" w:rsidP="00487534">
      <w:pPr>
        <w:pStyle w:val="Prrafodelista"/>
        <w:ind w:left="360"/>
        <w:jc w:val="center"/>
        <w:rPr>
          <w:sz w:val="40"/>
          <w:lang w:val="es-CO"/>
        </w:rPr>
      </w:pPr>
      <w:r>
        <w:rPr>
          <w:noProof/>
        </w:rPr>
        <w:drawing>
          <wp:anchor distT="0" distB="0" distL="114300" distR="114300" simplePos="0" relativeHeight="251760640" behindDoc="0" locked="0" layoutInCell="1" allowOverlap="1" wp14:anchorId="460B0C66">
            <wp:simplePos x="0" y="0"/>
            <wp:positionH relativeFrom="column">
              <wp:posOffset>3733800</wp:posOffset>
            </wp:positionH>
            <wp:positionV relativeFrom="paragraph">
              <wp:posOffset>161290</wp:posOffset>
            </wp:positionV>
            <wp:extent cx="1552575" cy="2407285"/>
            <wp:effectExtent l="152400" t="152400" r="371475" b="354965"/>
            <wp:wrapSquare wrapText="bothSides"/>
            <wp:docPr id="32" name="Imagen 32" descr="Resultado de imagen para COOPERACIÓN Y CONSTRUCCIÓN DE PAZ TERRITORIAL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OPERACIÓN Y CONSTRUCCIÓN DE PAZ TERRITORIAL EN COLOMB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24072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87534">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49376" behindDoc="0" locked="0" layoutInCell="1" allowOverlap="1" wp14:anchorId="4871B437" wp14:editId="4D1B7DC4">
                <wp:simplePos x="0" y="0"/>
                <wp:positionH relativeFrom="column">
                  <wp:posOffset>0</wp:posOffset>
                </wp:positionH>
                <wp:positionV relativeFrom="paragraph">
                  <wp:posOffset>19050</wp:posOffset>
                </wp:positionV>
                <wp:extent cx="5918200" cy="0"/>
                <wp:effectExtent l="0" t="19050" r="6350" b="19050"/>
                <wp:wrapNone/>
                <wp:docPr id="5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E00CF49" id="16 Conector recto"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XeIgIAAD4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DpHWcWepxR&#10;NWMrHJZILrBAH+rS4GONySv7FEinONqtf3TiJWKseBckI/ox7diGntJRKDvmrp+uXVfHxAQ6p/fV&#10;HEfJmbjECqgvF32I6YtyPaOfhhttqSFQw+ExJioN9SWF3NZttDF5qMayoeG38ypDA+5WayBhld6j&#10;2mj3nIHZ49KKFDJkdEZLuk5AMex3KxPYAXBx7jbz6vN6TOpAqtF7Py0ROteKkL46Obqr8uJHbmeY&#10;zPMdPpFeQ+zGOzlEUHjFWKqv8u6iRjK0tSpsOzmwnXkNz4D8Z7dYhTOpqSvTcj4auNjVDHtJxOgi&#10;Vbmq2BkQL2PzjO9grExcs4hzIzE7s7iWzNYbNnnW43hp0DsnT0+BmJOFS5rzzw+KXsFbO2f9fvbL&#10;X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7pG13i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48352" behindDoc="0" locked="0" layoutInCell="1" allowOverlap="1" wp14:anchorId="32B4B599" wp14:editId="59A78FEA">
                <wp:simplePos x="0" y="0"/>
                <wp:positionH relativeFrom="column">
                  <wp:posOffset>2914650</wp:posOffset>
                </wp:positionH>
                <wp:positionV relativeFrom="paragraph">
                  <wp:posOffset>56514</wp:posOffset>
                </wp:positionV>
                <wp:extent cx="3162300" cy="4619625"/>
                <wp:effectExtent l="0" t="0" r="0" b="9525"/>
                <wp:wrapNone/>
                <wp:docPr id="55" name="Cuadro de texto 55"/>
                <wp:cNvGraphicFramePr/>
                <a:graphic xmlns:a="http://schemas.openxmlformats.org/drawingml/2006/main">
                  <a:graphicData uri="http://schemas.microsoft.com/office/word/2010/wordprocessingShape">
                    <wps:wsp>
                      <wps:cNvSpPr txBox="1"/>
                      <wps:spPr>
                        <a:xfrm>
                          <a:off x="0" y="0"/>
                          <a:ext cx="3162300" cy="4619625"/>
                        </a:xfrm>
                        <a:prstGeom prst="rect">
                          <a:avLst/>
                        </a:prstGeom>
                        <a:solidFill>
                          <a:schemeClr val="lt1"/>
                        </a:solidFill>
                        <a:ln w="6350">
                          <a:noFill/>
                        </a:ln>
                      </wps:spPr>
                      <wps:txbx>
                        <w:txbxContent>
                          <w:p w:rsidR="00845339" w:rsidRPr="00195BAB" w:rsidRDefault="00845339" w:rsidP="00195BAB">
                            <w:pPr>
                              <w:spacing w:after="0" w:line="240" w:lineRule="auto"/>
                              <w:jc w:val="left"/>
                              <w:rPr>
                                <w:rFonts w:ascii="Agency FB" w:eastAsiaTheme="minorEastAsia" w:hAnsi="Agency FB" w:cstheme="minorBidi"/>
                                <w:b/>
                                <w:color w:val="E36C0A" w:themeColor="accent6" w:themeShade="BF"/>
                                <w:szCs w:val="24"/>
                                <w:lang w:val="es-CO"/>
                              </w:rPr>
                            </w:pPr>
                            <w:r w:rsidRPr="00195BAB">
                              <w:rPr>
                                <w:rFonts w:ascii="Agency FB" w:eastAsiaTheme="minorEastAsia" w:hAnsi="Agency FB" w:cstheme="minorBidi"/>
                                <w:b/>
                                <w:color w:val="E36C0A" w:themeColor="accent6" w:themeShade="BF"/>
                                <w:szCs w:val="24"/>
                                <w:lang w:val="es-CO"/>
                              </w:rPr>
                              <w:t>CAPÍTULO 3 </w:t>
                            </w:r>
                          </w:p>
                          <w:p w:rsidR="00845339" w:rsidRPr="00195BAB" w:rsidRDefault="00845339" w:rsidP="00195BAB">
                            <w:pPr>
                              <w:spacing w:after="0" w:line="240" w:lineRule="auto"/>
                              <w:jc w:val="left"/>
                              <w:rPr>
                                <w:rFonts w:ascii="Agency FB" w:eastAsiaTheme="minorEastAsia" w:hAnsi="Agency FB" w:cstheme="minorBidi"/>
                                <w:b/>
                                <w:color w:val="E36C0A" w:themeColor="accent6" w:themeShade="BF"/>
                                <w:szCs w:val="24"/>
                                <w:lang w:val="es-CO"/>
                              </w:rPr>
                            </w:pPr>
                            <w:r w:rsidRPr="00195BAB">
                              <w:rPr>
                                <w:rFonts w:ascii="Agency FB" w:eastAsiaTheme="minorEastAsia" w:hAnsi="Agency FB" w:cstheme="minorBidi"/>
                                <w:b/>
                                <w:color w:val="E36C0A" w:themeColor="accent6" w:themeShade="BF"/>
                                <w:szCs w:val="24"/>
                                <w:lang w:val="es-CO"/>
                              </w:rPr>
                              <w:t>Laboratorio de Paz en el Magdalena Medio: el papel de la cooperación internacional en el sur de Bolívar</w:t>
                            </w:r>
                          </w:p>
                          <w:p w:rsidR="00845339" w:rsidRPr="00195BAB" w:rsidRDefault="00845339" w:rsidP="00195BAB">
                            <w:pPr>
                              <w:spacing w:after="0" w:line="240" w:lineRule="auto"/>
                              <w:jc w:val="left"/>
                              <w:rPr>
                                <w:rFonts w:ascii="Agency FB" w:eastAsiaTheme="minorEastAsia" w:hAnsi="Agency FB" w:cstheme="minorBidi"/>
                                <w:b/>
                                <w:color w:val="E36C0A" w:themeColor="accent6" w:themeShade="BF"/>
                                <w:szCs w:val="24"/>
                                <w:lang w:val="es-CO"/>
                              </w:rPr>
                            </w:pPr>
                            <w:r w:rsidRPr="00195BAB">
                              <w:rPr>
                                <w:rFonts w:ascii="Agency FB" w:eastAsiaTheme="minorEastAsia" w:hAnsi="Agency FB" w:cstheme="minorBidi"/>
                                <w:b/>
                                <w:color w:val="E36C0A" w:themeColor="accent6" w:themeShade="BF"/>
                                <w:szCs w:val="24"/>
                                <w:lang w:val="es-CO"/>
                              </w:rPr>
                              <w:t>Natalia Briceño Hernández </w:t>
                            </w:r>
                          </w:p>
                          <w:p w:rsidR="00845339" w:rsidRPr="00195BAB" w:rsidRDefault="00845339" w:rsidP="00195BAB">
                            <w:pPr>
                              <w:spacing w:after="0" w:line="240" w:lineRule="auto"/>
                              <w:jc w:val="left"/>
                              <w:rPr>
                                <w:rFonts w:ascii="Agency FB" w:eastAsiaTheme="minorEastAsia" w:hAnsi="Agency FB" w:cstheme="minorBidi"/>
                                <w:b/>
                                <w:color w:val="E36C0A" w:themeColor="accent6" w:themeShade="BF"/>
                                <w:szCs w:val="24"/>
                                <w:lang w:val="es-CO"/>
                              </w:rPr>
                            </w:pPr>
                          </w:p>
                          <w:p w:rsidR="00845339" w:rsidRPr="00195BAB" w:rsidRDefault="00845339" w:rsidP="00195BAB">
                            <w:pPr>
                              <w:spacing w:after="0" w:line="240" w:lineRule="auto"/>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Del Magdalena Medio al sur del departamento de Bolívar</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Conflicto armado </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Conflictos socioambientales</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Antecedentes de la cooperación internacional en el sur de Bolívar</w:t>
                            </w:r>
                          </w:p>
                          <w:p w:rsidR="00845339" w:rsidRPr="00195BAB" w:rsidRDefault="00845339" w:rsidP="00195BAB">
                            <w:pPr>
                              <w:spacing w:after="0" w:line="240" w:lineRule="auto"/>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El Laboratorio de Paz del Magdalena Medio: lecciones para la construcción de paz en los territorios</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La Unión Europea: política exterior y construcción de paz </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Programa de Desarrollo y Paz del Magdalena Medio (PDPMM) </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 xml:space="preserve">Federación </w:t>
                            </w:r>
                            <w:proofErr w:type="spellStart"/>
                            <w:r w:rsidRPr="00195BAB">
                              <w:rPr>
                                <w:rFonts w:ascii="Agency FB" w:eastAsiaTheme="minorEastAsia" w:hAnsi="Agency FB" w:cstheme="minorBidi"/>
                                <w:b/>
                                <w:color w:val="365F91" w:themeColor="accent1" w:themeShade="BF"/>
                                <w:szCs w:val="24"/>
                                <w:lang w:val="es-CO"/>
                              </w:rPr>
                              <w:t>Agrominera</w:t>
                            </w:r>
                            <w:proofErr w:type="spellEnd"/>
                            <w:r w:rsidRPr="00195BAB">
                              <w:rPr>
                                <w:rFonts w:ascii="Agency FB" w:eastAsiaTheme="minorEastAsia" w:hAnsi="Agency FB" w:cstheme="minorBidi"/>
                                <w:b/>
                                <w:color w:val="365F91" w:themeColor="accent1" w:themeShade="BF"/>
                                <w:szCs w:val="24"/>
                                <w:lang w:val="es-CO"/>
                              </w:rPr>
                              <w:t xml:space="preserve"> del sur de Bolívar (</w:t>
                            </w:r>
                            <w:proofErr w:type="spellStart"/>
                            <w:r w:rsidRPr="00195BAB">
                              <w:rPr>
                                <w:rFonts w:ascii="Agency FB" w:eastAsiaTheme="minorEastAsia" w:hAnsi="Agency FB" w:cstheme="minorBidi"/>
                                <w:b/>
                                <w:color w:val="365F91" w:themeColor="accent1" w:themeShade="BF"/>
                                <w:szCs w:val="24"/>
                                <w:lang w:val="es-CO"/>
                              </w:rPr>
                              <w:t>Fedeagromisbol</w:t>
                            </w:r>
                            <w:proofErr w:type="spellEnd"/>
                            <w:r w:rsidRPr="00195BAB">
                              <w:rPr>
                                <w:rFonts w:ascii="Agency FB" w:eastAsiaTheme="minorEastAsia" w:hAnsi="Agency FB" w:cstheme="minorBidi"/>
                                <w:b/>
                                <w:color w:val="365F91" w:themeColor="accent1" w:themeShade="BF"/>
                                <w:szCs w:val="24"/>
                                <w:lang w:val="es-CO"/>
                              </w:rPr>
                              <w:t>)</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El Laboratorio de Paz del Magdalena Medio: una mirada desde las organizaciones de base frente al papel de la cooperación internacional en la región </w:t>
                            </w:r>
                          </w:p>
                          <w:p w:rsidR="00845339" w:rsidRPr="00195BAB" w:rsidRDefault="00845339" w:rsidP="00195BAB">
                            <w:pPr>
                              <w:spacing w:after="0" w:line="240" w:lineRule="auto"/>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 xml:space="preserve">Conclusiones y retos para un escenario de </w:t>
                            </w:r>
                            <w:proofErr w:type="spellStart"/>
                            <w:r w:rsidRPr="00195BAB">
                              <w:rPr>
                                <w:rFonts w:ascii="Agency FB" w:eastAsiaTheme="minorEastAsia" w:hAnsi="Agency FB" w:cstheme="minorBidi"/>
                                <w:b/>
                                <w:color w:val="365F91" w:themeColor="accent1" w:themeShade="BF"/>
                                <w:szCs w:val="24"/>
                                <w:lang w:val="es-CO"/>
                              </w:rPr>
                              <w:t>posacuerdo</w:t>
                            </w:r>
                            <w:proofErr w:type="spellEnd"/>
                            <w:r w:rsidRPr="00195BAB">
                              <w:rPr>
                                <w:rFonts w:ascii="Agency FB" w:eastAsiaTheme="minorEastAsia" w:hAnsi="Agency FB" w:cstheme="minorBidi"/>
                                <w:b/>
                                <w:color w:val="365F91" w:themeColor="accent1" w:themeShade="BF"/>
                                <w:szCs w:val="24"/>
                                <w:lang w:val="es-CO"/>
                              </w:rPr>
                              <w:t xml:space="preserve"> en el sur de Bolívar</w:t>
                            </w:r>
                          </w:p>
                          <w:p w:rsidR="00845339" w:rsidRPr="00195BAB" w:rsidRDefault="00845339" w:rsidP="00195BAB">
                            <w:pPr>
                              <w:spacing w:after="0" w:line="240" w:lineRule="auto"/>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Referencias </w:t>
                            </w:r>
                          </w:p>
                          <w:p w:rsidR="00845339" w:rsidRPr="004457D5" w:rsidRDefault="00845339" w:rsidP="00487534">
                            <w:pPr>
                              <w:spacing w:after="0" w:line="240" w:lineRule="auto"/>
                              <w:ind w:left="284"/>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4B599" id="Cuadro de texto 55" o:spid="_x0000_s1050" type="#_x0000_t202" style="position:absolute;left:0;text-align:left;margin-left:229.5pt;margin-top:4.45pt;width:249pt;height:36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HtTAIAAIsEAAAOAAAAZHJzL2Uyb0RvYy54bWysVE1v2zAMvQ/YfxB0X5zvtUGcIkvRYUDR&#10;FkiHnhVZTgzIoiYpsbtfvyc5SbNup2EXmRSpR/KR9PymrTU7KOcrMjkf9PqcKSOpqMw259+f7z5d&#10;ceaDMIXQZFTOX5XnN4uPH+aNnakh7UgXyjGAGD9rbM53IdhZlnm5U7XwPbLKwFiSq0WA6rZZ4UQD&#10;9Fpnw35/mjXkCutIKu9xe9sZ+SLhl6WS4bEsvQpM5xy5hXS6dG7imS3mYrZ1wu4qeUxD/EMWtagM&#10;gp6hbkUQbO+qP6DqSjryVIaepDqjsqykSjWgmkH/XTXrnbAq1QJyvD3T5P8frHw4PDlWFTmfTDgz&#10;okaPVntROGKFYkG1gRgsoKmxfgbvtYV/aL9Qi3af7j0uY/Vt6er4RV0MdhD+eiYZUEzicjSYDkd9&#10;mCRs4+ngejpM+Nnbc+t8+KqoZlHIuUMXE7nicO8DUoHrySVG86Sr4q7SOilxctRKO3YQ6LkOKUm8&#10;+M1LG9bkfDqa9BOwofi8Q9YGAWKxXVFRCu2mTRwNx6eKN1S8gghH3UR5K+8qJHsvfHgSDiOEArEW&#10;4RFHqQnB6ChxtiP382/30R+dhZWzBiOZc/9jL5ziTH8z6Pn1YDyOM5yU8eTzEIq7tGwuLWZfrwgM&#10;DLCAViYx+gd9EktH9Qu2ZxmjwiSMROych5O4Ct2iYPukWi6TE6bWinBv1lZG6Mh4bMVz+yKcPfYr&#10;Ts0DnYZXzN61rfONLw0t94HKKvU0Et2xeuQfE59afdzOuFKXevJ6+4csfgEAAP//AwBQSwMEFAAG&#10;AAgAAAAhANLmG1ThAAAACQEAAA8AAABkcnMvZG93bnJldi54bWxMj09Pg0AUxO8mfofNM/Fi7KK0&#10;pSBLY4zaxJvFP/G2ZZ9AZN8Sdgv47X2e9DiZycxv8u1sOzHi4FtHCq4WEQikypmWagUv5cPlBoQP&#10;mozuHKGCb/SwLU5Pcp0ZN9EzjvtQCy4hn2kFTQh9JqWvGrTaL1yPxN6nG6wOLIdamkFPXG47eR1F&#10;a2l1S7zQ6B7vGqy+9ker4OOifn/y8+PrFK/i/n43lsmbKZU6P5tvb0AEnMNfGH7xGR0KZjq4Ixkv&#10;OgXLVcpfgoJNCoL9dJWwPihI4vUSZJHL/w+KHwAAAP//AwBQSwECLQAUAAYACAAAACEAtoM4kv4A&#10;AADhAQAAEwAAAAAAAAAAAAAAAAAAAAAAW0NvbnRlbnRfVHlwZXNdLnhtbFBLAQItABQABgAIAAAA&#10;IQA4/SH/1gAAAJQBAAALAAAAAAAAAAAAAAAAAC8BAABfcmVscy8ucmVsc1BLAQItABQABgAIAAAA&#10;IQDXjxHtTAIAAIsEAAAOAAAAAAAAAAAAAAAAAC4CAABkcnMvZTJvRG9jLnhtbFBLAQItABQABgAI&#10;AAAAIQDS5htU4QAAAAkBAAAPAAAAAAAAAAAAAAAAAKYEAABkcnMvZG93bnJldi54bWxQSwUGAAAA&#10;AAQABADzAAAAtAUAAAAA&#10;" fillcolor="white [3201]" stroked="f" strokeweight=".5pt">
                <v:textbox>
                  <w:txbxContent>
                    <w:p w:rsidR="00845339" w:rsidRPr="00195BAB" w:rsidRDefault="00845339" w:rsidP="00195BAB">
                      <w:pPr>
                        <w:spacing w:after="0" w:line="240" w:lineRule="auto"/>
                        <w:jc w:val="left"/>
                        <w:rPr>
                          <w:rFonts w:ascii="Agency FB" w:eastAsiaTheme="minorEastAsia" w:hAnsi="Agency FB" w:cstheme="minorBidi"/>
                          <w:b/>
                          <w:color w:val="E36C0A" w:themeColor="accent6" w:themeShade="BF"/>
                          <w:szCs w:val="24"/>
                          <w:lang w:val="es-CO"/>
                        </w:rPr>
                      </w:pPr>
                      <w:r w:rsidRPr="00195BAB">
                        <w:rPr>
                          <w:rFonts w:ascii="Agency FB" w:eastAsiaTheme="minorEastAsia" w:hAnsi="Agency FB" w:cstheme="minorBidi"/>
                          <w:b/>
                          <w:color w:val="E36C0A" w:themeColor="accent6" w:themeShade="BF"/>
                          <w:szCs w:val="24"/>
                          <w:lang w:val="es-CO"/>
                        </w:rPr>
                        <w:t>CAPÍTULO 3 </w:t>
                      </w:r>
                    </w:p>
                    <w:p w:rsidR="00845339" w:rsidRPr="00195BAB" w:rsidRDefault="00845339" w:rsidP="00195BAB">
                      <w:pPr>
                        <w:spacing w:after="0" w:line="240" w:lineRule="auto"/>
                        <w:jc w:val="left"/>
                        <w:rPr>
                          <w:rFonts w:ascii="Agency FB" w:eastAsiaTheme="minorEastAsia" w:hAnsi="Agency FB" w:cstheme="minorBidi"/>
                          <w:b/>
                          <w:color w:val="E36C0A" w:themeColor="accent6" w:themeShade="BF"/>
                          <w:szCs w:val="24"/>
                          <w:lang w:val="es-CO"/>
                        </w:rPr>
                      </w:pPr>
                      <w:r w:rsidRPr="00195BAB">
                        <w:rPr>
                          <w:rFonts w:ascii="Agency FB" w:eastAsiaTheme="minorEastAsia" w:hAnsi="Agency FB" w:cstheme="minorBidi"/>
                          <w:b/>
                          <w:color w:val="E36C0A" w:themeColor="accent6" w:themeShade="BF"/>
                          <w:szCs w:val="24"/>
                          <w:lang w:val="es-CO"/>
                        </w:rPr>
                        <w:t>Laboratorio de Paz en el Magdalena Medio: el papel de la cooperación internacional en el sur de Bolívar</w:t>
                      </w:r>
                    </w:p>
                    <w:p w:rsidR="00845339" w:rsidRPr="00195BAB" w:rsidRDefault="00845339" w:rsidP="00195BAB">
                      <w:pPr>
                        <w:spacing w:after="0" w:line="240" w:lineRule="auto"/>
                        <w:jc w:val="left"/>
                        <w:rPr>
                          <w:rFonts w:ascii="Agency FB" w:eastAsiaTheme="minorEastAsia" w:hAnsi="Agency FB" w:cstheme="minorBidi"/>
                          <w:b/>
                          <w:color w:val="E36C0A" w:themeColor="accent6" w:themeShade="BF"/>
                          <w:szCs w:val="24"/>
                          <w:lang w:val="es-CO"/>
                        </w:rPr>
                      </w:pPr>
                      <w:r w:rsidRPr="00195BAB">
                        <w:rPr>
                          <w:rFonts w:ascii="Agency FB" w:eastAsiaTheme="minorEastAsia" w:hAnsi="Agency FB" w:cstheme="minorBidi"/>
                          <w:b/>
                          <w:color w:val="E36C0A" w:themeColor="accent6" w:themeShade="BF"/>
                          <w:szCs w:val="24"/>
                          <w:lang w:val="es-CO"/>
                        </w:rPr>
                        <w:t>Natalia Briceño Hernández </w:t>
                      </w:r>
                    </w:p>
                    <w:p w:rsidR="00845339" w:rsidRPr="00195BAB" w:rsidRDefault="00845339" w:rsidP="00195BAB">
                      <w:pPr>
                        <w:spacing w:after="0" w:line="240" w:lineRule="auto"/>
                        <w:jc w:val="left"/>
                        <w:rPr>
                          <w:rFonts w:ascii="Agency FB" w:eastAsiaTheme="minorEastAsia" w:hAnsi="Agency FB" w:cstheme="minorBidi"/>
                          <w:b/>
                          <w:color w:val="E36C0A" w:themeColor="accent6" w:themeShade="BF"/>
                          <w:szCs w:val="24"/>
                          <w:lang w:val="es-CO"/>
                        </w:rPr>
                      </w:pPr>
                    </w:p>
                    <w:p w:rsidR="00845339" w:rsidRPr="00195BAB" w:rsidRDefault="00845339" w:rsidP="00195BAB">
                      <w:pPr>
                        <w:spacing w:after="0" w:line="240" w:lineRule="auto"/>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Del Magdalena Medio al sur del departamento de Bolívar</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Conflicto armado </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Conflictos socioambientales</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Antecedentes de la cooperación internacional en el sur de Bolívar</w:t>
                      </w:r>
                    </w:p>
                    <w:p w:rsidR="00845339" w:rsidRPr="00195BAB" w:rsidRDefault="00845339" w:rsidP="00195BAB">
                      <w:pPr>
                        <w:spacing w:after="0" w:line="240" w:lineRule="auto"/>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El Laboratorio de Paz del Magdalena Medio: lecciones para la construcción de paz en los territorios</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La Unión Europea: política exterior y construcción de paz </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Programa de Desarrollo y Paz del Magdalena Medio (PDPMM) </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 xml:space="preserve">Federación </w:t>
                      </w:r>
                      <w:proofErr w:type="spellStart"/>
                      <w:r w:rsidRPr="00195BAB">
                        <w:rPr>
                          <w:rFonts w:ascii="Agency FB" w:eastAsiaTheme="minorEastAsia" w:hAnsi="Agency FB" w:cstheme="minorBidi"/>
                          <w:b/>
                          <w:color w:val="365F91" w:themeColor="accent1" w:themeShade="BF"/>
                          <w:szCs w:val="24"/>
                          <w:lang w:val="es-CO"/>
                        </w:rPr>
                        <w:t>Agrominera</w:t>
                      </w:r>
                      <w:proofErr w:type="spellEnd"/>
                      <w:r w:rsidRPr="00195BAB">
                        <w:rPr>
                          <w:rFonts w:ascii="Agency FB" w:eastAsiaTheme="minorEastAsia" w:hAnsi="Agency FB" w:cstheme="minorBidi"/>
                          <w:b/>
                          <w:color w:val="365F91" w:themeColor="accent1" w:themeShade="BF"/>
                          <w:szCs w:val="24"/>
                          <w:lang w:val="es-CO"/>
                        </w:rPr>
                        <w:t xml:space="preserve"> del sur de Bolívar (</w:t>
                      </w:r>
                      <w:proofErr w:type="spellStart"/>
                      <w:r w:rsidRPr="00195BAB">
                        <w:rPr>
                          <w:rFonts w:ascii="Agency FB" w:eastAsiaTheme="minorEastAsia" w:hAnsi="Agency FB" w:cstheme="minorBidi"/>
                          <w:b/>
                          <w:color w:val="365F91" w:themeColor="accent1" w:themeShade="BF"/>
                          <w:szCs w:val="24"/>
                          <w:lang w:val="es-CO"/>
                        </w:rPr>
                        <w:t>Fedeagromisbol</w:t>
                      </w:r>
                      <w:proofErr w:type="spellEnd"/>
                      <w:r w:rsidRPr="00195BAB">
                        <w:rPr>
                          <w:rFonts w:ascii="Agency FB" w:eastAsiaTheme="minorEastAsia" w:hAnsi="Agency FB" w:cstheme="minorBidi"/>
                          <w:b/>
                          <w:color w:val="365F91" w:themeColor="accent1" w:themeShade="BF"/>
                          <w:szCs w:val="24"/>
                          <w:lang w:val="es-CO"/>
                        </w:rPr>
                        <w:t>)</w:t>
                      </w:r>
                    </w:p>
                    <w:p w:rsidR="00845339" w:rsidRPr="00195BAB" w:rsidRDefault="00845339" w:rsidP="00195BAB">
                      <w:pPr>
                        <w:spacing w:after="0" w:line="240" w:lineRule="auto"/>
                        <w:ind w:left="284"/>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El Laboratorio de Paz del Magdalena Medio: una mirada desde las organizaciones de base frente al papel de la cooperación internacional en la región </w:t>
                      </w:r>
                    </w:p>
                    <w:p w:rsidR="00845339" w:rsidRPr="00195BAB" w:rsidRDefault="00845339" w:rsidP="00195BAB">
                      <w:pPr>
                        <w:spacing w:after="0" w:line="240" w:lineRule="auto"/>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 xml:space="preserve">Conclusiones y retos para un escenario de </w:t>
                      </w:r>
                      <w:proofErr w:type="spellStart"/>
                      <w:r w:rsidRPr="00195BAB">
                        <w:rPr>
                          <w:rFonts w:ascii="Agency FB" w:eastAsiaTheme="minorEastAsia" w:hAnsi="Agency FB" w:cstheme="minorBidi"/>
                          <w:b/>
                          <w:color w:val="365F91" w:themeColor="accent1" w:themeShade="BF"/>
                          <w:szCs w:val="24"/>
                          <w:lang w:val="es-CO"/>
                        </w:rPr>
                        <w:t>posacuerdo</w:t>
                      </w:r>
                      <w:proofErr w:type="spellEnd"/>
                      <w:r w:rsidRPr="00195BAB">
                        <w:rPr>
                          <w:rFonts w:ascii="Agency FB" w:eastAsiaTheme="minorEastAsia" w:hAnsi="Agency FB" w:cstheme="minorBidi"/>
                          <w:b/>
                          <w:color w:val="365F91" w:themeColor="accent1" w:themeShade="BF"/>
                          <w:szCs w:val="24"/>
                          <w:lang w:val="es-CO"/>
                        </w:rPr>
                        <w:t xml:space="preserve"> en el sur de Bolívar</w:t>
                      </w:r>
                    </w:p>
                    <w:p w:rsidR="00845339" w:rsidRPr="00195BAB" w:rsidRDefault="00845339" w:rsidP="00195BAB">
                      <w:pPr>
                        <w:spacing w:after="0" w:line="240" w:lineRule="auto"/>
                        <w:jc w:val="left"/>
                        <w:rPr>
                          <w:rFonts w:ascii="Agency FB" w:eastAsiaTheme="minorEastAsia" w:hAnsi="Agency FB" w:cstheme="minorBidi"/>
                          <w:b/>
                          <w:color w:val="365F91" w:themeColor="accent1" w:themeShade="BF"/>
                          <w:szCs w:val="24"/>
                          <w:lang w:val="es-CO"/>
                        </w:rPr>
                      </w:pPr>
                      <w:r w:rsidRPr="00195BAB">
                        <w:rPr>
                          <w:rFonts w:ascii="Agency FB" w:eastAsiaTheme="minorEastAsia" w:hAnsi="Agency FB" w:cstheme="minorBidi"/>
                          <w:b/>
                          <w:color w:val="365F91" w:themeColor="accent1" w:themeShade="BF"/>
                          <w:szCs w:val="24"/>
                          <w:lang w:val="es-CO"/>
                        </w:rPr>
                        <w:t>Referencias </w:t>
                      </w:r>
                    </w:p>
                    <w:p w:rsidR="00845339" w:rsidRPr="004457D5" w:rsidRDefault="00845339" w:rsidP="00487534">
                      <w:pPr>
                        <w:spacing w:after="0" w:line="240" w:lineRule="auto"/>
                        <w:ind w:left="284"/>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2637C2"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754496" behindDoc="0" locked="0" layoutInCell="1" allowOverlap="1" wp14:anchorId="6C586578" wp14:editId="16398F6D">
                <wp:simplePos x="0" y="0"/>
                <wp:positionH relativeFrom="column">
                  <wp:posOffset>2876550</wp:posOffset>
                </wp:positionH>
                <wp:positionV relativeFrom="paragraph">
                  <wp:posOffset>-104774</wp:posOffset>
                </wp:positionV>
                <wp:extent cx="2971800" cy="68770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971800" cy="6877050"/>
                        </a:xfrm>
                        <a:prstGeom prst="rect">
                          <a:avLst/>
                        </a:prstGeom>
                        <a:noFill/>
                        <a:ln w="6350">
                          <a:noFill/>
                        </a:ln>
                      </wps:spPr>
                      <wps:txbx>
                        <w:txbxContent>
                          <w:p w:rsidR="00845339" w:rsidRPr="002637C2" w:rsidRDefault="00845339" w:rsidP="002637C2">
                            <w:pPr>
                              <w:spacing w:after="0" w:line="240" w:lineRule="auto"/>
                              <w:jc w:val="left"/>
                              <w:rPr>
                                <w:rFonts w:ascii="Agency FB" w:eastAsiaTheme="minorEastAsia" w:hAnsi="Agency FB" w:cstheme="minorBidi"/>
                                <w:b/>
                                <w:color w:val="E36C0A" w:themeColor="accent6" w:themeShade="BF"/>
                                <w:szCs w:val="24"/>
                                <w:lang w:val="es-CO"/>
                              </w:rPr>
                            </w:pPr>
                            <w:r w:rsidRPr="002637C2">
                              <w:rPr>
                                <w:rFonts w:ascii="Agency FB" w:eastAsiaTheme="minorEastAsia" w:hAnsi="Agency FB" w:cstheme="minorBidi"/>
                                <w:b/>
                                <w:color w:val="E36C0A" w:themeColor="accent6" w:themeShade="BF"/>
                                <w:szCs w:val="24"/>
                                <w:lang w:val="es-CO"/>
                              </w:rPr>
                              <w:t>CONCLUSIONES </w:t>
                            </w:r>
                          </w:p>
                          <w:p w:rsidR="00845339" w:rsidRPr="002637C2" w:rsidRDefault="00845339" w:rsidP="002637C2">
                            <w:pPr>
                              <w:spacing w:after="0" w:line="240" w:lineRule="auto"/>
                              <w:jc w:val="left"/>
                              <w:rPr>
                                <w:rFonts w:ascii="Agency FB" w:eastAsiaTheme="minorEastAsia" w:hAnsi="Agency FB" w:cstheme="minorBidi"/>
                                <w:b/>
                                <w:color w:val="E36C0A" w:themeColor="accent6" w:themeShade="BF"/>
                                <w:szCs w:val="24"/>
                                <w:lang w:val="es-CO"/>
                              </w:rPr>
                            </w:pPr>
                            <w:r w:rsidRPr="002637C2">
                              <w:rPr>
                                <w:rFonts w:ascii="Agency FB" w:eastAsiaTheme="minorEastAsia" w:hAnsi="Agency FB" w:cstheme="minorBidi"/>
                                <w:b/>
                                <w:color w:val="E36C0A" w:themeColor="accent6" w:themeShade="BF"/>
                                <w:szCs w:val="24"/>
                                <w:lang w:val="es-CO"/>
                              </w:rPr>
                              <w:t>Conclusiones: aportar a la construcción de la sociedad del posconflicto desde la solidaridad internacional </w:t>
                            </w:r>
                          </w:p>
                          <w:p w:rsidR="00845339" w:rsidRPr="002637C2" w:rsidRDefault="00845339" w:rsidP="002637C2">
                            <w:pPr>
                              <w:spacing w:after="0" w:line="240" w:lineRule="auto"/>
                              <w:jc w:val="left"/>
                              <w:rPr>
                                <w:rFonts w:ascii="Agency FB" w:eastAsiaTheme="minorEastAsia" w:hAnsi="Agency FB" w:cstheme="minorBidi"/>
                                <w:b/>
                                <w:color w:val="E36C0A" w:themeColor="accent6" w:themeShade="BF"/>
                                <w:szCs w:val="24"/>
                                <w:lang w:val="es-CO"/>
                              </w:rPr>
                            </w:pPr>
                            <w:r w:rsidRPr="002637C2">
                              <w:rPr>
                                <w:rFonts w:ascii="Agency FB" w:eastAsiaTheme="minorEastAsia" w:hAnsi="Agency FB" w:cstheme="minorBidi"/>
                                <w:b/>
                                <w:color w:val="E36C0A" w:themeColor="accent6" w:themeShade="BF"/>
                                <w:szCs w:val="24"/>
                                <w:lang w:val="es-CO"/>
                              </w:rPr>
                              <w:t>Claudia Jimena Arenas Ferro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El marco teórico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Los estudios de caso</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Consideraciones finales</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Autores</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índice temático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índice onomástico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índice toponímico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Listas de libros y revistas de la Facultad de Derecho, Ciencias Políticas y Sociales</w:t>
                            </w: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Pr="002637C2" w:rsidRDefault="00845339" w:rsidP="005C78F7">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Pr="002637C2" w:rsidRDefault="00845339" w:rsidP="002637C2">
                            <w:pPr>
                              <w:rPr>
                                <w:rFonts w:ascii="Agency FB" w:eastAsiaTheme="minorEastAsia" w:hAnsi="Agency FB" w:cstheme="minorBidi"/>
                                <w:b/>
                                <w:i/>
                                <w:color w:val="365F91" w:themeColor="accent1" w:themeShade="BF"/>
                                <w:szCs w:val="24"/>
                              </w:rPr>
                            </w:pPr>
                            <w:r w:rsidRPr="002637C2">
                              <w:rPr>
                                <w:rFonts w:ascii="Agency FB" w:eastAsiaTheme="minorEastAsia" w:hAnsi="Agency FB" w:cstheme="minorBidi"/>
                                <w:b/>
                                <w:i/>
                                <w:color w:val="365F91" w:themeColor="accent1" w:themeShade="BF"/>
                                <w:szCs w:val="24"/>
                              </w:rPr>
                              <w:t>Este libro, producto de la alianza entre el grupo de investigación en Relaciones Internacionales y Asuntos Globales (</w:t>
                            </w:r>
                            <w:proofErr w:type="gramStart"/>
                            <w:r w:rsidRPr="002637C2">
                              <w:rPr>
                                <w:rFonts w:ascii="Agency FB" w:eastAsiaTheme="minorEastAsia" w:hAnsi="Agency FB" w:cstheme="minorBidi"/>
                                <w:b/>
                                <w:i/>
                                <w:color w:val="365F91" w:themeColor="accent1" w:themeShade="BF"/>
                                <w:szCs w:val="24"/>
                              </w:rPr>
                              <w:t>RIAG)  y</w:t>
                            </w:r>
                            <w:proofErr w:type="gramEnd"/>
                            <w:r w:rsidRPr="002637C2">
                              <w:rPr>
                                <w:rFonts w:ascii="Agency FB" w:eastAsiaTheme="minorEastAsia" w:hAnsi="Agency FB" w:cstheme="minorBidi"/>
                                <w:b/>
                                <w:i/>
                                <w:color w:val="365F91" w:themeColor="accent1" w:themeShade="BF"/>
                                <w:szCs w:val="24"/>
                              </w:rPr>
                              <w:t xml:space="preserve"> </w:t>
                            </w:r>
                            <w:proofErr w:type="spellStart"/>
                            <w:r w:rsidRPr="002637C2">
                              <w:rPr>
                                <w:rFonts w:ascii="Agency FB" w:eastAsiaTheme="minorEastAsia" w:hAnsi="Agency FB" w:cstheme="minorBidi"/>
                                <w:b/>
                                <w:i/>
                                <w:color w:val="365F91" w:themeColor="accent1" w:themeShade="BF"/>
                                <w:szCs w:val="24"/>
                              </w:rPr>
                              <w:t>Forum</w:t>
                            </w:r>
                            <w:proofErr w:type="spellEnd"/>
                            <w:r w:rsidRPr="002637C2">
                              <w:rPr>
                                <w:rFonts w:ascii="Agency FB" w:eastAsiaTheme="minorEastAsia" w:hAnsi="Agency FB" w:cstheme="minorBidi"/>
                                <w:b/>
                                <w:i/>
                                <w:color w:val="365F91" w:themeColor="accent1" w:themeShade="BF"/>
                                <w:szCs w:val="24"/>
                              </w:rPr>
                              <w:t xml:space="preserve"> </w:t>
                            </w:r>
                            <w:proofErr w:type="spellStart"/>
                            <w:r w:rsidRPr="002637C2">
                              <w:rPr>
                                <w:rFonts w:ascii="Agency FB" w:eastAsiaTheme="minorEastAsia" w:hAnsi="Agency FB" w:cstheme="minorBidi"/>
                                <w:b/>
                                <w:i/>
                                <w:color w:val="365F91" w:themeColor="accent1" w:themeShade="BF"/>
                                <w:szCs w:val="24"/>
                              </w:rPr>
                              <w:t>Syd</w:t>
                            </w:r>
                            <w:proofErr w:type="spellEnd"/>
                            <w:r w:rsidRPr="002637C2">
                              <w:rPr>
                                <w:rFonts w:ascii="Agency FB" w:eastAsiaTheme="minorEastAsia" w:hAnsi="Agency FB" w:cstheme="minorBidi"/>
                                <w:b/>
                                <w:i/>
                                <w:color w:val="365F91" w:themeColor="accent1" w:themeShade="BF"/>
                                <w:szCs w:val="24"/>
                              </w:rPr>
                              <w:t xml:space="preserve"> Colombia, ofrece al lector un análisis del papel de la comunidad internacional en cuatro territorios de Colombia: Catatumbo, sur de Bolívar, Huila y Caquetá. Como resultado de este ejercicio se identificaron los principales retos de la construcción de paz territorial a partir de las experiencias de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6578" id="Cuadro de texto 8" o:spid="_x0000_s1051" type="#_x0000_t202" style="position:absolute;left:0;text-align:left;margin-left:226.5pt;margin-top:-8.25pt;width:234pt;height:5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NENgIAAGEEAAAOAAAAZHJzL2Uyb0RvYy54bWysVFFv2jAQfp+0/2D5fQQYFBoRKkbFNKlq&#10;K9Gpz8ZxIFLi82xDwn79PjtAWbenaS/O2Xc+333fd5ndtXXFDsq6knTGB70+Z0pLyku9zfj3l9Wn&#10;KWfOC52LirTK+FE5fjf/+GHWmFQNaUdVrixDEu3SxmR8571Jk8TJnaqF65FRGs6CbC08tnab5FY0&#10;yF5XybDfv0kasrmxJJVzOL3vnHwe8xeFkv6pKJzyrMo4avNxtXHdhDWZz0S6tcLsSnkqQ/xDFbUo&#10;NR69pLoXXrC9Lf9IVZfSkqPC9yTVCRVFKVXsAd0M+u+6We+EUbEXgOPMBSb3/9LKx8OzZWWecRCl&#10;RQ2KlnuRW2K5Yl61ntg0gNQYlyJ2bRDt2y/UguzzucNh6L0tbB2+6IrBD7iPF4iRiUkcDm8ng2kf&#10;LgnfzXQy6Y8jCcnbdWOd/6qoZsHIuAWHEVpxeHAepSD0HBJe07QqqyryWGnWIOtnpPzNgxuVxsXQ&#10;RFdssHy7aWPnw/G5kw3lRzRoqdOJM3JVoogH4fyzsBAGCofY/ROWoiI8RieLsx3Zn387D/HgC17O&#10;Gggt4+7HXljFWfVNg8nbwWgUlBk3o/FkiI299myuPXpfLwlaHmCsjIxmiPfV2Sws1a+YiUV4FS6h&#10;Jd7OuD+bS9/JHzMl1WIRg6BFI/yDXhsZUgfwAsQv7auw5sRDEMMjnSUp0nd0dLEd7Iu9p6KMXAWg&#10;O1RP+EPHkcLTzIVBud7HqLc/w/wXAAAA//8DAFBLAwQUAAYACAAAACEA4QtbQuEAAAAMAQAADwAA&#10;AGRycy9kb3ducmV2LnhtbEyPTU+DQBCG7yb+h82YeGsXUEhFlqYhaUyMHlp78TawWyCys8huW/TX&#10;O570OO88eT+K9WwHcTaT7x0piJcRCEON0z21Cg5v28UKhA9IGgdHRsGX8bAur68KzLW70M6c96EV&#10;bEI+RwVdCGMupW86Y9Ev3WiIf0c3WQx8Tq3UE17Y3A4yiaJMWuyJEzocTdWZ5mN/sgqeq+0r7urE&#10;rr6H6unluBk/D++pUrc38+YRRDBz+IPhtz5Xh5I71e5E2otBwX16x1uCgkWcpSCYeEhiVmpGo4wl&#10;WRby/4jyBwAA//8DAFBLAQItABQABgAIAAAAIQC2gziS/gAAAOEBAAATAAAAAAAAAAAAAAAAAAAA&#10;AABbQ29udGVudF9UeXBlc10ueG1sUEsBAi0AFAAGAAgAAAAhADj9If/WAAAAlAEAAAsAAAAAAAAA&#10;AAAAAAAALwEAAF9yZWxzLy5yZWxzUEsBAi0AFAAGAAgAAAAhAJdZU0Q2AgAAYQQAAA4AAAAAAAAA&#10;AAAAAAAALgIAAGRycy9lMm9Eb2MueG1sUEsBAi0AFAAGAAgAAAAhAOELW0LhAAAADAEAAA8AAAAA&#10;AAAAAAAAAAAAkAQAAGRycy9kb3ducmV2LnhtbFBLBQYAAAAABAAEAPMAAACeBQAAAAA=&#10;" filled="f" stroked="f" strokeweight=".5pt">
                <v:textbox>
                  <w:txbxContent>
                    <w:p w:rsidR="00845339" w:rsidRPr="002637C2" w:rsidRDefault="00845339" w:rsidP="002637C2">
                      <w:pPr>
                        <w:spacing w:after="0" w:line="240" w:lineRule="auto"/>
                        <w:jc w:val="left"/>
                        <w:rPr>
                          <w:rFonts w:ascii="Agency FB" w:eastAsiaTheme="minorEastAsia" w:hAnsi="Agency FB" w:cstheme="minorBidi"/>
                          <w:b/>
                          <w:color w:val="E36C0A" w:themeColor="accent6" w:themeShade="BF"/>
                          <w:szCs w:val="24"/>
                          <w:lang w:val="es-CO"/>
                        </w:rPr>
                      </w:pPr>
                      <w:r w:rsidRPr="002637C2">
                        <w:rPr>
                          <w:rFonts w:ascii="Agency FB" w:eastAsiaTheme="minorEastAsia" w:hAnsi="Agency FB" w:cstheme="minorBidi"/>
                          <w:b/>
                          <w:color w:val="E36C0A" w:themeColor="accent6" w:themeShade="BF"/>
                          <w:szCs w:val="24"/>
                          <w:lang w:val="es-CO"/>
                        </w:rPr>
                        <w:t>CONCLUSIONES </w:t>
                      </w:r>
                    </w:p>
                    <w:p w:rsidR="00845339" w:rsidRPr="002637C2" w:rsidRDefault="00845339" w:rsidP="002637C2">
                      <w:pPr>
                        <w:spacing w:after="0" w:line="240" w:lineRule="auto"/>
                        <w:jc w:val="left"/>
                        <w:rPr>
                          <w:rFonts w:ascii="Agency FB" w:eastAsiaTheme="minorEastAsia" w:hAnsi="Agency FB" w:cstheme="minorBidi"/>
                          <w:b/>
                          <w:color w:val="E36C0A" w:themeColor="accent6" w:themeShade="BF"/>
                          <w:szCs w:val="24"/>
                          <w:lang w:val="es-CO"/>
                        </w:rPr>
                      </w:pPr>
                      <w:r w:rsidRPr="002637C2">
                        <w:rPr>
                          <w:rFonts w:ascii="Agency FB" w:eastAsiaTheme="minorEastAsia" w:hAnsi="Agency FB" w:cstheme="minorBidi"/>
                          <w:b/>
                          <w:color w:val="E36C0A" w:themeColor="accent6" w:themeShade="BF"/>
                          <w:szCs w:val="24"/>
                          <w:lang w:val="es-CO"/>
                        </w:rPr>
                        <w:t>Conclusiones: aportar a la construcción de la sociedad del posconflicto desde la solidaridad internacional </w:t>
                      </w:r>
                    </w:p>
                    <w:p w:rsidR="00845339" w:rsidRPr="002637C2" w:rsidRDefault="00845339" w:rsidP="002637C2">
                      <w:pPr>
                        <w:spacing w:after="0" w:line="240" w:lineRule="auto"/>
                        <w:jc w:val="left"/>
                        <w:rPr>
                          <w:rFonts w:ascii="Agency FB" w:eastAsiaTheme="minorEastAsia" w:hAnsi="Agency FB" w:cstheme="minorBidi"/>
                          <w:b/>
                          <w:color w:val="E36C0A" w:themeColor="accent6" w:themeShade="BF"/>
                          <w:szCs w:val="24"/>
                          <w:lang w:val="es-CO"/>
                        </w:rPr>
                      </w:pPr>
                      <w:r w:rsidRPr="002637C2">
                        <w:rPr>
                          <w:rFonts w:ascii="Agency FB" w:eastAsiaTheme="minorEastAsia" w:hAnsi="Agency FB" w:cstheme="minorBidi"/>
                          <w:b/>
                          <w:color w:val="E36C0A" w:themeColor="accent6" w:themeShade="BF"/>
                          <w:szCs w:val="24"/>
                          <w:lang w:val="es-CO"/>
                        </w:rPr>
                        <w:t>Claudia Jimena Arenas Ferro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El marco teórico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Los estudios de caso</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Consideraciones finales</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Autores</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índice temático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índice onomástico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índice toponímico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 </w:t>
                      </w:r>
                    </w:p>
                    <w:p w:rsidR="00845339" w:rsidRPr="002637C2"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2637C2">
                        <w:rPr>
                          <w:rFonts w:ascii="Agency FB" w:eastAsiaTheme="minorEastAsia" w:hAnsi="Agency FB" w:cstheme="minorBidi"/>
                          <w:b/>
                          <w:color w:val="365F91" w:themeColor="accent1" w:themeShade="BF"/>
                          <w:szCs w:val="24"/>
                          <w:lang w:val="es-CO"/>
                        </w:rPr>
                        <w:t>Listas de libros y revistas de la Facultad de Derecho, Ciencias Políticas y Sociales</w:t>
                      </w: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Pr="002637C2" w:rsidRDefault="00845339" w:rsidP="005C78F7">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Pr="002637C2" w:rsidRDefault="00845339" w:rsidP="002637C2">
                      <w:pPr>
                        <w:rPr>
                          <w:rFonts w:ascii="Agency FB" w:eastAsiaTheme="minorEastAsia" w:hAnsi="Agency FB" w:cstheme="minorBidi"/>
                          <w:b/>
                          <w:i/>
                          <w:color w:val="365F91" w:themeColor="accent1" w:themeShade="BF"/>
                          <w:szCs w:val="24"/>
                        </w:rPr>
                      </w:pPr>
                      <w:r w:rsidRPr="002637C2">
                        <w:rPr>
                          <w:rFonts w:ascii="Agency FB" w:eastAsiaTheme="minorEastAsia" w:hAnsi="Agency FB" w:cstheme="minorBidi"/>
                          <w:b/>
                          <w:i/>
                          <w:color w:val="365F91" w:themeColor="accent1" w:themeShade="BF"/>
                          <w:szCs w:val="24"/>
                        </w:rPr>
                        <w:t>Este libro, producto de la alianza entre el grupo de investigación en Relaciones Internacionales y Asuntos Globales (</w:t>
                      </w:r>
                      <w:proofErr w:type="gramStart"/>
                      <w:r w:rsidRPr="002637C2">
                        <w:rPr>
                          <w:rFonts w:ascii="Agency FB" w:eastAsiaTheme="minorEastAsia" w:hAnsi="Agency FB" w:cstheme="minorBidi"/>
                          <w:b/>
                          <w:i/>
                          <w:color w:val="365F91" w:themeColor="accent1" w:themeShade="BF"/>
                          <w:szCs w:val="24"/>
                        </w:rPr>
                        <w:t>RIAG)  y</w:t>
                      </w:r>
                      <w:proofErr w:type="gramEnd"/>
                      <w:r w:rsidRPr="002637C2">
                        <w:rPr>
                          <w:rFonts w:ascii="Agency FB" w:eastAsiaTheme="minorEastAsia" w:hAnsi="Agency FB" w:cstheme="minorBidi"/>
                          <w:b/>
                          <w:i/>
                          <w:color w:val="365F91" w:themeColor="accent1" w:themeShade="BF"/>
                          <w:szCs w:val="24"/>
                        </w:rPr>
                        <w:t xml:space="preserve"> </w:t>
                      </w:r>
                      <w:proofErr w:type="spellStart"/>
                      <w:r w:rsidRPr="002637C2">
                        <w:rPr>
                          <w:rFonts w:ascii="Agency FB" w:eastAsiaTheme="minorEastAsia" w:hAnsi="Agency FB" w:cstheme="minorBidi"/>
                          <w:b/>
                          <w:i/>
                          <w:color w:val="365F91" w:themeColor="accent1" w:themeShade="BF"/>
                          <w:szCs w:val="24"/>
                        </w:rPr>
                        <w:t>Forum</w:t>
                      </w:r>
                      <w:proofErr w:type="spellEnd"/>
                      <w:r w:rsidRPr="002637C2">
                        <w:rPr>
                          <w:rFonts w:ascii="Agency FB" w:eastAsiaTheme="minorEastAsia" w:hAnsi="Agency FB" w:cstheme="minorBidi"/>
                          <w:b/>
                          <w:i/>
                          <w:color w:val="365F91" w:themeColor="accent1" w:themeShade="BF"/>
                          <w:szCs w:val="24"/>
                        </w:rPr>
                        <w:t xml:space="preserve"> </w:t>
                      </w:r>
                      <w:proofErr w:type="spellStart"/>
                      <w:r w:rsidRPr="002637C2">
                        <w:rPr>
                          <w:rFonts w:ascii="Agency FB" w:eastAsiaTheme="minorEastAsia" w:hAnsi="Agency FB" w:cstheme="minorBidi"/>
                          <w:b/>
                          <w:i/>
                          <w:color w:val="365F91" w:themeColor="accent1" w:themeShade="BF"/>
                          <w:szCs w:val="24"/>
                        </w:rPr>
                        <w:t>Syd</w:t>
                      </w:r>
                      <w:proofErr w:type="spellEnd"/>
                      <w:r w:rsidRPr="002637C2">
                        <w:rPr>
                          <w:rFonts w:ascii="Agency FB" w:eastAsiaTheme="minorEastAsia" w:hAnsi="Agency FB" w:cstheme="minorBidi"/>
                          <w:b/>
                          <w:i/>
                          <w:color w:val="365F91" w:themeColor="accent1" w:themeShade="BF"/>
                          <w:szCs w:val="24"/>
                        </w:rPr>
                        <w:t xml:space="preserve"> Colombia, ofrece al lector un análisis del papel de la comunidad internacional en cuatro territorios de Colombia: Catatumbo, sur de Bolívar, Huila y Caquetá. Como resultado de este ejercicio se identificaron los principales retos de la construcción de paz territorial a partir de las experiencias de cooperación internacional. </w:t>
                      </w:r>
                    </w:p>
                  </w:txbxContent>
                </v:textbox>
              </v:shape>
            </w:pict>
          </mc:Fallback>
        </mc:AlternateContent>
      </w:r>
      <w:r w:rsidR="00993321">
        <w:rPr>
          <w:noProof/>
          <w:sz w:val="40"/>
          <w:lang w:val="es-CO" w:eastAsia="es-CO"/>
        </w:rPr>
        <mc:AlternateContent>
          <mc:Choice Requires="wps">
            <w:drawing>
              <wp:anchor distT="0" distB="0" distL="114300" distR="114300" simplePos="0" relativeHeight="251752448" behindDoc="0" locked="0" layoutInCell="1" allowOverlap="1" wp14:anchorId="1E6A80AA" wp14:editId="76D6BD31">
                <wp:simplePos x="0" y="0"/>
                <wp:positionH relativeFrom="column">
                  <wp:posOffset>-238125</wp:posOffset>
                </wp:positionH>
                <wp:positionV relativeFrom="paragraph">
                  <wp:posOffset>9524</wp:posOffset>
                </wp:positionV>
                <wp:extent cx="2971800" cy="770572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971800" cy="7705725"/>
                        </a:xfrm>
                        <a:prstGeom prst="rect">
                          <a:avLst/>
                        </a:prstGeom>
                        <a:noFill/>
                        <a:ln w="6350">
                          <a:noFill/>
                        </a:ln>
                      </wps:spPr>
                      <wps:txbx>
                        <w:txbxContent>
                          <w:p w:rsidR="00845339" w:rsidRPr="005C78F7" w:rsidRDefault="00845339" w:rsidP="005C78F7">
                            <w:pPr>
                              <w:spacing w:after="0" w:line="240" w:lineRule="auto"/>
                              <w:jc w:val="left"/>
                              <w:rPr>
                                <w:rFonts w:ascii="Agency FB" w:eastAsiaTheme="minorEastAsia" w:hAnsi="Agency FB" w:cstheme="minorBidi"/>
                                <w:b/>
                                <w:color w:val="E36C0A" w:themeColor="accent6" w:themeShade="BF"/>
                                <w:szCs w:val="24"/>
                                <w:lang w:val="es-CO"/>
                              </w:rPr>
                            </w:pPr>
                            <w:r w:rsidRPr="005C78F7">
                              <w:rPr>
                                <w:rFonts w:ascii="Agency FB" w:eastAsiaTheme="minorEastAsia" w:hAnsi="Agency FB" w:cstheme="minorBidi"/>
                                <w:b/>
                                <w:color w:val="E36C0A" w:themeColor="accent6" w:themeShade="BF"/>
                                <w:szCs w:val="24"/>
                                <w:lang w:val="es-CO"/>
                              </w:rPr>
                              <w:t>CAPÍTULO 4 </w:t>
                            </w:r>
                          </w:p>
                          <w:p w:rsidR="00845339" w:rsidRPr="005C78F7" w:rsidRDefault="00845339" w:rsidP="005C78F7">
                            <w:pPr>
                              <w:spacing w:after="0" w:line="240" w:lineRule="auto"/>
                              <w:jc w:val="left"/>
                              <w:rPr>
                                <w:rFonts w:ascii="Agency FB" w:eastAsiaTheme="minorEastAsia" w:hAnsi="Agency FB" w:cstheme="minorBidi"/>
                                <w:b/>
                                <w:color w:val="E36C0A" w:themeColor="accent6" w:themeShade="BF"/>
                                <w:szCs w:val="24"/>
                                <w:lang w:val="es-CO"/>
                              </w:rPr>
                            </w:pPr>
                            <w:r w:rsidRPr="005C78F7">
                              <w:rPr>
                                <w:rFonts w:ascii="Agency FB" w:eastAsiaTheme="minorEastAsia" w:hAnsi="Agency FB" w:cstheme="minorBidi"/>
                                <w:b/>
                                <w:color w:val="E36C0A" w:themeColor="accent6" w:themeShade="BF"/>
                                <w:szCs w:val="24"/>
                                <w:lang w:val="es-CO"/>
                              </w:rPr>
                              <w:t>Paz, reconciliación y desarrollo: análisis de la cooperación internacional en el Huila  </w:t>
                            </w:r>
                          </w:p>
                          <w:p w:rsidR="00845339" w:rsidRPr="005C78F7" w:rsidRDefault="00845339" w:rsidP="005C78F7">
                            <w:pPr>
                              <w:spacing w:after="0" w:line="240" w:lineRule="auto"/>
                              <w:jc w:val="left"/>
                              <w:rPr>
                                <w:rFonts w:ascii="Agency FB" w:eastAsiaTheme="minorEastAsia" w:hAnsi="Agency FB" w:cstheme="minorBidi"/>
                                <w:b/>
                                <w:color w:val="E36C0A" w:themeColor="accent6" w:themeShade="BF"/>
                                <w:szCs w:val="24"/>
                                <w:lang w:val="es-CO"/>
                              </w:rPr>
                            </w:pPr>
                            <w:r w:rsidRPr="005C78F7">
                              <w:rPr>
                                <w:rFonts w:ascii="Agency FB" w:eastAsiaTheme="minorEastAsia" w:hAnsi="Agency FB" w:cstheme="minorBidi"/>
                                <w:b/>
                                <w:color w:val="E36C0A" w:themeColor="accent6" w:themeShade="BF"/>
                                <w:szCs w:val="24"/>
                                <w:lang w:val="es-CO"/>
                              </w:rPr>
                              <w:t>Juan Camilo Peño Pulido </w:t>
                            </w:r>
                          </w:p>
                          <w:p w:rsidR="00845339" w:rsidRPr="005C78F7" w:rsidRDefault="00845339" w:rsidP="005C78F7">
                            <w:pPr>
                              <w:spacing w:after="0" w:line="240" w:lineRule="auto"/>
                              <w:jc w:val="left"/>
                              <w:rPr>
                                <w:rFonts w:ascii="Agency FB" w:eastAsiaTheme="minorEastAsia" w:hAnsi="Agency FB" w:cstheme="minorBidi"/>
                                <w:color w:val="E36C0A" w:themeColor="accent6" w:themeShade="BF"/>
                                <w:szCs w:val="24"/>
                                <w:lang w:val="es-CO"/>
                              </w:rPr>
                            </w:pPr>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El departamento del Huila</w:t>
                            </w:r>
                          </w:p>
                          <w:p w:rsidR="00845339" w:rsidRPr="005C78F7" w:rsidRDefault="00845339" w:rsidP="005C78F7">
                            <w:pPr>
                              <w:spacing w:after="0" w:line="240" w:lineRule="auto"/>
                              <w:ind w:left="142"/>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Conflicto armado </w:t>
                            </w:r>
                          </w:p>
                          <w:p w:rsidR="00845339" w:rsidRPr="005C78F7" w:rsidRDefault="00845339" w:rsidP="005C78F7">
                            <w:pPr>
                              <w:spacing w:after="0" w:line="240" w:lineRule="auto"/>
                              <w:ind w:left="142"/>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 xml:space="preserve">Conflictos </w:t>
                            </w:r>
                            <w:proofErr w:type="spellStart"/>
                            <w:r w:rsidRPr="005C78F7">
                              <w:rPr>
                                <w:rFonts w:ascii="Agency FB" w:eastAsiaTheme="minorEastAsia" w:hAnsi="Agency FB" w:cstheme="minorBidi"/>
                                <w:b/>
                                <w:color w:val="365F91" w:themeColor="accent1" w:themeShade="BF"/>
                                <w:szCs w:val="24"/>
                                <w:lang w:val="es-CO"/>
                              </w:rPr>
                              <w:t>socioambientale</w:t>
                            </w:r>
                            <w:proofErr w:type="spellEnd"/>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La cooperación internacional en el departamento del Huila </w:t>
                            </w:r>
                          </w:p>
                          <w:p w:rsidR="00845339" w:rsidRPr="005C78F7" w:rsidRDefault="00845339" w:rsidP="005C78F7">
                            <w:pPr>
                              <w:spacing w:after="0" w:line="240" w:lineRule="auto"/>
                              <w:ind w:left="142"/>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El Programa de los Nociones Unidas paro el Desarrollo (PNUD) en Colombia y la construcción territorial de lo paz </w:t>
                            </w:r>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Programa ART-Redes: estrategia territorial para el desarrollo, la paz y la reconciliación en los territorios del Huila</w:t>
                            </w:r>
                          </w:p>
                          <w:p w:rsidR="00845339" w:rsidRPr="005C78F7" w:rsidRDefault="00845339" w:rsidP="005C78F7">
                            <w:pPr>
                              <w:spacing w:after="0" w:line="240" w:lineRule="auto"/>
                              <w:ind w:left="142"/>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 xml:space="preserve">Programo </w:t>
                            </w:r>
                            <w:proofErr w:type="spellStart"/>
                            <w:r w:rsidRPr="005C78F7">
                              <w:rPr>
                                <w:rFonts w:ascii="Agency FB" w:eastAsiaTheme="minorEastAsia" w:hAnsi="Agency FB" w:cstheme="minorBidi"/>
                                <w:b/>
                                <w:color w:val="365F91" w:themeColor="accent1" w:themeShade="BF"/>
                                <w:szCs w:val="24"/>
                                <w:lang w:val="es-CO"/>
                              </w:rPr>
                              <w:t>ART·Redes</w:t>
                            </w:r>
                            <w:proofErr w:type="spellEnd"/>
                            <w:r w:rsidRPr="005C78F7">
                              <w:rPr>
                                <w:rFonts w:ascii="Agency FB" w:eastAsiaTheme="minorEastAsia" w:hAnsi="Agency FB" w:cstheme="minorBidi"/>
                                <w:b/>
                                <w:color w:val="365F91" w:themeColor="accent1" w:themeShade="BF"/>
                                <w:szCs w:val="24"/>
                                <w:lang w:val="es-CO"/>
                              </w:rPr>
                              <w:t>  </w:t>
                            </w:r>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Conclusiones  </w:t>
                            </w:r>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Referencias </w:t>
                            </w: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Pr="00993321" w:rsidRDefault="00845339" w:rsidP="00993321">
                            <w:pPr>
                              <w:spacing w:after="0" w:line="240" w:lineRule="auto"/>
                              <w:jc w:val="left"/>
                              <w:rPr>
                                <w:rFonts w:ascii="Agency FB" w:eastAsiaTheme="minorEastAsia" w:hAnsi="Agency FB" w:cstheme="minorBidi"/>
                                <w:b/>
                                <w:color w:val="E36C0A" w:themeColor="accent6" w:themeShade="BF"/>
                                <w:szCs w:val="24"/>
                                <w:lang w:val="es-CO"/>
                              </w:rPr>
                            </w:pPr>
                            <w:r w:rsidRPr="00993321">
                              <w:rPr>
                                <w:rFonts w:ascii="Agency FB" w:eastAsiaTheme="minorEastAsia" w:hAnsi="Agency FB" w:cstheme="minorBidi"/>
                                <w:b/>
                                <w:color w:val="E36C0A" w:themeColor="accent6" w:themeShade="BF"/>
                                <w:szCs w:val="24"/>
                                <w:lang w:val="es-CO"/>
                              </w:rPr>
                              <w:t>CAPÍTULO 5 </w:t>
                            </w:r>
                          </w:p>
                          <w:p w:rsidR="00845339" w:rsidRPr="00993321" w:rsidRDefault="00845339" w:rsidP="00993321">
                            <w:pPr>
                              <w:spacing w:after="0" w:line="240" w:lineRule="auto"/>
                              <w:jc w:val="left"/>
                              <w:rPr>
                                <w:rFonts w:ascii="Agency FB" w:eastAsiaTheme="minorEastAsia" w:hAnsi="Agency FB" w:cstheme="minorBidi"/>
                                <w:b/>
                                <w:color w:val="E36C0A" w:themeColor="accent6" w:themeShade="BF"/>
                                <w:szCs w:val="24"/>
                                <w:lang w:val="es-CO"/>
                              </w:rPr>
                            </w:pPr>
                            <w:r w:rsidRPr="00993321">
                              <w:rPr>
                                <w:rFonts w:ascii="Agency FB" w:eastAsiaTheme="minorEastAsia" w:hAnsi="Agency FB" w:cstheme="minorBidi"/>
                                <w:b/>
                                <w:color w:val="E36C0A" w:themeColor="accent6" w:themeShade="BF"/>
                                <w:szCs w:val="24"/>
                                <w:lang w:val="es-CO"/>
                              </w:rPr>
                              <w:t>La cooperación internacional para el desarrollo en Caquetá dos experiencias de la Agencia de los Estados Unidos para el Desarrollo (USAID) en el departamento  </w:t>
                            </w:r>
                          </w:p>
                          <w:p w:rsidR="00845339" w:rsidRPr="00993321" w:rsidRDefault="00845339" w:rsidP="00993321">
                            <w:pPr>
                              <w:spacing w:after="0" w:line="240" w:lineRule="auto"/>
                              <w:jc w:val="left"/>
                              <w:rPr>
                                <w:rFonts w:ascii="Agency FB" w:eastAsiaTheme="minorEastAsia" w:hAnsi="Agency FB" w:cstheme="minorBidi"/>
                                <w:b/>
                                <w:color w:val="E36C0A" w:themeColor="accent6" w:themeShade="BF"/>
                                <w:szCs w:val="24"/>
                                <w:lang w:val="es-CO"/>
                              </w:rPr>
                            </w:pPr>
                            <w:r w:rsidRPr="00993321">
                              <w:rPr>
                                <w:rFonts w:ascii="Agency FB" w:eastAsiaTheme="minorEastAsia" w:hAnsi="Agency FB" w:cstheme="minorBidi"/>
                                <w:b/>
                                <w:color w:val="E36C0A" w:themeColor="accent6" w:themeShade="BF"/>
                                <w:szCs w:val="24"/>
                                <w:lang w:val="es-CO"/>
                              </w:rPr>
                              <w:t>Ingrid Picasso Cerda</w:t>
                            </w:r>
                          </w:p>
                          <w:p w:rsidR="00845339" w:rsidRPr="00993321" w:rsidRDefault="00845339" w:rsidP="00993321">
                            <w:pPr>
                              <w:spacing w:after="0" w:line="240" w:lineRule="auto"/>
                              <w:jc w:val="left"/>
                              <w:rPr>
                                <w:rFonts w:ascii="Agency FB" w:eastAsiaTheme="minorEastAsia" w:hAnsi="Agency FB" w:cstheme="minorBidi"/>
                                <w:color w:val="E36C0A" w:themeColor="accent6" w:themeShade="BF"/>
                                <w:szCs w:val="24"/>
                                <w:lang w:val="es-CO"/>
                              </w:rPr>
                            </w:pPr>
                            <w:r w:rsidRPr="00993321">
                              <w:rPr>
                                <w:rFonts w:ascii="Agency FB" w:eastAsiaTheme="minorEastAsia" w:hAnsi="Agency FB" w:cstheme="minorBidi"/>
                                <w:color w:val="E36C0A" w:themeColor="accent6" w:themeShade="BF"/>
                                <w:szCs w:val="24"/>
                                <w:lang w:val="es-CO"/>
                              </w:rPr>
                              <w:t> </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Antecedentes departamentales</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Conflicto en el Caquetá </w:t>
                            </w:r>
                          </w:p>
                          <w:p w:rsidR="00845339" w:rsidRPr="00993321" w:rsidRDefault="00845339" w:rsidP="00993321">
                            <w:pPr>
                              <w:spacing w:after="0" w:line="240" w:lineRule="auto"/>
                              <w:ind w:left="142"/>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Conflicto armado</w:t>
                            </w:r>
                          </w:p>
                          <w:p w:rsidR="00845339" w:rsidRPr="00993321" w:rsidRDefault="00845339" w:rsidP="00993321">
                            <w:pPr>
                              <w:spacing w:after="0" w:line="240" w:lineRule="auto"/>
                              <w:ind w:left="142"/>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Conflicto ambienta</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Cooperación internacional para el desarrollo en el Caquetá</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Estudios de caso</w:t>
                            </w:r>
                          </w:p>
                          <w:p w:rsidR="00845339" w:rsidRPr="00993321"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Atención a Víctimas de Minos Antipersonales en Caquetá</w:t>
                            </w:r>
                          </w:p>
                          <w:p w:rsidR="00845339" w:rsidRPr="00993321"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Iniciativa de Consolidación y Mejoro de los Medios de Vida poro lo Región Central de Colombia (CELI) </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Conclusiones</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Referencias </w:t>
                            </w:r>
                          </w:p>
                          <w:p w:rsidR="00845339" w:rsidRPr="00DC2CF1" w:rsidRDefault="00845339" w:rsidP="005C78F7">
                            <w:pPr>
                              <w:spacing w:after="0" w:line="240" w:lineRule="auto"/>
                              <w:jc w:val="left"/>
                              <w:rPr>
                                <w:rFonts w:ascii="Agency FB" w:eastAsiaTheme="minorEastAsia" w:hAnsi="Agency FB" w:cstheme="minorBid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A80AA" id="Cuadro de texto 4" o:spid="_x0000_s1052" type="#_x0000_t202" style="position:absolute;left:0;text-align:left;margin-left:-18.75pt;margin-top:.75pt;width:234pt;height:60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xUNgIAAGEEAAAOAAAAZHJzL2Uyb0RvYy54bWysVE1vGjEQvVfqf7B8L7tQPhLEElEiqkpR&#10;EolEORuvza5ke1zbsEt/fcdelqC0p6oXM/bMzsd7b1jctVqRo3C+BlPQ4SCnRBgOZW32BX192Xy5&#10;ocQHZkqmwIiCnoSnd8vPnxaNnYsRVKBK4QgmMX7e2IJWIdh5lnleCc38AKww6JTgNAt4dfusdKzB&#10;7FplozyfZg240jrgwnt8ve+cdJnySyl4eJLSi0BUQbG3kE6Xzl08s+WCzfeO2arm5zbYP3ShWW2w&#10;6CXVPQuMHFz9RypdcwceZBhw0BlIWXORZsBphvmHabYVsyLNguB4e4HJ/7+0/PH47EhdFnRMiWEa&#10;KVofWOmAlIIE0QYg4whSY/0cY7cWo0P7DVoku3/3+Bhnb6XT8RenIuhHuE8XiDET4fg4up0Nb3J0&#10;cfTNZvlkNprEPNn759b58F2AJtEoqEMOE7Ts+OBDF9qHxGoGNrVSiUdlSFPQ6ddJnj64eDC5Mlgj&#10;DtE1G63Q7to0+WjaT7KD8oQDOuh04i3f1NjEA/PhmTkUBjaOYg9PeEgFWAzOFiUVuF9/e4/xyBd6&#10;KWlQaAX1Pw/MCUrUD4NM3g7H46jMdBkjHnhx157dtccc9BpQy0NcK8uTGeOD6k3pQL/hTqxiVXQx&#10;w7F2QUNvrkMnf9wpLlarFIRatCw8mK3lMXWENUL80r4xZ888RDE8Qi9JNv9ARxfbEbI6BJB14ioC&#10;3aF6xh91nNg+71xclOt7inr/Z1j+BgAA//8DAFBLAwQUAAYACAAAACEAa4O1yuAAAAAKAQAADwAA&#10;AGRycy9kb3ducmV2LnhtbEyPQU/DMAyF70j8h8hI3LZkHYWpNJ2mShMSgsPGLtzSxmsrGqc02Vb4&#10;9ZgTnOyn9/T8OV9PrhdnHEPnScNirkAg1d521Gg4vG1nKxAhGrKm94QavjDAuri+yk1m/YV2eN7H&#10;RnAJhcxoaGMcMilD3aIzYe4HJPaOfnQmshwbaUdz4XLXy0Spe+lMR3yhNQOWLdYf+5PT8FxuX82u&#10;Stzquy+fXo6b4fPwnmp9ezNtHkFEnOJfGH7xGR0KZqr8iWwQvYbZ8iHlKBs82L9bKl4q1skiVSCL&#10;XP5/ofgBAAD//wMAUEsBAi0AFAAGAAgAAAAhALaDOJL+AAAA4QEAABMAAAAAAAAAAAAAAAAAAAAA&#10;AFtDb250ZW50X1R5cGVzXS54bWxQSwECLQAUAAYACAAAACEAOP0h/9YAAACUAQAACwAAAAAAAAAA&#10;AAAAAAAvAQAAX3JlbHMvLnJlbHNQSwECLQAUAAYACAAAACEAWh3sVDYCAABhBAAADgAAAAAAAAAA&#10;AAAAAAAuAgAAZHJzL2Uyb0RvYy54bWxQSwECLQAUAAYACAAAACEAa4O1yuAAAAAKAQAADwAAAAAA&#10;AAAAAAAAAACQBAAAZHJzL2Rvd25yZXYueG1sUEsFBgAAAAAEAAQA8wAAAJ0FAAAAAA==&#10;" filled="f" stroked="f" strokeweight=".5pt">
                <v:textbox>
                  <w:txbxContent>
                    <w:p w:rsidR="00845339" w:rsidRPr="005C78F7" w:rsidRDefault="00845339" w:rsidP="005C78F7">
                      <w:pPr>
                        <w:spacing w:after="0" w:line="240" w:lineRule="auto"/>
                        <w:jc w:val="left"/>
                        <w:rPr>
                          <w:rFonts w:ascii="Agency FB" w:eastAsiaTheme="minorEastAsia" w:hAnsi="Agency FB" w:cstheme="minorBidi"/>
                          <w:b/>
                          <w:color w:val="E36C0A" w:themeColor="accent6" w:themeShade="BF"/>
                          <w:szCs w:val="24"/>
                          <w:lang w:val="es-CO"/>
                        </w:rPr>
                      </w:pPr>
                      <w:r w:rsidRPr="005C78F7">
                        <w:rPr>
                          <w:rFonts w:ascii="Agency FB" w:eastAsiaTheme="minorEastAsia" w:hAnsi="Agency FB" w:cstheme="minorBidi"/>
                          <w:b/>
                          <w:color w:val="E36C0A" w:themeColor="accent6" w:themeShade="BF"/>
                          <w:szCs w:val="24"/>
                          <w:lang w:val="es-CO"/>
                        </w:rPr>
                        <w:t>CAPÍTULO 4 </w:t>
                      </w:r>
                    </w:p>
                    <w:p w:rsidR="00845339" w:rsidRPr="005C78F7" w:rsidRDefault="00845339" w:rsidP="005C78F7">
                      <w:pPr>
                        <w:spacing w:after="0" w:line="240" w:lineRule="auto"/>
                        <w:jc w:val="left"/>
                        <w:rPr>
                          <w:rFonts w:ascii="Agency FB" w:eastAsiaTheme="minorEastAsia" w:hAnsi="Agency FB" w:cstheme="minorBidi"/>
                          <w:b/>
                          <w:color w:val="E36C0A" w:themeColor="accent6" w:themeShade="BF"/>
                          <w:szCs w:val="24"/>
                          <w:lang w:val="es-CO"/>
                        </w:rPr>
                      </w:pPr>
                      <w:r w:rsidRPr="005C78F7">
                        <w:rPr>
                          <w:rFonts w:ascii="Agency FB" w:eastAsiaTheme="minorEastAsia" w:hAnsi="Agency FB" w:cstheme="minorBidi"/>
                          <w:b/>
                          <w:color w:val="E36C0A" w:themeColor="accent6" w:themeShade="BF"/>
                          <w:szCs w:val="24"/>
                          <w:lang w:val="es-CO"/>
                        </w:rPr>
                        <w:t>Paz, reconciliación y desarrollo: análisis de la cooperación internacional en el Huila  </w:t>
                      </w:r>
                    </w:p>
                    <w:p w:rsidR="00845339" w:rsidRPr="005C78F7" w:rsidRDefault="00845339" w:rsidP="005C78F7">
                      <w:pPr>
                        <w:spacing w:after="0" w:line="240" w:lineRule="auto"/>
                        <w:jc w:val="left"/>
                        <w:rPr>
                          <w:rFonts w:ascii="Agency FB" w:eastAsiaTheme="minorEastAsia" w:hAnsi="Agency FB" w:cstheme="minorBidi"/>
                          <w:b/>
                          <w:color w:val="E36C0A" w:themeColor="accent6" w:themeShade="BF"/>
                          <w:szCs w:val="24"/>
                          <w:lang w:val="es-CO"/>
                        </w:rPr>
                      </w:pPr>
                      <w:r w:rsidRPr="005C78F7">
                        <w:rPr>
                          <w:rFonts w:ascii="Agency FB" w:eastAsiaTheme="minorEastAsia" w:hAnsi="Agency FB" w:cstheme="minorBidi"/>
                          <w:b/>
                          <w:color w:val="E36C0A" w:themeColor="accent6" w:themeShade="BF"/>
                          <w:szCs w:val="24"/>
                          <w:lang w:val="es-CO"/>
                        </w:rPr>
                        <w:t>Juan Camilo Peño Pulido </w:t>
                      </w:r>
                    </w:p>
                    <w:p w:rsidR="00845339" w:rsidRPr="005C78F7" w:rsidRDefault="00845339" w:rsidP="005C78F7">
                      <w:pPr>
                        <w:spacing w:after="0" w:line="240" w:lineRule="auto"/>
                        <w:jc w:val="left"/>
                        <w:rPr>
                          <w:rFonts w:ascii="Agency FB" w:eastAsiaTheme="minorEastAsia" w:hAnsi="Agency FB" w:cstheme="minorBidi"/>
                          <w:color w:val="E36C0A" w:themeColor="accent6" w:themeShade="BF"/>
                          <w:szCs w:val="24"/>
                          <w:lang w:val="es-CO"/>
                        </w:rPr>
                      </w:pPr>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El departamento del Huila</w:t>
                      </w:r>
                    </w:p>
                    <w:p w:rsidR="00845339" w:rsidRPr="005C78F7" w:rsidRDefault="00845339" w:rsidP="005C78F7">
                      <w:pPr>
                        <w:spacing w:after="0" w:line="240" w:lineRule="auto"/>
                        <w:ind w:left="142"/>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Conflicto armado </w:t>
                      </w:r>
                    </w:p>
                    <w:p w:rsidR="00845339" w:rsidRPr="005C78F7" w:rsidRDefault="00845339" w:rsidP="005C78F7">
                      <w:pPr>
                        <w:spacing w:after="0" w:line="240" w:lineRule="auto"/>
                        <w:ind w:left="142"/>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 xml:space="preserve">Conflictos </w:t>
                      </w:r>
                      <w:proofErr w:type="spellStart"/>
                      <w:r w:rsidRPr="005C78F7">
                        <w:rPr>
                          <w:rFonts w:ascii="Agency FB" w:eastAsiaTheme="minorEastAsia" w:hAnsi="Agency FB" w:cstheme="minorBidi"/>
                          <w:b/>
                          <w:color w:val="365F91" w:themeColor="accent1" w:themeShade="BF"/>
                          <w:szCs w:val="24"/>
                          <w:lang w:val="es-CO"/>
                        </w:rPr>
                        <w:t>socioambientale</w:t>
                      </w:r>
                      <w:proofErr w:type="spellEnd"/>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La cooperación internacional en el departamento del Huila </w:t>
                      </w:r>
                    </w:p>
                    <w:p w:rsidR="00845339" w:rsidRPr="005C78F7" w:rsidRDefault="00845339" w:rsidP="005C78F7">
                      <w:pPr>
                        <w:spacing w:after="0" w:line="240" w:lineRule="auto"/>
                        <w:ind w:left="142"/>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El Programa de los Nociones Unidas paro el Desarrollo (PNUD) en Colombia y la construcción territorial de lo paz </w:t>
                      </w:r>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Programa ART-Redes: estrategia territorial para el desarrollo, la paz y la reconciliación en los territorios del Huila</w:t>
                      </w:r>
                    </w:p>
                    <w:p w:rsidR="00845339" w:rsidRPr="005C78F7" w:rsidRDefault="00845339" w:rsidP="005C78F7">
                      <w:pPr>
                        <w:spacing w:after="0" w:line="240" w:lineRule="auto"/>
                        <w:ind w:left="142"/>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 xml:space="preserve">Programo </w:t>
                      </w:r>
                      <w:proofErr w:type="spellStart"/>
                      <w:r w:rsidRPr="005C78F7">
                        <w:rPr>
                          <w:rFonts w:ascii="Agency FB" w:eastAsiaTheme="minorEastAsia" w:hAnsi="Agency FB" w:cstheme="minorBidi"/>
                          <w:b/>
                          <w:color w:val="365F91" w:themeColor="accent1" w:themeShade="BF"/>
                          <w:szCs w:val="24"/>
                          <w:lang w:val="es-CO"/>
                        </w:rPr>
                        <w:t>ART·Redes</w:t>
                      </w:r>
                      <w:proofErr w:type="spellEnd"/>
                      <w:r w:rsidRPr="005C78F7">
                        <w:rPr>
                          <w:rFonts w:ascii="Agency FB" w:eastAsiaTheme="minorEastAsia" w:hAnsi="Agency FB" w:cstheme="minorBidi"/>
                          <w:b/>
                          <w:color w:val="365F91" w:themeColor="accent1" w:themeShade="BF"/>
                          <w:szCs w:val="24"/>
                          <w:lang w:val="es-CO"/>
                        </w:rPr>
                        <w:t>  </w:t>
                      </w:r>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Conclusiones  </w:t>
                      </w:r>
                    </w:p>
                    <w:p w:rsidR="00845339" w:rsidRPr="005C78F7" w:rsidRDefault="00845339" w:rsidP="005C78F7">
                      <w:pPr>
                        <w:spacing w:after="0" w:line="240" w:lineRule="auto"/>
                        <w:jc w:val="left"/>
                        <w:rPr>
                          <w:rFonts w:ascii="Agency FB" w:eastAsiaTheme="minorEastAsia" w:hAnsi="Agency FB" w:cstheme="minorBidi"/>
                          <w:b/>
                          <w:color w:val="365F91" w:themeColor="accent1" w:themeShade="BF"/>
                          <w:szCs w:val="24"/>
                          <w:lang w:val="es-CO"/>
                        </w:rPr>
                      </w:pPr>
                      <w:r w:rsidRPr="005C78F7">
                        <w:rPr>
                          <w:rFonts w:ascii="Agency FB" w:eastAsiaTheme="minorEastAsia" w:hAnsi="Agency FB" w:cstheme="minorBidi"/>
                          <w:b/>
                          <w:color w:val="365F91" w:themeColor="accent1" w:themeShade="BF"/>
                          <w:szCs w:val="24"/>
                          <w:lang w:val="es-CO"/>
                        </w:rPr>
                        <w:t>Referencias </w:t>
                      </w:r>
                    </w:p>
                    <w:p w:rsidR="00845339" w:rsidRDefault="00845339" w:rsidP="005C78F7">
                      <w:pPr>
                        <w:spacing w:after="0" w:line="240" w:lineRule="auto"/>
                        <w:jc w:val="left"/>
                        <w:rPr>
                          <w:rFonts w:ascii="Agency FB" w:eastAsiaTheme="minorEastAsia" w:hAnsi="Agency FB" w:cstheme="minorBidi"/>
                          <w:color w:val="E36C0A" w:themeColor="accent6" w:themeShade="BF"/>
                          <w:szCs w:val="24"/>
                        </w:rPr>
                      </w:pPr>
                    </w:p>
                    <w:p w:rsidR="00845339" w:rsidRPr="00993321" w:rsidRDefault="00845339" w:rsidP="00993321">
                      <w:pPr>
                        <w:spacing w:after="0" w:line="240" w:lineRule="auto"/>
                        <w:jc w:val="left"/>
                        <w:rPr>
                          <w:rFonts w:ascii="Agency FB" w:eastAsiaTheme="minorEastAsia" w:hAnsi="Agency FB" w:cstheme="minorBidi"/>
                          <w:b/>
                          <w:color w:val="E36C0A" w:themeColor="accent6" w:themeShade="BF"/>
                          <w:szCs w:val="24"/>
                          <w:lang w:val="es-CO"/>
                        </w:rPr>
                      </w:pPr>
                      <w:r w:rsidRPr="00993321">
                        <w:rPr>
                          <w:rFonts w:ascii="Agency FB" w:eastAsiaTheme="minorEastAsia" w:hAnsi="Agency FB" w:cstheme="minorBidi"/>
                          <w:b/>
                          <w:color w:val="E36C0A" w:themeColor="accent6" w:themeShade="BF"/>
                          <w:szCs w:val="24"/>
                          <w:lang w:val="es-CO"/>
                        </w:rPr>
                        <w:t>CAPÍTULO 5 </w:t>
                      </w:r>
                    </w:p>
                    <w:p w:rsidR="00845339" w:rsidRPr="00993321" w:rsidRDefault="00845339" w:rsidP="00993321">
                      <w:pPr>
                        <w:spacing w:after="0" w:line="240" w:lineRule="auto"/>
                        <w:jc w:val="left"/>
                        <w:rPr>
                          <w:rFonts w:ascii="Agency FB" w:eastAsiaTheme="minorEastAsia" w:hAnsi="Agency FB" w:cstheme="minorBidi"/>
                          <w:b/>
                          <w:color w:val="E36C0A" w:themeColor="accent6" w:themeShade="BF"/>
                          <w:szCs w:val="24"/>
                          <w:lang w:val="es-CO"/>
                        </w:rPr>
                      </w:pPr>
                      <w:r w:rsidRPr="00993321">
                        <w:rPr>
                          <w:rFonts w:ascii="Agency FB" w:eastAsiaTheme="minorEastAsia" w:hAnsi="Agency FB" w:cstheme="minorBidi"/>
                          <w:b/>
                          <w:color w:val="E36C0A" w:themeColor="accent6" w:themeShade="BF"/>
                          <w:szCs w:val="24"/>
                          <w:lang w:val="es-CO"/>
                        </w:rPr>
                        <w:t>La cooperación internacional para el desarrollo en Caquetá dos experiencias de la Agencia de los Estados Unidos para el Desarrollo (USAID) en el departamento  </w:t>
                      </w:r>
                    </w:p>
                    <w:p w:rsidR="00845339" w:rsidRPr="00993321" w:rsidRDefault="00845339" w:rsidP="00993321">
                      <w:pPr>
                        <w:spacing w:after="0" w:line="240" w:lineRule="auto"/>
                        <w:jc w:val="left"/>
                        <w:rPr>
                          <w:rFonts w:ascii="Agency FB" w:eastAsiaTheme="minorEastAsia" w:hAnsi="Agency FB" w:cstheme="minorBidi"/>
                          <w:b/>
                          <w:color w:val="E36C0A" w:themeColor="accent6" w:themeShade="BF"/>
                          <w:szCs w:val="24"/>
                          <w:lang w:val="es-CO"/>
                        </w:rPr>
                      </w:pPr>
                      <w:r w:rsidRPr="00993321">
                        <w:rPr>
                          <w:rFonts w:ascii="Agency FB" w:eastAsiaTheme="minorEastAsia" w:hAnsi="Agency FB" w:cstheme="minorBidi"/>
                          <w:b/>
                          <w:color w:val="E36C0A" w:themeColor="accent6" w:themeShade="BF"/>
                          <w:szCs w:val="24"/>
                          <w:lang w:val="es-CO"/>
                        </w:rPr>
                        <w:t>Ingrid Picasso Cerda</w:t>
                      </w:r>
                    </w:p>
                    <w:p w:rsidR="00845339" w:rsidRPr="00993321" w:rsidRDefault="00845339" w:rsidP="00993321">
                      <w:pPr>
                        <w:spacing w:after="0" w:line="240" w:lineRule="auto"/>
                        <w:jc w:val="left"/>
                        <w:rPr>
                          <w:rFonts w:ascii="Agency FB" w:eastAsiaTheme="minorEastAsia" w:hAnsi="Agency FB" w:cstheme="minorBidi"/>
                          <w:color w:val="E36C0A" w:themeColor="accent6" w:themeShade="BF"/>
                          <w:szCs w:val="24"/>
                          <w:lang w:val="es-CO"/>
                        </w:rPr>
                      </w:pPr>
                      <w:r w:rsidRPr="00993321">
                        <w:rPr>
                          <w:rFonts w:ascii="Agency FB" w:eastAsiaTheme="minorEastAsia" w:hAnsi="Agency FB" w:cstheme="minorBidi"/>
                          <w:color w:val="E36C0A" w:themeColor="accent6" w:themeShade="BF"/>
                          <w:szCs w:val="24"/>
                          <w:lang w:val="es-CO"/>
                        </w:rPr>
                        <w:t> </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Antecedentes departamentales</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Conflicto en el Caquetá </w:t>
                      </w:r>
                    </w:p>
                    <w:p w:rsidR="00845339" w:rsidRPr="00993321" w:rsidRDefault="00845339" w:rsidP="00993321">
                      <w:pPr>
                        <w:spacing w:after="0" w:line="240" w:lineRule="auto"/>
                        <w:ind w:left="142"/>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Conflicto armado</w:t>
                      </w:r>
                    </w:p>
                    <w:p w:rsidR="00845339" w:rsidRPr="00993321" w:rsidRDefault="00845339" w:rsidP="00993321">
                      <w:pPr>
                        <w:spacing w:after="0" w:line="240" w:lineRule="auto"/>
                        <w:ind w:left="142"/>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Conflicto ambienta</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Cooperación internacional para el desarrollo en el Caquetá</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Estudios de caso</w:t>
                      </w:r>
                    </w:p>
                    <w:p w:rsidR="00845339" w:rsidRPr="00993321"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Atención a Víctimas de Minos Antipersonales en Caquetá</w:t>
                      </w:r>
                    </w:p>
                    <w:p w:rsidR="00845339" w:rsidRPr="00993321" w:rsidRDefault="00845339" w:rsidP="002637C2">
                      <w:pPr>
                        <w:spacing w:after="0" w:line="240" w:lineRule="auto"/>
                        <w:ind w:left="142"/>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Iniciativa de Consolidación y Mejoro de los Medios de Vida poro lo Región Central de Colombia (CELI) </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Conclusiones</w:t>
                      </w:r>
                    </w:p>
                    <w:p w:rsidR="00845339" w:rsidRPr="00993321" w:rsidRDefault="00845339" w:rsidP="00993321">
                      <w:pPr>
                        <w:spacing w:after="0" w:line="240" w:lineRule="auto"/>
                        <w:jc w:val="left"/>
                        <w:rPr>
                          <w:rFonts w:ascii="Agency FB" w:eastAsiaTheme="minorEastAsia" w:hAnsi="Agency FB" w:cstheme="minorBidi"/>
                          <w:b/>
                          <w:color w:val="365F91" w:themeColor="accent1" w:themeShade="BF"/>
                          <w:szCs w:val="24"/>
                          <w:lang w:val="es-CO"/>
                        </w:rPr>
                      </w:pPr>
                      <w:r w:rsidRPr="00993321">
                        <w:rPr>
                          <w:rFonts w:ascii="Agency FB" w:eastAsiaTheme="minorEastAsia" w:hAnsi="Agency FB" w:cstheme="minorBidi"/>
                          <w:b/>
                          <w:color w:val="365F91" w:themeColor="accent1" w:themeShade="BF"/>
                          <w:szCs w:val="24"/>
                          <w:lang w:val="es-CO"/>
                        </w:rPr>
                        <w:t>Referencias </w:t>
                      </w:r>
                    </w:p>
                    <w:p w:rsidR="00845339" w:rsidRPr="00DC2CF1" w:rsidRDefault="00845339" w:rsidP="005C78F7">
                      <w:pPr>
                        <w:spacing w:after="0" w:line="240" w:lineRule="auto"/>
                        <w:jc w:val="left"/>
                        <w:rPr>
                          <w:rFonts w:ascii="Agency FB" w:eastAsiaTheme="minorEastAsia" w:hAnsi="Agency FB" w:cstheme="minorBidi"/>
                          <w:color w:val="E36C0A" w:themeColor="accent6" w:themeShade="BF"/>
                          <w:szCs w:val="24"/>
                        </w:rPr>
                      </w:pP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Pr="00190986" w:rsidRDefault="00D85C7F" w:rsidP="00190986">
      <w:pPr>
        <w:rPr>
          <w:sz w:val="40"/>
          <w:lang w:val="es-CO"/>
        </w:rPr>
      </w:pPr>
    </w:p>
    <w:p w:rsidR="00190986" w:rsidRPr="00E67601" w:rsidRDefault="00190986" w:rsidP="00190986">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LA INVENSIÓN DEL DESARROLLO. </w:t>
      </w:r>
    </w:p>
    <w:p w:rsidR="00190986" w:rsidRPr="00E67601" w:rsidRDefault="00190986" w:rsidP="00190986">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Arturo Escobar.</w:t>
      </w:r>
    </w:p>
    <w:p w:rsidR="00190986" w:rsidRPr="00E67601" w:rsidRDefault="00E0374B" w:rsidP="00190986">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56544" behindDoc="0" locked="0" layoutInCell="1" allowOverlap="1" wp14:anchorId="063EA7F4" wp14:editId="2CBDF4BD">
                <wp:simplePos x="0" y="0"/>
                <wp:positionH relativeFrom="column">
                  <wp:posOffset>-285750</wp:posOffset>
                </wp:positionH>
                <wp:positionV relativeFrom="paragraph">
                  <wp:posOffset>363220</wp:posOffset>
                </wp:positionV>
                <wp:extent cx="2971800" cy="5324475"/>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2971800" cy="5324475"/>
                        </a:xfrm>
                        <a:prstGeom prst="rect">
                          <a:avLst/>
                        </a:prstGeom>
                        <a:solidFill>
                          <a:schemeClr val="lt1"/>
                        </a:solidFill>
                        <a:ln w="6350">
                          <a:noFill/>
                        </a:ln>
                      </wps:spPr>
                      <wps:txbx>
                        <w:txbxContent>
                          <w:p w:rsidR="00845339" w:rsidRPr="00FB75E7" w:rsidRDefault="00845339" w:rsidP="00190986">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CONTENIDO</w:t>
                            </w:r>
                          </w:p>
                          <w:p w:rsidR="00845339" w:rsidRDefault="00845339" w:rsidP="00E0374B">
                            <w:pPr>
                              <w:spacing w:after="0" w:line="240" w:lineRule="auto"/>
                              <w:jc w:val="left"/>
                              <w:rPr>
                                <w:rFonts w:ascii="Agency FB" w:eastAsiaTheme="minorEastAsia" w:hAnsi="Agency FB" w:cstheme="minorBidi"/>
                                <w:b/>
                                <w:color w:val="365F91" w:themeColor="accent1" w:themeShade="BF"/>
                                <w:szCs w:val="24"/>
                                <w:lang w:val="en-US"/>
                              </w:rPr>
                            </w:pP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 xml:space="preserve">Prefacio a la segunda edición </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 xml:space="preserve">Más allá del desarrollo: Postdesarrollo y transiciones hacia el </w:t>
                            </w:r>
                            <w:proofErr w:type="spellStart"/>
                            <w:r w:rsidRPr="00E0374B">
                              <w:rPr>
                                <w:rFonts w:ascii="Agency FB" w:eastAsiaTheme="minorEastAsia" w:hAnsi="Agency FB" w:cstheme="minorBidi"/>
                                <w:b/>
                                <w:color w:val="365F91" w:themeColor="accent1" w:themeShade="BF"/>
                                <w:szCs w:val="24"/>
                                <w:lang w:val="es-CO"/>
                              </w:rPr>
                              <w:t>pluriverso</w:t>
                            </w:r>
                            <w:proofErr w:type="spellEnd"/>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Prólogo a la primera edición</w:t>
                            </w:r>
                            <w:r>
                              <w:rPr>
                                <w:rFonts w:ascii="Agency FB" w:eastAsiaTheme="minorEastAsia" w:hAnsi="Agency FB" w:cstheme="minorBidi"/>
                                <w:b/>
                                <w:color w:val="365F91" w:themeColor="accent1" w:themeShade="BF"/>
                                <w:szCs w:val="24"/>
                                <w:lang w:val="es-CO"/>
                              </w:rPr>
                              <w:t>.</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Orlando Fals Borda</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Prefacio a la primera edición en castellano</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Introducción: El desarrollo y la antropología de la modernidad</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 xml:space="preserve"> La problematización de la pobreza: La fábula de los tres mundos y el desarrollo</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La economía y el espacio del desarrollo: Fábulas de crecimiento y capital</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La dispersión del poder: Fábulas de hambre y alimento</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Poder y visibilidad: Fábulas de campesinos, mujeres y medio ambiente</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Conclusión: Visualización de una era postdesarrollo</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Referencias citadas</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Índice analítico</w:t>
                            </w:r>
                          </w:p>
                          <w:p w:rsidR="00845339" w:rsidRPr="00E0374B" w:rsidRDefault="00845339" w:rsidP="00E0374B">
                            <w:pPr>
                              <w:spacing w:after="0" w:line="240" w:lineRule="auto"/>
                              <w:ind w:left="142"/>
                              <w:jc w:val="left"/>
                              <w:rPr>
                                <w:rFonts w:ascii="Agency FB" w:eastAsiaTheme="minorEastAsia" w:hAnsi="Agency FB" w:cstheme="minorBidi"/>
                                <w:color w:val="E36C0A" w:themeColor="accent6" w:themeShade="BF"/>
                                <w:szCs w:val="24"/>
                              </w:rPr>
                            </w:pPr>
                            <w:r w:rsidRPr="00E0374B">
                              <w:rPr>
                                <w:rFonts w:ascii="Agency FB" w:eastAsiaTheme="minorEastAsia" w:hAnsi="Agency FB" w:cstheme="minorBidi"/>
                                <w:b/>
                                <w:color w:val="365F91" w:themeColor="accent1" w:themeShade="BF"/>
                                <w:szCs w:val="24"/>
                                <w:lang w:val="es-CO"/>
                              </w:rPr>
                              <w:t>El autor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A7F4" id="Cuadro de texto 10" o:spid="_x0000_s1053" type="#_x0000_t202" style="position:absolute;left:0;text-align:left;margin-left:-22.5pt;margin-top:28.6pt;width:234pt;height:41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5fTAIAAIsEAAAOAAAAZHJzL2Uyb0RvYy54bWysVE1v2zAMvQ/YfxB0X5ykSdMGcYosRYYB&#10;RVugHXpWZDkxIIuapMTOfv2e5CT92E7DLjIpUo/kI+nZTVtrtlfOV2RyPuj1OVNGUlGZTc5/PK++&#10;XHHmgzCF0GRUzg/K85v550+zxk7VkLakC+UYQIyfNjbn2xDsNMu83Kpa+B5ZZWAsydUiQHWbrHCi&#10;AXqts2G/f5k15ArrSCrvcXvbGfk84ZelkuGhLL0KTOccuYV0unSu45nNZ2K6ccJuK3lMQ/xDFrWo&#10;DIKeoW5FEGznqj+g6ko68lSGnqQ6o7KspEo1oJpB/0M1T1thVaoF5Hh7psn/P1h5v390rCrQO9Bj&#10;RI0eLXeicMQKxYJqAzFYQFNj/RTeTxb+of1KLZ6c7j0uY/Vt6er4RV0MdiAeziQDiklcDq8ng6s+&#10;TBK28cVwNJqMI072+tw6H74pqlkUcu7QxUSu2N/50LmeXGI0T7oqVpXWSYmTo5basb1Az3VISQL8&#10;nZc2rMn55cW4n4ANxecdsjbIJRbbFRWl0K7bxNFwcqp4TcUBRDjqJspbuaqQ7J3w4VE4jBAKxFqE&#10;BxylJgSjo8TZltyvv91Hf3QWVs4ajGTO/c+dcIoz/d2g59eD0QiwISmj8WQIxb21rN9azK5eEhgY&#10;YAGtTGL0D/oklo7qF2zPIkaFSRiJ2DkPJ3EZukXB9km1WCQnTK0V4c48WRmhI+OxFc/ti3D22K84&#10;Nfd0Gl4x/dC2zje+NLTYBSqr1NNIdMfqkX9MfJqK43bGlXqrJ6/Xf8j8NwAAAP//AwBQSwMEFAAG&#10;AAgAAAAhAIXcwPfiAAAACgEAAA8AAABkcnMvZG93bnJldi54bWxMj81OwzAQhO9IvIO1SFxQ65A0&#10;pIRsKoSAStxo+BE3N16SiHgdxW4a3h5zguPsjGa/KTaz6cVEo+ssI1wuIxDEtdUdNwgv1cNiDcJ5&#10;xVr1lgnhmxxsytOTQuXaHvmZpp1vRChhlyuE1vshl9LVLRnllnYgDt6nHY3yQY6N1KM6hnLTyziK&#10;rqRRHYcPrRrorqX6a3cwCB8XzfuTmx9fj0maDPfbqcredIV4fjbf3oDwNPu/MPziB3QoA9PeHlg7&#10;0SMsVmnY4hHSLAYRAqs4CYc9wvo6zUCWhfw/ofwBAAD//wMAUEsBAi0AFAAGAAgAAAAhALaDOJL+&#10;AAAA4QEAABMAAAAAAAAAAAAAAAAAAAAAAFtDb250ZW50X1R5cGVzXS54bWxQSwECLQAUAAYACAAA&#10;ACEAOP0h/9YAAACUAQAACwAAAAAAAAAAAAAAAAAvAQAAX3JlbHMvLnJlbHNQSwECLQAUAAYACAAA&#10;ACEAFFVOX0wCAACLBAAADgAAAAAAAAAAAAAAAAAuAgAAZHJzL2Uyb0RvYy54bWxQSwECLQAUAAYA&#10;CAAAACEAhdzA9+IAAAAKAQAADwAAAAAAAAAAAAAAAACmBAAAZHJzL2Rvd25yZXYueG1sUEsFBgAA&#10;AAAEAAQA8wAAALUFAAAAAA==&#10;" fillcolor="white [3201]" stroked="f" strokeweight=".5pt">
                <v:textbox>
                  <w:txbxContent>
                    <w:p w:rsidR="00845339" w:rsidRPr="00FB75E7" w:rsidRDefault="00845339" w:rsidP="00190986">
                      <w:pPr>
                        <w:spacing w:after="0" w:line="240" w:lineRule="auto"/>
                        <w:jc w:val="left"/>
                        <w:rPr>
                          <w:rFonts w:ascii="Agency FB" w:eastAsiaTheme="minorEastAsia" w:hAnsi="Agency FB" w:cstheme="minorBidi"/>
                          <w:b/>
                          <w:color w:val="E36C0A" w:themeColor="accent6" w:themeShade="BF"/>
                          <w:szCs w:val="24"/>
                        </w:rPr>
                      </w:pPr>
                      <w:r w:rsidRPr="00FB75E7">
                        <w:rPr>
                          <w:rFonts w:ascii="Agency FB" w:eastAsiaTheme="minorEastAsia" w:hAnsi="Agency FB" w:cstheme="minorBidi"/>
                          <w:b/>
                          <w:color w:val="E36C0A" w:themeColor="accent6" w:themeShade="BF"/>
                          <w:szCs w:val="24"/>
                        </w:rPr>
                        <w:t>CONTENIDO</w:t>
                      </w:r>
                    </w:p>
                    <w:p w:rsidR="00845339" w:rsidRDefault="00845339" w:rsidP="00E0374B">
                      <w:pPr>
                        <w:spacing w:after="0" w:line="240" w:lineRule="auto"/>
                        <w:jc w:val="left"/>
                        <w:rPr>
                          <w:rFonts w:ascii="Agency FB" w:eastAsiaTheme="minorEastAsia" w:hAnsi="Agency FB" w:cstheme="minorBidi"/>
                          <w:b/>
                          <w:color w:val="365F91" w:themeColor="accent1" w:themeShade="BF"/>
                          <w:szCs w:val="24"/>
                          <w:lang w:val="en-US"/>
                        </w:rPr>
                      </w:pP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 xml:space="preserve">Prefacio a la segunda edición </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 xml:space="preserve">Más allá del desarrollo: Postdesarrollo y transiciones hacia el </w:t>
                      </w:r>
                      <w:proofErr w:type="spellStart"/>
                      <w:r w:rsidRPr="00E0374B">
                        <w:rPr>
                          <w:rFonts w:ascii="Agency FB" w:eastAsiaTheme="minorEastAsia" w:hAnsi="Agency FB" w:cstheme="minorBidi"/>
                          <w:b/>
                          <w:color w:val="365F91" w:themeColor="accent1" w:themeShade="BF"/>
                          <w:szCs w:val="24"/>
                          <w:lang w:val="es-CO"/>
                        </w:rPr>
                        <w:t>pluriverso</w:t>
                      </w:r>
                      <w:proofErr w:type="spellEnd"/>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Prólogo a la primera edición</w:t>
                      </w:r>
                      <w:r>
                        <w:rPr>
                          <w:rFonts w:ascii="Agency FB" w:eastAsiaTheme="minorEastAsia" w:hAnsi="Agency FB" w:cstheme="minorBidi"/>
                          <w:b/>
                          <w:color w:val="365F91" w:themeColor="accent1" w:themeShade="BF"/>
                          <w:szCs w:val="24"/>
                          <w:lang w:val="es-CO"/>
                        </w:rPr>
                        <w:t>.</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Orlando Fals Borda</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Prefacio a la primera edición en castellano</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Introducción: El desarrollo y la antropología de la modernidad</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 xml:space="preserve"> La problematización de la pobreza: La fábula de los tres mundos y el desarrollo</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La economía y el espacio del desarrollo: Fábulas de crecimiento y capital</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La dispersión del poder: Fábulas de hambre y alimento</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Poder y visibilidad: Fábulas de campesinos, mujeres y medio ambiente</w:t>
                      </w:r>
                    </w:p>
                    <w:p w:rsidR="00845339" w:rsidRPr="00E0374B" w:rsidRDefault="00845339" w:rsidP="00602531">
                      <w:pPr>
                        <w:pStyle w:val="Prrafodelista"/>
                        <w:numPr>
                          <w:ilvl w:val="0"/>
                          <w:numId w:val="6"/>
                        </w:numPr>
                        <w:spacing w:after="0" w:line="240" w:lineRule="auto"/>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Conclusión: Visualización de una era postdesarrollo</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Referencias citadas</w:t>
                      </w:r>
                    </w:p>
                    <w:p w:rsidR="00845339" w:rsidRPr="00E0374B" w:rsidRDefault="00845339"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E0374B">
                        <w:rPr>
                          <w:rFonts w:ascii="Agency FB" w:eastAsiaTheme="minorEastAsia" w:hAnsi="Agency FB" w:cstheme="minorBidi"/>
                          <w:b/>
                          <w:color w:val="365F91" w:themeColor="accent1" w:themeShade="BF"/>
                          <w:szCs w:val="24"/>
                          <w:lang w:val="es-CO"/>
                        </w:rPr>
                        <w:t>Índice analítico</w:t>
                      </w:r>
                    </w:p>
                    <w:p w:rsidR="00845339" w:rsidRPr="00E0374B" w:rsidRDefault="00845339" w:rsidP="00E0374B">
                      <w:pPr>
                        <w:spacing w:after="0" w:line="240" w:lineRule="auto"/>
                        <w:ind w:left="142"/>
                        <w:jc w:val="left"/>
                        <w:rPr>
                          <w:rFonts w:ascii="Agency FB" w:eastAsiaTheme="minorEastAsia" w:hAnsi="Agency FB" w:cstheme="minorBidi"/>
                          <w:color w:val="E36C0A" w:themeColor="accent6" w:themeShade="BF"/>
                          <w:szCs w:val="24"/>
                        </w:rPr>
                      </w:pPr>
                      <w:r w:rsidRPr="00E0374B">
                        <w:rPr>
                          <w:rFonts w:ascii="Agency FB" w:eastAsiaTheme="minorEastAsia" w:hAnsi="Agency FB" w:cstheme="minorBidi"/>
                          <w:b/>
                          <w:color w:val="365F91" w:themeColor="accent1" w:themeShade="BF"/>
                          <w:szCs w:val="24"/>
                          <w:lang w:val="es-CO"/>
                        </w:rPr>
                        <w:t>El autor</w:t>
                      </w:r>
                      <w:r>
                        <w:t>.</w:t>
                      </w:r>
                    </w:p>
                  </w:txbxContent>
                </v:textbox>
              </v:shape>
            </w:pict>
          </mc:Fallback>
        </mc:AlternateContent>
      </w:r>
      <w:r w:rsidR="00190986">
        <w:rPr>
          <w:noProof/>
        </w:rPr>
        <w:drawing>
          <wp:anchor distT="0" distB="0" distL="114300" distR="114300" simplePos="0" relativeHeight="251761664" behindDoc="0" locked="0" layoutInCell="1" allowOverlap="1">
            <wp:simplePos x="0" y="0"/>
            <wp:positionH relativeFrom="column">
              <wp:posOffset>3562350</wp:posOffset>
            </wp:positionH>
            <wp:positionV relativeFrom="paragraph">
              <wp:posOffset>191770</wp:posOffset>
            </wp:positionV>
            <wp:extent cx="1559560" cy="2323465"/>
            <wp:effectExtent l="152400" t="152400" r="364490" b="362585"/>
            <wp:wrapSquare wrapText="bothSides"/>
            <wp:docPr id="35" name="Imagen 35" descr="Resultado de imagen para la invención del desarrollo arturo escob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a invención del desarrollo arturo escobar 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9560" cy="23234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90986">
        <w:rPr>
          <w:rFonts w:eastAsia="Times New Roman"/>
          <w:b/>
          <w:bCs/>
          <w:noProof/>
          <w:color w:val="215868" w:themeColor="accent5" w:themeShade="80"/>
          <w:sz w:val="27"/>
          <w:szCs w:val="27"/>
          <w:lang w:val="es-CO" w:eastAsia="es-CO"/>
        </w:rPr>
        <w:t xml:space="preserve"> </w:t>
      </w:r>
      <w:r w:rsidR="00190986">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58592" behindDoc="0" locked="0" layoutInCell="1" allowOverlap="1" wp14:anchorId="0DC7D666" wp14:editId="4678B0F1">
                <wp:simplePos x="0" y="0"/>
                <wp:positionH relativeFrom="column">
                  <wp:posOffset>0</wp:posOffset>
                </wp:positionH>
                <wp:positionV relativeFrom="paragraph">
                  <wp:posOffset>19050</wp:posOffset>
                </wp:positionV>
                <wp:extent cx="5918200" cy="0"/>
                <wp:effectExtent l="0" t="19050" r="6350" b="19050"/>
                <wp:wrapNone/>
                <wp:docPr id="1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B38EF42" id="16 Conector recto"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ixIQIAAD4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4uymnFnocUbV&#10;nK1xWCK5wAJ9qEuDjzUmr+1TIJ3iZHf+0YnniLHiTZCM6Me0Uxt6Skeh7JS7fr51XZ0SE+ic3VcL&#10;HCVn4horoL5e9CGmz8r1jH4abrSlhkANx8eYqDTU1xRyW7fVxuShGsuGhk8XVYYG3K3WQMIqvUe1&#10;0R44A3PApRUpZMjojJZ0nYBiOOzXJrAj4OJ83C6qT5sxqQOpRu/9rEToXCtC+uLk6K7Kqx+5XWAy&#10;zzf4RHoDsRvv5BBB4RVjqb7Ku4saydDWqrDr5MD25iV8B+Q/n2IVzqSmrszKxWjgYldz7CURo4tU&#10;5aZib0A8j80zvoOxMnHNIi6NxOzM4lYyW6/Y5FmP46VB7508PwViThYuac6/PCh6Ba/tnPX72a9+&#10;AQ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Ao0Mix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57568" behindDoc="0" locked="0" layoutInCell="1" allowOverlap="1" wp14:anchorId="1F28D5A2" wp14:editId="7C9877A6">
                <wp:simplePos x="0" y="0"/>
                <wp:positionH relativeFrom="column">
                  <wp:posOffset>2933700</wp:posOffset>
                </wp:positionH>
                <wp:positionV relativeFrom="paragraph">
                  <wp:posOffset>229235</wp:posOffset>
                </wp:positionV>
                <wp:extent cx="3162300" cy="3114675"/>
                <wp:effectExtent l="0" t="0" r="0" b="9525"/>
                <wp:wrapNone/>
                <wp:docPr id="14" name="Cuadro de texto 14"/>
                <wp:cNvGraphicFramePr/>
                <a:graphic xmlns:a="http://schemas.openxmlformats.org/drawingml/2006/main">
                  <a:graphicData uri="http://schemas.microsoft.com/office/word/2010/wordprocessingShape">
                    <wps:wsp>
                      <wps:cNvSpPr txBox="1"/>
                      <wps:spPr>
                        <a:xfrm>
                          <a:off x="0" y="0"/>
                          <a:ext cx="3162300" cy="3114675"/>
                        </a:xfrm>
                        <a:prstGeom prst="rect">
                          <a:avLst/>
                        </a:prstGeom>
                        <a:solidFill>
                          <a:schemeClr val="lt1"/>
                        </a:solidFill>
                        <a:ln w="6350">
                          <a:noFill/>
                        </a:ln>
                      </wps:spPr>
                      <wps:txbx>
                        <w:txbxContent>
                          <w:p w:rsidR="00845339" w:rsidRPr="002637C2" w:rsidRDefault="00845339" w:rsidP="00E0374B">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rPr>
                            </w:pP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E0374B">
                              <w:rPr>
                                <w:rFonts w:ascii="Agency FB" w:eastAsiaTheme="minorEastAsia" w:hAnsi="Agency FB" w:cstheme="minorBidi"/>
                                <w:b/>
                                <w:i/>
                                <w:color w:val="365F91" w:themeColor="accent1" w:themeShade="BF"/>
                                <w:szCs w:val="24"/>
                              </w:rPr>
                              <w:t>En el prefacio a esta segunda edición del ya clásico La invención del Tercer Mundo: Construcción y deconstrucción del desarrollo (1996), el autor afirma que ha llegado la hora de reanudar el debate del postdesarrollo con ahínco. Si bien el concepto de ‘tercer mundo’ se ha desvanecido, el discurso del desarrollo continúa siendo una poderosa fuerza social y cultural, prestando fundamento a las estrategias macroeconómicas extractivistas tanto en los regímenes neoliberales como de los gobiernos progresistas.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D5A2" id="Cuadro de texto 14" o:spid="_x0000_s1054" type="#_x0000_t202" style="position:absolute;left:0;text-align:left;margin-left:231pt;margin-top:18.05pt;width:249pt;height:24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3pVTAIAAIsEAAAOAAAAZHJzL2Uyb0RvYy54bWysVE1v2zAMvQ/YfxB0X2znq50Rp8hSZBhQ&#10;tAXSoWdFlmIDsqhJSuzs14+S4zTrdhp2kUmReiQfSS/uukaRo7CuBl3QbJRSIjSHstb7gn5/2Xy6&#10;pcR5pkumQIuCnoSjd8uPHxatycUYKlClsARBtMtbU9DKe5MnieOVaJgbgREajRJswzyqdp+UlrWI&#10;3qhknKbzpAVbGgtcOIe3972RLiO+lIL7Jymd8EQVFHPz8bTx3IUzWS5YvrfMVDU/p8H+IYuG1RqD&#10;XqDumWfkYOs/oJqaW3Ag/YhDk4CUNRexBqwmS99Vs62YEbEWJMeZC03u/8Hyx+OzJXWJvZtSolmD&#10;PVofWGmBlIJ40XkgaEGaWuNy9N4a9PfdF+jwyXDv8DJU30nbhC/WRdCOhJ8uJCMU4Xg5yebjSYom&#10;jrZJlk3nN7OAk7w9N9b5rwIaEoSCWuxiJJcdH5zvXQeXEM2BqstNrVRUwuSItbLkyLDnysckEfw3&#10;L6VJW9D5ZJZGYA3heY+sNOYSiu2LCpLvdl3kaHw7VLyD8oREWOgnyhm+qTHZB+b8M7M4QlggroV/&#10;wkMqwGBwliipwP78233wx86ilZIWR7Kg7seBWUGJ+qax55+z6TTMcFSms5sxKvbasru26EOzBmQg&#10;wwU0PIrB36tBlBaaV9yeVYiKJqY5xi6oH8S17xcFt4+L1So64dQa5h/01vAAHRgPrXjpXpk1536F&#10;qXmEYXhZ/q5tvW94qWF18CDr2NNAdM/qmX+c+DgV5+0MK3WtR6+3f8jyFwAAAP//AwBQSwMEFAAG&#10;AAgAAAAhAGvDg47hAAAACgEAAA8AAABkcnMvZG93bnJldi54bWxMj81OwzAQhO9IvIO1SFwQdZpQ&#10;AyGbCiGgEjcafsTNjU0SEa+j2E3D27Oc4Dg7o9lvivXsejHZMXSeEJaLBISl2puOGoSX6uH8CkSI&#10;mozuPVmEbxtgXR4fFTo3/kDPdtrGRnAJhVwjtDEOuZShbq3TYeEHS+x9+tHpyHJspBn1gctdL9Mk&#10;UdLpjvhDqwd719r6a7t3CB9nzftTmB9fD9kqG+43U3X5ZirE05P59gZEtHP8C8MvPqNDyUw7vycT&#10;RI9woVLeEhEytQTBgWuV8GGHsEqVAlkW8v+E8gcAAP//AwBQSwECLQAUAAYACAAAACEAtoM4kv4A&#10;AADhAQAAEwAAAAAAAAAAAAAAAAAAAAAAW0NvbnRlbnRfVHlwZXNdLnhtbFBLAQItABQABgAIAAAA&#10;IQA4/SH/1gAAAJQBAAALAAAAAAAAAAAAAAAAAC8BAABfcmVscy8ucmVsc1BLAQItABQABgAIAAAA&#10;IQB803pVTAIAAIsEAAAOAAAAAAAAAAAAAAAAAC4CAABkcnMvZTJvRG9jLnhtbFBLAQItABQABgAI&#10;AAAAIQBrw4OO4QAAAAoBAAAPAAAAAAAAAAAAAAAAAKYEAABkcnMvZG93bnJldi54bWxQSwUGAAAA&#10;AAQABADzAAAAtAUAAAAA&#10;" fillcolor="white [3201]" stroked="f" strokeweight=".5pt">
                <v:textbox>
                  <w:txbxContent>
                    <w:p w:rsidR="00845339" w:rsidRPr="002637C2" w:rsidRDefault="00845339" w:rsidP="00E0374B">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rPr>
                      </w:pP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E0374B">
                        <w:rPr>
                          <w:rFonts w:ascii="Agency FB" w:eastAsiaTheme="minorEastAsia" w:hAnsi="Agency FB" w:cstheme="minorBidi"/>
                          <w:b/>
                          <w:i/>
                          <w:color w:val="365F91" w:themeColor="accent1" w:themeShade="BF"/>
                          <w:szCs w:val="24"/>
                        </w:rPr>
                        <w:t>En el prefacio a esta segunda edición del ya clásico La invención del Tercer Mundo: Construcción y deconstrucción del desarrollo (1996), el autor afirma que ha llegado la hora de reanudar el debate del postdesarrollo con ahínco. Si bien el concepto de ‘tercer mundo’ se ha desvanecido, el discurso del desarrollo continúa siendo una poderosa fuerza social y cultural, prestando fundamento a las estrategias macroeconómicas extractivistas tanto en los regímenes neoliberales como de los gobiernos progresistas.</w:t>
                      </w:r>
                    </w:p>
                  </w:txbxContent>
                </v:textbox>
              </v:shape>
            </w:pict>
          </mc:Fallback>
        </mc:AlternateContent>
      </w: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B715C0" w:rsidRDefault="00B715C0" w:rsidP="00B715C0">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CREATIVIDAD. </w:t>
      </w:r>
    </w:p>
    <w:p w:rsidR="00B715C0" w:rsidRPr="00E67601" w:rsidRDefault="00B715C0" w:rsidP="00B715C0">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 xml:space="preserve">62 ejercicios para desarrollar la mente </w:t>
      </w:r>
    </w:p>
    <w:p w:rsidR="00B715C0" w:rsidRPr="00E67601" w:rsidRDefault="00B715C0" w:rsidP="00B715C0">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Edward de Bono.</w:t>
      </w:r>
    </w:p>
    <w:p w:rsidR="00B715C0" w:rsidRPr="00E67601" w:rsidRDefault="00374AF2" w:rsidP="00B715C0">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63712" behindDoc="0" locked="0" layoutInCell="1" allowOverlap="1" wp14:anchorId="419F4F36" wp14:editId="17AEA270">
                <wp:simplePos x="0" y="0"/>
                <wp:positionH relativeFrom="column">
                  <wp:posOffset>-142875</wp:posOffset>
                </wp:positionH>
                <wp:positionV relativeFrom="paragraph">
                  <wp:posOffset>257175</wp:posOffset>
                </wp:positionV>
                <wp:extent cx="2971800" cy="2619375"/>
                <wp:effectExtent l="0" t="0" r="0" b="9525"/>
                <wp:wrapNone/>
                <wp:docPr id="36" name="Cuadro de texto 36"/>
                <wp:cNvGraphicFramePr/>
                <a:graphic xmlns:a="http://schemas.openxmlformats.org/drawingml/2006/main">
                  <a:graphicData uri="http://schemas.microsoft.com/office/word/2010/wordprocessingShape">
                    <wps:wsp>
                      <wps:cNvSpPr txBox="1"/>
                      <wps:spPr>
                        <a:xfrm>
                          <a:off x="0" y="0"/>
                          <a:ext cx="2971800" cy="2619375"/>
                        </a:xfrm>
                        <a:prstGeom prst="rect">
                          <a:avLst/>
                        </a:prstGeom>
                        <a:solidFill>
                          <a:schemeClr val="lt1"/>
                        </a:solidFill>
                        <a:ln w="6350">
                          <a:noFill/>
                        </a:ln>
                      </wps:spPr>
                      <wps:txbx>
                        <w:txbxContent>
                          <w:p w:rsidR="00845339" w:rsidRPr="00FB75E7" w:rsidRDefault="00845339" w:rsidP="00B715C0">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SUMARIO </w:t>
                            </w:r>
                          </w:p>
                          <w:p w:rsidR="00845339" w:rsidRDefault="00845339" w:rsidP="00B715C0">
                            <w:pPr>
                              <w:spacing w:after="0" w:line="240" w:lineRule="auto"/>
                              <w:jc w:val="left"/>
                              <w:rPr>
                                <w:rFonts w:ascii="Agency FB" w:eastAsiaTheme="minorEastAsia" w:hAnsi="Agency FB" w:cstheme="minorBidi"/>
                                <w:b/>
                                <w:color w:val="365F91" w:themeColor="accent1" w:themeShade="BF"/>
                                <w:szCs w:val="24"/>
                                <w:lang w:val="en-US"/>
                              </w:rPr>
                            </w:pP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Como utilizar este libro</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Como utilizar las palabras aleatorias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Juegos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Conclusión</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Tablas de palabras aleatorias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Mapas de números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Tablas de números aleatorios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 preestablecida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F4F36" id="Cuadro de texto 36" o:spid="_x0000_s1055" type="#_x0000_t202" style="position:absolute;left:0;text-align:left;margin-left:-11.25pt;margin-top:20.25pt;width:234pt;height:20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jwTQIAAIsEAAAOAAAAZHJzL2Uyb0RvYy54bWysVEtv2zAMvg/YfxB0X/zIqzHiFFmKDAOC&#10;tkA69KzIcmJAFjVJiZ39+lFynKbdTsMuMilSH8mPpOf3bS3JSRhbgcppMogpEYpDUal9Tn+8rL/c&#10;UWIdUwWToEROz8LS+8XnT/NGZyKFA8hCGIIgymaNzunBOZ1FkeUHUTM7AC0UGkswNXOomn1UGNYg&#10;ei2jNI4nUQOm0Aa4sBZvHzojXQT8shTcPZWlFY7InGJuLpwmnDt/Ros5y/aG6UPFL2mwf8iiZpXC&#10;oFeoB+YYOZrqD6i64gYslG7AoY6gLCsuQg1YTRJ/qGZ7YFqEWpAcq6802f8Hyx9Pz4ZURU6HE0oU&#10;q7FHqyMrDJBCECdaBwQtSFOjbYbeW43+rv0KLba7v7d46atvS1P7L9ZF0I6En68kIxTheJnOpsld&#10;jCaOtnSSzIbTsceJ3p5rY903ATXxQk4NdjGQy04b6zrX3sVHsyCrYl1JGRQ/OWIlDTkx7Ll0IUkE&#10;f+clFWlyOhmO4wCswD/vkKXCXHyxXVFecu2uDRyls77iHRRnJMJAN1FW83WFyW6Ydc/M4AhhgbgW&#10;7gmPUgIGg4tEyQHMr7/de3/sLFopaXAkc2p/HpkRlMjvCns+S0YjP8NBGY2nKSrm1rK7tahjvQJk&#10;IMEF1DyI3t/JXiwN1K+4PUsfFU1McYydU9eLK9ctCm4fF8tlcMKp1cxt1FZzD+0Z9614aV+Z0Zd+&#10;+al5hH54WfahbZ2vf6lgeXRQVqGnnuiO1Qv/OPFhKi7b6VfqVg9eb/+QxW8AAAD//wMAUEsDBBQA&#10;BgAIAAAAIQBUBKHQ4QAAAAoBAAAPAAAAZHJzL2Rvd25yZXYueG1sTI9LT8QwDITvSPyHyEhc0G5K&#10;HywqTVcI8ZC4sWVB3LKNaSsap2qybfn3mBOcPJZH42+K7WJ7MeHoO0cKLtcRCKTamY4aBa/Vw+oa&#10;hA+ajO4doYJv9LAtT08KnRs30wtOu9AIDiGfawVtCEMupa9btNqv3YDEt083Wh14HRtpRj1zuO1l&#10;HEVX0uqO+EOrB7xrsf7aHa2Cj4vm/dkvj/s5yZLh/mmqNm+mUur8bLm9ARFwCX9m+MVndCiZ6eCO&#10;ZLzoFaziOGOrgjTiyYY0zVgcWGRJBLIs5P8K5Q8AAAD//wMAUEsBAi0AFAAGAAgAAAAhALaDOJL+&#10;AAAA4QEAABMAAAAAAAAAAAAAAAAAAAAAAFtDb250ZW50X1R5cGVzXS54bWxQSwECLQAUAAYACAAA&#10;ACEAOP0h/9YAAACUAQAACwAAAAAAAAAAAAAAAAAvAQAAX3JlbHMvLnJlbHNQSwECLQAUAAYACAAA&#10;ACEAvIFY8E0CAACLBAAADgAAAAAAAAAAAAAAAAAuAgAAZHJzL2Uyb0RvYy54bWxQSwECLQAUAAYA&#10;CAAAACEAVASh0OEAAAAKAQAADwAAAAAAAAAAAAAAAACnBAAAZHJzL2Rvd25yZXYueG1sUEsFBgAA&#10;AAAEAAQA8wAAALUFAAAAAA==&#10;" fillcolor="white [3201]" stroked="f" strokeweight=".5pt">
                <v:textbox>
                  <w:txbxContent>
                    <w:p w:rsidR="00845339" w:rsidRPr="00FB75E7" w:rsidRDefault="00845339" w:rsidP="00B715C0">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SUMARIO </w:t>
                      </w:r>
                    </w:p>
                    <w:p w:rsidR="00845339" w:rsidRDefault="00845339" w:rsidP="00B715C0">
                      <w:pPr>
                        <w:spacing w:after="0" w:line="240" w:lineRule="auto"/>
                        <w:jc w:val="left"/>
                        <w:rPr>
                          <w:rFonts w:ascii="Agency FB" w:eastAsiaTheme="minorEastAsia" w:hAnsi="Agency FB" w:cstheme="minorBidi"/>
                          <w:b/>
                          <w:color w:val="365F91" w:themeColor="accent1" w:themeShade="BF"/>
                          <w:szCs w:val="24"/>
                          <w:lang w:val="en-US"/>
                        </w:rPr>
                      </w:pP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Como utilizar este libro</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Como utilizar las palabras aleatorias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Juegos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Conclusión</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Tablas de palabras aleatorias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Mapas de números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Tablas de números aleatorios</w:t>
                      </w:r>
                    </w:p>
                    <w:p w:rsidR="00845339" w:rsidRDefault="00845339" w:rsidP="00B715C0">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Tabla preestablecida</w:t>
                      </w:r>
                    </w:p>
                  </w:txbxContent>
                </v:textbox>
              </v:shape>
            </w:pict>
          </mc:Fallback>
        </mc:AlternateContent>
      </w:r>
      <w:r w:rsidR="00B715C0">
        <w:rPr>
          <w:noProof/>
        </w:rPr>
        <w:drawing>
          <wp:anchor distT="0" distB="0" distL="114300" distR="114300" simplePos="0" relativeHeight="251766784" behindDoc="0" locked="0" layoutInCell="1" allowOverlap="1">
            <wp:simplePos x="0" y="0"/>
            <wp:positionH relativeFrom="column">
              <wp:posOffset>3609975</wp:posOffset>
            </wp:positionH>
            <wp:positionV relativeFrom="paragraph">
              <wp:posOffset>161925</wp:posOffset>
            </wp:positionV>
            <wp:extent cx="1666875" cy="2566670"/>
            <wp:effectExtent l="152400" t="152400" r="371475" b="367030"/>
            <wp:wrapSquare wrapText="bothSides"/>
            <wp:docPr id="58" name="Imagen 5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25666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715C0" w:rsidRPr="00B715C0">
        <w:t xml:space="preserve"> </w:t>
      </w:r>
      <w:r w:rsidR="00B715C0">
        <w:rPr>
          <w:rFonts w:eastAsia="Times New Roman"/>
          <w:b/>
          <w:bCs/>
          <w:noProof/>
          <w:color w:val="215868" w:themeColor="accent5" w:themeShade="80"/>
          <w:sz w:val="27"/>
          <w:szCs w:val="27"/>
          <w:lang w:val="es-CO" w:eastAsia="es-CO"/>
        </w:rPr>
        <w:t xml:space="preserve"> </w:t>
      </w:r>
      <w:r w:rsidR="00B715C0">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65760" behindDoc="0" locked="0" layoutInCell="1" allowOverlap="1" wp14:anchorId="6C746469" wp14:editId="483CEE41">
                <wp:simplePos x="0" y="0"/>
                <wp:positionH relativeFrom="column">
                  <wp:posOffset>0</wp:posOffset>
                </wp:positionH>
                <wp:positionV relativeFrom="paragraph">
                  <wp:posOffset>19050</wp:posOffset>
                </wp:positionV>
                <wp:extent cx="5918200" cy="0"/>
                <wp:effectExtent l="0" t="19050" r="6350" b="19050"/>
                <wp:wrapNone/>
                <wp:docPr id="3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D75E732" id="16 Conector recto"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W9IQ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DbT5xZ6HFG&#10;1YytcFgiucACfahLg481Jq/sNpBOcbI7/+DEU8RY8SZIRvRj2qkNPaWjUHbKXX+5dl2dEhPonN5V&#10;cxwlZ+ISK6C+XPQhpi/K9Yx+Gm60pYZADceHmKg01JcUclu30cbkoRrLBlQ1rzI04G61BhJW6T2q&#10;jfbAGZgDLq1IIUNGZ7Sk6wQUw2G/MoEdARfn42ZefV6PSR1INXrvpiVC51oR0lcnR3dVXvzI7QyT&#10;eb7BJ9JriN14J4cICq8YS/VV3l3USIa2VoVdJwe2N8/hEZD/7BarcCY1dWVazkcDF7uaYS+JGF2k&#10;KlcVewPiaWye8R2MlYlrFnFuJGZnFteS2XrFJs96HC8Neu/kyzYQc7JwSXP++UHRK3ht56zfz375&#10;Cw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DRh6W9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64736" behindDoc="0" locked="0" layoutInCell="1" allowOverlap="1" wp14:anchorId="648D12D8" wp14:editId="1318E381">
                <wp:simplePos x="0" y="0"/>
                <wp:positionH relativeFrom="margin">
                  <wp:align>center</wp:align>
                </wp:positionH>
                <wp:positionV relativeFrom="paragraph">
                  <wp:posOffset>247015</wp:posOffset>
                </wp:positionV>
                <wp:extent cx="6524625" cy="1733550"/>
                <wp:effectExtent l="0" t="0" r="9525" b="0"/>
                <wp:wrapNone/>
                <wp:docPr id="42" name="Cuadro de texto 42"/>
                <wp:cNvGraphicFramePr/>
                <a:graphic xmlns:a="http://schemas.openxmlformats.org/drawingml/2006/main">
                  <a:graphicData uri="http://schemas.microsoft.com/office/word/2010/wordprocessingShape">
                    <wps:wsp>
                      <wps:cNvSpPr txBox="1"/>
                      <wps:spPr>
                        <a:xfrm>
                          <a:off x="0" y="0"/>
                          <a:ext cx="6524625" cy="1733550"/>
                        </a:xfrm>
                        <a:prstGeom prst="rect">
                          <a:avLst/>
                        </a:prstGeom>
                        <a:solidFill>
                          <a:schemeClr val="lt1"/>
                        </a:solidFill>
                        <a:ln w="6350">
                          <a:noFill/>
                        </a:ln>
                      </wps:spPr>
                      <wps:txbx>
                        <w:txbxContent>
                          <w:p w:rsidR="00845339" w:rsidRPr="002637C2" w:rsidRDefault="00845339" w:rsidP="00B715C0">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B715C0">
                            <w:pPr>
                              <w:spacing w:after="0" w:line="240" w:lineRule="auto"/>
                              <w:jc w:val="left"/>
                              <w:rPr>
                                <w:rFonts w:ascii="Agency FB" w:eastAsiaTheme="minorEastAsia" w:hAnsi="Agency FB" w:cstheme="minorBidi"/>
                                <w:b/>
                                <w:i/>
                                <w:color w:val="365F91" w:themeColor="accent1" w:themeShade="BF"/>
                                <w:szCs w:val="24"/>
                              </w:rPr>
                            </w:pPr>
                          </w:p>
                          <w:p w:rsidR="00845339" w:rsidRDefault="00845339" w:rsidP="004F03A0">
                            <w:pPr>
                              <w:spacing w:after="0" w:line="240" w:lineRule="auto"/>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 xml:space="preserve">En creatividad, Edwar de Bono la primera autoridad en pensamiento creativo y autor de </w:t>
                            </w:r>
                            <w:proofErr w:type="spellStart"/>
                            <w:r>
                              <w:rPr>
                                <w:rFonts w:ascii="Agency FB" w:eastAsiaTheme="minorEastAsia" w:hAnsi="Agency FB" w:cstheme="minorBidi"/>
                                <w:b/>
                                <w:i/>
                                <w:color w:val="365F91" w:themeColor="accent1" w:themeShade="BF"/>
                                <w:szCs w:val="24"/>
                              </w:rPr>
                              <w:t>best</w:t>
                            </w:r>
                            <w:proofErr w:type="spellEnd"/>
                            <w:r>
                              <w:rPr>
                                <w:rFonts w:ascii="Agency FB" w:eastAsiaTheme="minorEastAsia" w:hAnsi="Agency FB" w:cstheme="minorBidi"/>
                                <w:b/>
                                <w:i/>
                                <w:color w:val="365F91" w:themeColor="accent1" w:themeShade="BF"/>
                                <w:szCs w:val="24"/>
                              </w:rPr>
                              <w:t xml:space="preserve"> </w:t>
                            </w:r>
                            <w:proofErr w:type="spellStart"/>
                            <w:r>
                              <w:rPr>
                                <w:rFonts w:ascii="Agency FB" w:eastAsiaTheme="minorEastAsia" w:hAnsi="Agency FB" w:cstheme="minorBidi"/>
                                <w:b/>
                                <w:i/>
                                <w:color w:val="365F91" w:themeColor="accent1" w:themeShade="BF"/>
                                <w:szCs w:val="24"/>
                              </w:rPr>
                              <w:t>seller</w:t>
                            </w:r>
                            <w:proofErr w:type="spellEnd"/>
                            <w:r>
                              <w:rPr>
                                <w:rFonts w:ascii="Agency FB" w:eastAsiaTheme="minorEastAsia" w:hAnsi="Agency FB" w:cstheme="minorBidi"/>
                                <w:b/>
                                <w:i/>
                                <w:color w:val="365F91" w:themeColor="accent1" w:themeShade="BF"/>
                                <w:szCs w:val="24"/>
                              </w:rPr>
                              <w:t xml:space="preserve"> Seis sombreros para pensar diseña 62 juegos y ejercicios diferentes que logran fomentar la creatividad y el pensamiento lateral.</w:t>
                            </w: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Pr>
                                <w:rFonts w:ascii="Agency FB" w:eastAsiaTheme="minorEastAsia" w:hAnsi="Agency FB" w:cstheme="minorBidi"/>
                                <w:b/>
                                <w:i/>
                                <w:color w:val="365F91" w:themeColor="accent1" w:themeShade="BF"/>
                                <w:szCs w:val="24"/>
                                <w:lang w:val="es-CO"/>
                              </w:rPr>
                              <w:t>Simple, practico y divertido, este libro es ideal para todo aquel que desee tener grandes ideas, ya sea en la vida cotidiana o en su trayectoria laboral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D12D8" id="Cuadro de texto 42" o:spid="_x0000_s1056" type="#_x0000_t202" style="position:absolute;left:0;text-align:left;margin-left:0;margin-top:19.45pt;width:513.75pt;height:136.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JGSgIAAIsEAAAOAAAAZHJzL2Uyb0RvYy54bWysVE1v2zAMvQ/YfxB0X5zPtgviFFmKDAOK&#10;tkA69KzIcmJAFjVJid39+j3JSZN1Ow27yBRJ8eM90rPbttbsoJyvyOR80OtzpoykojLbnH9/Xn26&#10;4cwHYQqhyaicvyrPb+cfP8waO1VD2pEulGMIYvy0sTnfhWCnWeblTtXC98gqA2NJrhYBV7fNCica&#10;RK91Nuz3r7KGXGEdSeU9tHedkc9T/LJUMjyWpVeB6ZyjtpBOl85NPLP5TEy3TthdJY9liH+oohaV&#10;QdK3UHciCLZ31R+h6ko68lSGnqQ6o7KspEo9oJtB/103652wKvUCcLx9g8n/v7Dy4fDkWFXkfDzk&#10;zIgaHC33onDECsWCagMxWABTY/0U3msL/9B+oRZ0n/Qeyth9W7o6ftEXgx2Av76BjFBMQnk1GY6v&#10;hhPOJGyD69FoMkk0ZOfn1vnwVVHNopBzBxYTuOJw7wNKgevJJWbzpKtiVWmdLnFy1FI7dhDgXIdU&#10;JF785qUNa1DKCKnjI0PxeRdZGySIzXZNRSm0mzZhNEqVRtWGilcA4aibKG/lqkKx98KHJ+EwQugd&#10;axEecZSakIyOEmc7cj//po/+YBZWzhqMZM79j71wijP9zYDzz4PxOM5wuown10Nc3KVlc2kx+3pJ&#10;QGCABbQyidE/6JNYOqpfsD2LmBUmYSRy5zycxGXoFgXbJ9VikZwwtVaEe7O2MoaO4EUqntsX4eyR&#10;rzg1D3QaXjF9R1vn28G+2Acqq8TpGdUj/pj4RPVxO+NKXd6T1/kfMv8FAAD//wMAUEsDBBQABgAI&#10;AAAAIQBJxt/z4AAAAAgBAAAPAAAAZHJzL2Rvd25yZXYueG1sTI/NTsMwEITvSLyDtUhcEHXSqLQN&#10;2VQI8SP1RtOCuLnxkkTE6yh2k/D2uCc4zs5q5ptsM5lWDNS7xjJCPItAEJdWN1wh7Ivn2xUI5xVr&#10;1VomhB9ysMkvLzKVajvyGw07X4kQwi5VCLX3XSqlK2syys1sRxy8L9sb5YPsK6l7NYZw08p5FN1J&#10;oxoODbXq6LGm8nt3MgifN9XH1k0vhzFZJN3T61As33WBeH01PdyD8DT5v2c44wd0yAPT0Z5YO9Ei&#10;hCEeIVmtQZzdaL5cgDiGSxyvQeaZ/D8g/wUAAP//AwBQSwECLQAUAAYACAAAACEAtoM4kv4AAADh&#10;AQAAEwAAAAAAAAAAAAAAAAAAAAAAW0NvbnRlbnRfVHlwZXNdLnhtbFBLAQItABQABgAIAAAAIQA4&#10;/SH/1gAAAJQBAAALAAAAAAAAAAAAAAAAAC8BAABfcmVscy8ucmVsc1BLAQItABQABgAIAAAAIQCz&#10;9nJGSgIAAIsEAAAOAAAAAAAAAAAAAAAAAC4CAABkcnMvZTJvRG9jLnhtbFBLAQItABQABgAIAAAA&#10;IQBJxt/z4AAAAAgBAAAPAAAAAAAAAAAAAAAAAKQEAABkcnMvZG93bnJldi54bWxQSwUGAAAAAAQA&#10;BADzAAAAsQUAAAAA&#10;" fillcolor="white [3201]" stroked="f" strokeweight=".5pt">
                <v:textbox>
                  <w:txbxContent>
                    <w:p w:rsidR="00845339" w:rsidRPr="002637C2" w:rsidRDefault="00845339" w:rsidP="00B715C0">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B715C0">
                      <w:pPr>
                        <w:spacing w:after="0" w:line="240" w:lineRule="auto"/>
                        <w:jc w:val="left"/>
                        <w:rPr>
                          <w:rFonts w:ascii="Agency FB" w:eastAsiaTheme="minorEastAsia" w:hAnsi="Agency FB" w:cstheme="minorBidi"/>
                          <w:b/>
                          <w:i/>
                          <w:color w:val="365F91" w:themeColor="accent1" w:themeShade="BF"/>
                          <w:szCs w:val="24"/>
                        </w:rPr>
                      </w:pPr>
                    </w:p>
                    <w:p w:rsidR="00845339" w:rsidRDefault="00845339" w:rsidP="004F03A0">
                      <w:pPr>
                        <w:spacing w:after="0" w:line="240" w:lineRule="auto"/>
                        <w:rPr>
                          <w:rFonts w:ascii="Agency FB" w:eastAsiaTheme="minorEastAsia" w:hAnsi="Agency FB" w:cstheme="minorBidi"/>
                          <w:b/>
                          <w:i/>
                          <w:color w:val="365F91" w:themeColor="accent1" w:themeShade="BF"/>
                          <w:szCs w:val="24"/>
                        </w:rPr>
                      </w:pPr>
                      <w:r>
                        <w:rPr>
                          <w:rFonts w:ascii="Agency FB" w:eastAsiaTheme="minorEastAsia" w:hAnsi="Agency FB" w:cstheme="minorBidi"/>
                          <w:b/>
                          <w:i/>
                          <w:color w:val="365F91" w:themeColor="accent1" w:themeShade="BF"/>
                          <w:szCs w:val="24"/>
                        </w:rPr>
                        <w:t xml:space="preserve">En creatividad, Edwar de Bono la primera autoridad en pensamiento creativo y autor de </w:t>
                      </w:r>
                      <w:proofErr w:type="spellStart"/>
                      <w:r>
                        <w:rPr>
                          <w:rFonts w:ascii="Agency FB" w:eastAsiaTheme="minorEastAsia" w:hAnsi="Agency FB" w:cstheme="minorBidi"/>
                          <w:b/>
                          <w:i/>
                          <w:color w:val="365F91" w:themeColor="accent1" w:themeShade="BF"/>
                          <w:szCs w:val="24"/>
                        </w:rPr>
                        <w:t>best</w:t>
                      </w:r>
                      <w:proofErr w:type="spellEnd"/>
                      <w:r>
                        <w:rPr>
                          <w:rFonts w:ascii="Agency FB" w:eastAsiaTheme="minorEastAsia" w:hAnsi="Agency FB" w:cstheme="minorBidi"/>
                          <w:b/>
                          <w:i/>
                          <w:color w:val="365F91" w:themeColor="accent1" w:themeShade="BF"/>
                          <w:szCs w:val="24"/>
                        </w:rPr>
                        <w:t xml:space="preserve"> </w:t>
                      </w:r>
                      <w:proofErr w:type="spellStart"/>
                      <w:r>
                        <w:rPr>
                          <w:rFonts w:ascii="Agency FB" w:eastAsiaTheme="minorEastAsia" w:hAnsi="Agency FB" w:cstheme="minorBidi"/>
                          <w:b/>
                          <w:i/>
                          <w:color w:val="365F91" w:themeColor="accent1" w:themeShade="BF"/>
                          <w:szCs w:val="24"/>
                        </w:rPr>
                        <w:t>seller</w:t>
                      </w:r>
                      <w:proofErr w:type="spellEnd"/>
                      <w:r>
                        <w:rPr>
                          <w:rFonts w:ascii="Agency FB" w:eastAsiaTheme="minorEastAsia" w:hAnsi="Agency FB" w:cstheme="minorBidi"/>
                          <w:b/>
                          <w:i/>
                          <w:color w:val="365F91" w:themeColor="accent1" w:themeShade="BF"/>
                          <w:szCs w:val="24"/>
                        </w:rPr>
                        <w:t xml:space="preserve"> Seis sombreros para pensar diseña 62 juegos y ejercicios diferentes que logran fomentar la creatividad y el pensamiento lateral.</w:t>
                      </w: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Pr>
                          <w:rFonts w:ascii="Agency FB" w:eastAsiaTheme="minorEastAsia" w:hAnsi="Agency FB" w:cstheme="minorBidi"/>
                          <w:b/>
                          <w:i/>
                          <w:color w:val="365F91" w:themeColor="accent1" w:themeShade="BF"/>
                          <w:szCs w:val="24"/>
                          <w:lang w:val="es-CO"/>
                        </w:rPr>
                        <w:t>Simple, practico y divertido, este libro es ideal para todo aquel que desee tener grandes ideas, ya sea en la vida cotidiana o en su trayectoria laboral</w:t>
                      </w:r>
                    </w:p>
                  </w:txbxContent>
                </v:textbox>
                <w10:wrap anchorx="margin"/>
              </v:shape>
            </w:pict>
          </mc:Fallback>
        </mc:AlternateContent>
      </w: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374AF2" w:rsidRDefault="00374AF2" w:rsidP="00374AF2">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TRATADOS DE LIBRE COMERCIO RETOS Y OPORTUNIDADES. </w:t>
      </w:r>
    </w:p>
    <w:p w:rsidR="00374AF2" w:rsidRPr="00E67601" w:rsidRDefault="00374AF2" w:rsidP="00374AF2">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Edgar Van den </w:t>
      </w:r>
      <w:proofErr w:type="spellStart"/>
      <w:r>
        <w:rPr>
          <w:rFonts w:ascii="Agency FB" w:eastAsiaTheme="minorHAnsi" w:hAnsi="Agency FB" w:cs="Times New Roman"/>
          <w:color w:val="0070C0"/>
          <w:sz w:val="44"/>
          <w:szCs w:val="44"/>
        </w:rPr>
        <w:t>Berghe</w:t>
      </w:r>
      <w:proofErr w:type="spellEnd"/>
      <w:r>
        <w:rPr>
          <w:rFonts w:ascii="Agency FB" w:eastAsiaTheme="minorHAnsi" w:hAnsi="Agency FB" w:cs="Times New Roman"/>
          <w:color w:val="0070C0"/>
          <w:sz w:val="44"/>
          <w:szCs w:val="44"/>
        </w:rPr>
        <w:t xml:space="preserve"> R.</w:t>
      </w:r>
    </w:p>
    <w:p w:rsidR="00374AF2" w:rsidRPr="00E67601" w:rsidRDefault="00F90E9E" w:rsidP="00374AF2">
      <w:pPr>
        <w:pStyle w:val="Prrafodelista"/>
        <w:ind w:left="360"/>
        <w:jc w:val="center"/>
        <w:rPr>
          <w:sz w:val="40"/>
          <w:lang w:val="es-CO"/>
        </w:rPr>
      </w:pPr>
      <w:r w:rsidRPr="00F90E9E">
        <w:rPr>
          <w:noProof/>
          <w:sz w:val="40"/>
        </w:rPr>
        <w:drawing>
          <wp:anchor distT="0" distB="0" distL="114300" distR="114300" simplePos="0" relativeHeight="251787264" behindDoc="0" locked="0" layoutInCell="1" allowOverlap="1" wp14:anchorId="08032FCC">
            <wp:simplePos x="0" y="0"/>
            <wp:positionH relativeFrom="column">
              <wp:posOffset>3571875</wp:posOffset>
            </wp:positionH>
            <wp:positionV relativeFrom="paragraph">
              <wp:posOffset>296545</wp:posOffset>
            </wp:positionV>
            <wp:extent cx="1671955" cy="2362200"/>
            <wp:effectExtent l="152400" t="152400" r="366395" b="361950"/>
            <wp:wrapSquare wrapText="bothSides"/>
            <wp:docPr id="73" name="Imagen 73" descr="C:\Users\BIBLIOTECA\AppData\Local\Microsoft\Windows\INetCache\Content.MSO\A49FF8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TECA\AppData\Local\Microsoft\Windows\INetCache\Content.MSO\A49FF83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955" cy="2362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74AF2">
        <w:rPr>
          <w:noProof/>
          <w:sz w:val="40"/>
          <w:lang w:val="es-CO" w:eastAsia="es-CO"/>
        </w:rPr>
        <mc:AlternateContent>
          <mc:Choice Requires="wps">
            <w:drawing>
              <wp:anchor distT="0" distB="0" distL="114300" distR="114300" simplePos="0" relativeHeight="251768832" behindDoc="0" locked="0" layoutInCell="1" allowOverlap="1" wp14:anchorId="4BD5984B" wp14:editId="5C405A07">
                <wp:simplePos x="0" y="0"/>
                <wp:positionH relativeFrom="column">
                  <wp:posOffset>-142875</wp:posOffset>
                </wp:positionH>
                <wp:positionV relativeFrom="paragraph">
                  <wp:posOffset>125095</wp:posOffset>
                </wp:positionV>
                <wp:extent cx="2971800" cy="758190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971800" cy="7581900"/>
                        </a:xfrm>
                        <a:prstGeom prst="rect">
                          <a:avLst/>
                        </a:prstGeom>
                        <a:solidFill>
                          <a:schemeClr val="lt1"/>
                        </a:solidFill>
                        <a:ln w="6350">
                          <a:noFill/>
                        </a:ln>
                      </wps:spPr>
                      <wps:txbx>
                        <w:txbxContent>
                          <w:p w:rsidR="00845339" w:rsidRPr="00FB75E7" w:rsidRDefault="00845339" w:rsidP="00374AF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TABLA DE CONTENIDO</w:t>
                            </w:r>
                          </w:p>
                          <w:p w:rsidR="00845339" w:rsidRDefault="00845339" w:rsidP="00374AF2">
                            <w:pPr>
                              <w:spacing w:after="0" w:line="240" w:lineRule="auto"/>
                              <w:jc w:val="left"/>
                              <w:rPr>
                                <w:rFonts w:ascii="Agency FB" w:eastAsiaTheme="minorEastAsia" w:hAnsi="Agency FB" w:cstheme="minorBidi"/>
                                <w:b/>
                                <w:color w:val="365F91" w:themeColor="accent1" w:themeShade="BF"/>
                                <w:szCs w:val="24"/>
                                <w:lang w:val="en-US"/>
                              </w:rPr>
                            </w:pPr>
                          </w:p>
                          <w:p w:rsidR="00845339" w:rsidRPr="00910E43" w:rsidRDefault="00845339"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 xml:space="preserve">Agradecimientos </w:t>
                            </w:r>
                          </w:p>
                          <w:p w:rsidR="00845339" w:rsidRPr="00910E43" w:rsidRDefault="00845339"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Prólogo</w:t>
                            </w:r>
                          </w:p>
                          <w:p w:rsidR="00845339" w:rsidRPr="00910E43" w:rsidRDefault="00845339"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 xml:space="preserve">Presentación </w:t>
                            </w:r>
                          </w:p>
                          <w:p w:rsidR="00845339" w:rsidRPr="00910E43" w:rsidRDefault="00845339"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Introducción</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910E43" w:rsidRDefault="00845339" w:rsidP="00910E43">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 xml:space="preserve">Primera Parte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p>
                          <w:p w:rsidR="00845339" w:rsidRPr="00910E43" w:rsidRDefault="00845339" w:rsidP="00910E43">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Capítulo 1. Comercio exterior de Colombia</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Objetivos</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El </w:t>
                            </w:r>
                            <w:proofErr w:type="spellStart"/>
                            <w:r w:rsidRPr="00910E43">
                              <w:rPr>
                                <w:rFonts w:ascii="Agency FB" w:eastAsiaTheme="minorEastAsia" w:hAnsi="Agency FB" w:cstheme="minorBidi"/>
                                <w:b/>
                                <w:color w:val="365F91" w:themeColor="accent1" w:themeShade="BF"/>
                                <w:szCs w:val="24"/>
                              </w:rPr>
                              <w:t>porque</w:t>
                            </w:r>
                            <w:proofErr w:type="spellEnd"/>
                            <w:r w:rsidRPr="00910E43">
                              <w:rPr>
                                <w:rFonts w:ascii="Agency FB" w:eastAsiaTheme="minorEastAsia" w:hAnsi="Agency FB" w:cstheme="minorBidi"/>
                                <w:b/>
                                <w:color w:val="365F91" w:themeColor="accent1" w:themeShade="BF"/>
                                <w:szCs w:val="24"/>
                              </w:rPr>
                              <w:t xml:space="preserve"> de los Tratados de Libre Comercio</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Perspectiva del comercio exterior de Colombia</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Como realizar un Plan de Exportación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Pasos para realizar un plan exportador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Factores de la empresa para exportar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Factores internos</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Factores externos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Trámites y procedimientos de exportación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Trámites</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Procedimientos</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Formas de venta internacional</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Métodos de pago en los negocios internacionales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Cómo realizar una importación</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Requisitos de la empresa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Pasos para importar mercancías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Pasos para recibir la mercancía</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lang w:val="es-CO"/>
                              </w:rPr>
                            </w:pPr>
                            <w:r w:rsidRPr="00910E43">
                              <w:rPr>
                                <w:rFonts w:ascii="Agency FB" w:eastAsiaTheme="minorEastAsia" w:hAnsi="Agency FB" w:cstheme="minorBidi"/>
                                <w:b/>
                                <w:color w:val="365F91" w:themeColor="accent1" w:themeShade="BF"/>
                                <w:szCs w:val="24"/>
                              </w:rPr>
                              <w:t>Documentos necesarios para las exportaciones o importaciones</w:t>
                            </w:r>
                            <w:r>
                              <w:rPr>
                                <w:rFonts w:ascii="Agency FB" w:eastAsiaTheme="minorEastAsia" w:hAnsi="Agency FB" w:cstheme="minorBidi"/>
                                <w:b/>
                                <w:color w:val="365F91" w:themeColor="accent1" w:themeShade="BF"/>
                                <w:szCs w:val="24"/>
                              </w:rPr>
                              <w:t xml:space="preserve">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910E43" w:rsidRDefault="00845339" w:rsidP="00910E43">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 xml:space="preserve">Capítulo 2. Formas de operación internacional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Operación Propia</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Franquicia</w:t>
                            </w:r>
                          </w:p>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rPr>
                            </w:pPr>
                            <w:proofErr w:type="spellStart"/>
                            <w:r>
                              <w:rPr>
                                <w:rFonts w:ascii="Agency FB" w:eastAsiaTheme="minorEastAsia" w:hAnsi="Agency FB" w:cstheme="minorBidi"/>
                                <w:b/>
                                <w:color w:val="365F91" w:themeColor="accent1" w:themeShade="BF"/>
                                <w:szCs w:val="24"/>
                              </w:rPr>
                              <w:t>Joint</w:t>
                            </w:r>
                            <w:proofErr w:type="spellEnd"/>
                            <w:r>
                              <w:rPr>
                                <w:rFonts w:ascii="Agency FB" w:eastAsiaTheme="minorEastAsia" w:hAnsi="Agency FB" w:cstheme="minorBidi"/>
                                <w:b/>
                                <w:color w:val="365F91" w:themeColor="accent1" w:themeShade="BF"/>
                                <w:szCs w:val="24"/>
                              </w:rPr>
                              <w:t xml:space="preserve"> </w:t>
                            </w:r>
                            <w:proofErr w:type="spellStart"/>
                            <w:r>
                              <w:rPr>
                                <w:rFonts w:ascii="Agency FB" w:eastAsiaTheme="minorEastAsia" w:hAnsi="Agency FB" w:cstheme="minorBidi"/>
                                <w:b/>
                                <w:color w:val="365F91" w:themeColor="accent1" w:themeShade="BF"/>
                                <w:szCs w:val="24"/>
                              </w:rPr>
                              <w:t>ventures</w:t>
                            </w:r>
                            <w:proofErr w:type="spellEnd"/>
                          </w:p>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Maquila </w:t>
                            </w:r>
                          </w:p>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Satélites </w:t>
                            </w:r>
                          </w:p>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Producción exclusiva para otra empresa</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Outsourcing - (Subcontratación)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984B" id="Cuadro de texto 59" o:spid="_x0000_s1057" type="#_x0000_t202" style="position:absolute;left:0;text-align:left;margin-left:-11.25pt;margin-top:9.85pt;width:234pt;height:59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xkSwIAAIsEAAAOAAAAZHJzL2Uyb0RvYy54bWysVFFv2jAQfp+0/2D5fQ1QaAsiVIyq0yTU&#10;VmqnPhvHgUiOz7MNCfv1++wApd2epr04d77zd3ff3WV629aa7ZTzFZmc9y96nCkjqajMOuc/Xu6/&#10;3HDmgzCF0GRUzvfK89vZ50/Txk7UgDakC+UYQIyfNDbnmxDsJMu83Kha+AuyysBYkqtFgOrWWeFE&#10;A/RaZ4Ne7ypryBXWkVTe4/auM/JZwi9LJcNjWXoVmM45cgvpdOlcxTObTcVk7YTdVPKQhviHLGpR&#10;GQQ9Qd2JINjWVX9A1ZV05KkMF5LqjMqykirVgGr6vQ/VPG+EVakWkOPtiSb//2Dlw+7JsarI+WjM&#10;mRE1erTYisIRKxQLqg3EYAFNjfUTeD9b+If2K7Vo9/He4zJW35aujl/UxWAH4fsTyYBiEpeD8XX/&#10;pgeThO16dNMfQwF+9vbcOh++KapZFHLu0MVErtgtfehcjy4xmiddFfeV1kmJk6MW2rGdQM91SEkC&#10;/J2XNqzJ+dXlqJeADcXnHbI2yCUW2xUVpdCu2sTR5aniFRV7EOGomyhv5X2FZJfChyfhMEIoEGsR&#10;HnGUmhCMDhJnG3K//nYf/dFZWDlrMJI59z+3winO9HeDno/7w2Gc4aQMR9cDKO7csjq3mG29IDDQ&#10;xwJamcToH/RRLB3Vr9ieeYwKkzASsXMejuIidIuC7ZNqPk9OmForwtI8WxmhI+OxFS/tq3D20K84&#10;NQ90HF4x+dC2zje+NDTfBiqr1NNIdMfqgX9MfJqKw3bGlTrXk9fbP2T2GwAA//8DAFBLAwQUAAYA&#10;CAAAACEArwTbY+IAAAALAQAADwAAAGRycy9kb3ducmV2LnhtbEyPzU7DMBCE70i8g7VIXFDrNGkJ&#10;hDgVQkAlbjT8iJsbL0lEvI5iNwlvz3KC4858mp3Jt7PtxIiDbx0pWC0jEEiVMy3VCl7Kh8UVCB80&#10;Gd05QgXf6GFbnJ7kOjNuomcc96EWHEI+0wqaEPpMSl81aLVfuh6JvU83WB34HGppBj1xuO1kHEWX&#10;0uqW+EOje7xrsPraH62Cj4v6/cnPj69Tskn6+91Ypm+mVOr8bL69ARFwDn8w/Nbn6lBwp4M7kvGi&#10;U7CI4w2jbFynIBhYrzcsHFiIV0kKssjl/w3FDwAAAP//AwBQSwECLQAUAAYACAAAACEAtoM4kv4A&#10;AADhAQAAEwAAAAAAAAAAAAAAAAAAAAAAW0NvbnRlbnRfVHlwZXNdLnhtbFBLAQItABQABgAIAAAA&#10;IQA4/SH/1gAAAJQBAAALAAAAAAAAAAAAAAAAAC8BAABfcmVscy8ucmVsc1BLAQItABQABgAIAAAA&#10;IQBrMMxkSwIAAIsEAAAOAAAAAAAAAAAAAAAAAC4CAABkcnMvZTJvRG9jLnhtbFBLAQItABQABgAI&#10;AAAAIQCvBNtj4gAAAAsBAAAPAAAAAAAAAAAAAAAAAKUEAABkcnMvZG93bnJldi54bWxQSwUGAAAA&#10;AAQABADzAAAAtAUAAAAA&#10;" fillcolor="white [3201]" stroked="f" strokeweight=".5pt">
                <v:textbox>
                  <w:txbxContent>
                    <w:p w:rsidR="00845339" w:rsidRPr="00FB75E7" w:rsidRDefault="00845339" w:rsidP="00374AF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TABLA DE CONTENIDO</w:t>
                      </w:r>
                    </w:p>
                    <w:p w:rsidR="00845339" w:rsidRDefault="00845339" w:rsidP="00374AF2">
                      <w:pPr>
                        <w:spacing w:after="0" w:line="240" w:lineRule="auto"/>
                        <w:jc w:val="left"/>
                        <w:rPr>
                          <w:rFonts w:ascii="Agency FB" w:eastAsiaTheme="minorEastAsia" w:hAnsi="Agency FB" w:cstheme="minorBidi"/>
                          <w:b/>
                          <w:color w:val="365F91" w:themeColor="accent1" w:themeShade="BF"/>
                          <w:szCs w:val="24"/>
                          <w:lang w:val="en-US"/>
                        </w:rPr>
                      </w:pPr>
                    </w:p>
                    <w:p w:rsidR="00845339" w:rsidRPr="00910E43" w:rsidRDefault="00845339"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 xml:space="preserve">Agradecimientos </w:t>
                      </w:r>
                    </w:p>
                    <w:p w:rsidR="00845339" w:rsidRPr="00910E43" w:rsidRDefault="00845339"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Prólogo</w:t>
                      </w:r>
                    </w:p>
                    <w:p w:rsidR="00845339" w:rsidRPr="00910E43" w:rsidRDefault="00845339"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 xml:space="preserve">Presentación </w:t>
                      </w:r>
                    </w:p>
                    <w:p w:rsidR="00845339" w:rsidRPr="00910E43" w:rsidRDefault="00845339"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Introducción</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910E43" w:rsidRDefault="00845339" w:rsidP="00910E43">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 xml:space="preserve">Primera Parte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p>
                    <w:p w:rsidR="00845339" w:rsidRPr="00910E43" w:rsidRDefault="00845339" w:rsidP="00910E43">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Capítulo 1. Comercio exterior de Colombia</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Objetivos</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El </w:t>
                      </w:r>
                      <w:proofErr w:type="spellStart"/>
                      <w:r w:rsidRPr="00910E43">
                        <w:rPr>
                          <w:rFonts w:ascii="Agency FB" w:eastAsiaTheme="minorEastAsia" w:hAnsi="Agency FB" w:cstheme="minorBidi"/>
                          <w:b/>
                          <w:color w:val="365F91" w:themeColor="accent1" w:themeShade="BF"/>
                          <w:szCs w:val="24"/>
                        </w:rPr>
                        <w:t>porque</w:t>
                      </w:r>
                      <w:proofErr w:type="spellEnd"/>
                      <w:r w:rsidRPr="00910E43">
                        <w:rPr>
                          <w:rFonts w:ascii="Agency FB" w:eastAsiaTheme="minorEastAsia" w:hAnsi="Agency FB" w:cstheme="minorBidi"/>
                          <w:b/>
                          <w:color w:val="365F91" w:themeColor="accent1" w:themeShade="BF"/>
                          <w:szCs w:val="24"/>
                        </w:rPr>
                        <w:t xml:space="preserve"> de los Tratados de Libre Comercio</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Perspectiva del comercio exterior de Colombia</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Como realizar un Plan de Exportación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Pasos para realizar un plan exportador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Factores de la empresa para exportar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Factores internos</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Factores externos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Trámites y procedimientos de exportación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Trámites</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Procedimientos</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Formas de venta internacional</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Métodos de pago en los negocios internacionales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Cómo realizar una importación</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Requisitos de la empresa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Pasos para importar mercancías </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Pasos para recibir la mercancía</w:t>
                      </w:r>
                    </w:p>
                    <w:p w:rsidR="00845339" w:rsidRDefault="00845339" w:rsidP="00910E43">
                      <w:pPr>
                        <w:spacing w:after="0" w:line="240" w:lineRule="auto"/>
                        <w:ind w:left="426"/>
                        <w:jc w:val="left"/>
                        <w:rPr>
                          <w:rFonts w:ascii="Agency FB" w:eastAsiaTheme="minorEastAsia" w:hAnsi="Agency FB" w:cstheme="minorBidi"/>
                          <w:b/>
                          <w:color w:val="365F91" w:themeColor="accent1" w:themeShade="BF"/>
                          <w:szCs w:val="24"/>
                          <w:lang w:val="es-CO"/>
                        </w:rPr>
                      </w:pPr>
                      <w:r w:rsidRPr="00910E43">
                        <w:rPr>
                          <w:rFonts w:ascii="Agency FB" w:eastAsiaTheme="minorEastAsia" w:hAnsi="Agency FB" w:cstheme="minorBidi"/>
                          <w:b/>
                          <w:color w:val="365F91" w:themeColor="accent1" w:themeShade="BF"/>
                          <w:szCs w:val="24"/>
                        </w:rPr>
                        <w:t>Documentos necesarios para las exportaciones o importaciones</w:t>
                      </w:r>
                      <w:r>
                        <w:rPr>
                          <w:rFonts w:ascii="Agency FB" w:eastAsiaTheme="minorEastAsia" w:hAnsi="Agency FB" w:cstheme="minorBidi"/>
                          <w:b/>
                          <w:color w:val="365F91" w:themeColor="accent1" w:themeShade="BF"/>
                          <w:szCs w:val="24"/>
                        </w:rPr>
                        <w:t xml:space="preserve">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910E43" w:rsidRDefault="00845339" w:rsidP="00910E43">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 xml:space="preserve">Capítulo 2. Formas de operación internacional </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Operación Propia</w:t>
                      </w:r>
                    </w:p>
                    <w:p w:rsidR="00845339" w:rsidRDefault="00845339" w:rsidP="00374AF2">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Franquicia</w:t>
                      </w:r>
                    </w:p>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rPr>
                      </w:pPr>
                      <w:proofErr w:type="spellStart"/>
                      <w:r>
                        <w:rPr>
                          <w:rFonts w:ascii="Agency FB" w:eastAsiaTheme="minorEastAsia" w:hAnsi="Agency FB" w:cstheme="minorBidi"/>
                          <w:b/>
                          <w:color w:val="365F91" w:themeColor="accent1" w:themeShade="BF"/>
                          <w:szCs w:val="24"/>
                        </w:rPr>
                        <w:t>Joint</w:t>
                      </w:r>
                      <w:proofErr w:type="spellEnd"/>
                      <w:r>
                        <w:rPr>
                          <w:rFonts w:ascii="Agency FB" w:eastAsiaTheme="minorEastAsia" w:hAnsi="Agency FB" w:cstheme="minorBidi"/>
                          <w:b/>
                          <w:color w:val="365F91" w:themeColor="accent1" w:themeShade="BF"/>
                          <w:szCs w:val="24"/>
                        </w:rPr>
                        <w:t xml:space="preserve"> </w:t>
                      </w:r>
                      <w:proofErr w:type="spellStart"/>
                      <w:r>
                        <w:rPr>
                          <w:rFonts w:ascii="Agency FB" w:eastAsiaTheme="minorEastAsia" w:hAnsi="Agency FB" w:cstheme="minorBidi"/>
                          <w:b/>
                          <w:color w:val="365F91" w:themeColor="accent1" w:themeShade="BF"/>
                          <w:szCs w:val="24"/>
                        </w:rPr>
                        <w:t>ventures</w:t>
                      </w:r>
                      <w:proofErr w:type="spellEnd"/>
                    </w:p>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Maquila </w:t>
                      </w:r>
                    </w:p>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Satélites </w:t>
                      </w:r>
                    </w:p>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Producción exclusiva para otra empresa</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Outsourcing - (Subcontratación)</w:t>
                      </w:r>
                    </w:p>
                  </w:txbxContent>
                </v:textbox>
              </v:shape>
            </w:pict>
          </mc:Fallback>
        </mc:AlternateContent>
      </w:r>
      <w:r w:rsidR="00374AF2" w:rsidRPr="00B715C0">
        <w:t xml:space="preserve"> </w:t>
      </w:r>
      <w:r w:rsidR="00374AF2">
        <w:rPr>
          <w:rFonts w:eastAsia="Times New Roman"/>
          <w:b/>
          <w:bCs/>
          <w:noProof/>
          <w:color w:val="215868" w:themeColor="accent5" w:themeShade="80"/>
          <w:sz w:val="27"/>
          <w:szCs w:val="27"/>
          <w:lang w:val="es-CO" w:eastAsia="es-CO"/>
        </w:rPr>
        <w:t xml:space="preserve"> </w:t>
      </w:r>
      <w:r w:rsidR="00374AF2">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70880" behindDoc="0" locked="0" layoutInCell="1" allowOverlap="1" wp14:anchorId="3850B111" wp14:editId="0AA5BBC9">
                <wp:simplePos x="0" y="0"/>
                <wp:positionH relativeFrom="column">
                  <wp:posOffset>0</wp:posOffset>
                </wp:positionH>
                <wp:positionV relativeFrom="paragraph">
                  <wp:posOffset>19050</wp:posOffset>
                </wp:positionV>
                <wp:extent cx="5918200" cy="0"/>
                <wp:effectExtent l="0" t="19050" r="6350" b="19050"/>
                <wp:wrapNone/>
                <wp:docPr id="6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46DCC3B" id="16 Conector recto"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dIAIAAD4EAAAOAAAAZHJzL2Uyb0RvYy54bWysU02P2jAQvVfqf7B8L0l2C2IjwkoF0cu2&#10;RaX9AYPtEGsd27K9BP59Zxygu+2t6sXJfPjNmzfjxeOpN+yoQtTONryalJwpK5zU9tDwnz82H+ac&#10;xQRWgnFWNfysIn9cvn+3GHyt7lznjFSBIYiN9eAb3qXk66KIolM9xInzymKwdaGHhGY4FDLAgOi9&#10;Ke7KclYMLkgfnFAxonc9Bvky47etEulb20aVmGk4ckv5DPnc01ksF1AfAvhOiwsN+AcWPWiLRW9Q&#10;a0jAXoL+C6rXIrjo2jQRri9c22qhcg/YTVX+0c2uA69yLyhO9DeZ4v+DFV+P28C0bPgM5bHQ44yq&#10;GVvhsERygQX6kEqDjzUmr+w2UJ/iZHf+yYnniLHiTZCM6Me0Uxt6SsdG2Smrfr6prk6JCXROH6o5&#10;jpIzcY0VUF8v+hDTZ+V6Rj8NN9qSIFDD8SkmKg31NYXc1m20MXmoxrKh4ffzKkMD7lZrIGGV3mO3&#10;0R44A3PApRUpZMjojJZ0nYBiOOxXJrAj4OJ83MyrT+sxqQOpRu/DtEToXCtC+uLk6K7Kqx+5XWAy&#10;zzf4RHoNsRvv5BBB4RVjqb7Ku4s9kqGtVWHXyYHtzUv4DjSte6zCmdSkyrScjwYudjVDLYkYXaQq&#10;ty72BsTzKJ7xHYyViWtu4iIkZmcWt5LZesUmz3ocLw167+R5G4g5WbikOf/yoOgVvLZz1u9nv/wF&#10;AAD//wMAUEsDBBQABgAIAAAAIQAhtlw13AAAAAQBAAAPAAAAZHJzL2Rvd25yZXYueG1sTI9PT8JA&#10;EMXvJn6HzZh4MbIFEv+UTolgPGGMgEaOS3dsG7qzTXeB8u0Zvehp5uVN3vxeNu1dow7UhdozwnCQ&#10;gCIuvK25RPhYv9w+gArRsDWNZ0I4UYBpfnmRmdT6Iy/psIqlkhAOqUGoYmxTrUNRkTNh4Fti8b59&#10;50wU2ZXaduYo4a7RoyS5087ULB8q09K8omK32juE9evitCHazd+GX8vZ883nfV+/LxCvr/qnCahI&#10;ffw7hh98QYdcmLZ+zzaoBkGKRISxDDEfxyNZtr9a55n+D5+fAQAA//8DAFBLAQItABQABgAIAAAA&#10;IQC2gziS/gAAAOEBAAATAAAAAAAAAAAAAAAAAAAAAABbQ29udGVudF9UeXBlc10ueG1sUEsBAi0A&#10;FAAGAAgAAAAhADj9If/WAAAAlAEAAAsAAAAAAAAAAAAAAAAALwEAAF9yZWxzLy5yZWxzUEsBAi0A&#10;FAAGAAgAAAAhAMz7uJ0gAgAAPgQAAA4AAAAAAAAAAAAAAAAALgIAAGRycy9lMm9Eb2MueG1sUEsB&#10;Ai0AFAAGAAgAAAAhACG2XDXcAAAABAEAAA8AAAAAAAAAAAAAAAAAegQAAGRycy9kb3ducmV2Lnht&#10;bFBLBQYAAAAABAAEAPMAAACDBQAAAAA=&#10;" strokecolor="#4a7ebb" strokeweight="3pt">
                <o:lock v:ext="edit" shapetype="f"/>
              </v:line>
            </w:pict>
          </mc:Fallback>
        </mc:AlternateContent>
      </w: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910E43" w:rsidP="00374AF2">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73952" behindDoc="0" locked="0" layoutInCell="1" allowOverlap="1" wp14:anchorId="72460F03" wp14:editId="04BAE300">
                <wp:simplePos x="0" y="0"/>
                <wp:positionH relativeFrom="margin">
                  <wp:align>right</wp:align>
                </wp:positionH>
                <wp:positionV relativeFrom="paragraph">
                  <wp:posOffset>7620</wp:posOffset>
                </wp:positionV>
                <wp:extent cx="2971800" cy="41719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2971800" cy="4171950"/>
                        </a:xfrm>
                        <a:prstGeom prst="rect">
                          <a:avLst/>
                        </a:prstGeom>
                        <a:solidFill>
                          <a:schemeClr val="lt1"/>
                        </a:solidFill>
                        <a:ln w="6350">
                          <a:noFill/>
                        </a:ln>
                      </wps:spPr>
                      <wps:txbx>
                        <w:txbxContent>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Default="00845339" w:rsidP="00910E43">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 xml:space="preserve">Capítulo 3. Sistema de comercialización con Estados Unidos </w:t>
                            </w:r>
                          </w:p>
                          <w:p w:rsidR="00845339" w:rsidRDefault="00845339" w:rsidP="00910E43">
                            <w:pPr>
                              <w:spacing w:after="0" w:line="240" w:lineRule="auto"/>
                              <w:jc w:val="left"/>
                              <w:rPr>
                                <w:rFonts w:ascii="Agency FB" w:eastAsiaTheme="minorEastAsia" w:hAnsi="Agency FB" w:cstheme="minorBidi"/>
                                <w:b/>
                                <w:color w:val="E36C0A" w:themeColor="accent6" w:themeShade="BF"/>
                                <w:szCs w:val="24"/>
                              </w:rPr>
                            </w:pPr>
                          </w:p>
                          <w:p w:rsidR="00845339" w:rsidRPr="00910E43"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Objetivo</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El Tratado de Libre Comercio entre Colombia y Estados Unidos</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Objetivos del Tratado</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Procedimiento para exportar por primera vez a Estados Unidos </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Formas de exportar a Estados Unidos </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Productos colombianos con ventajas competitivas para exportar a Estados Unidos con el Tratado de Libre Comercio</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Instituciones internacionales que promueven el comercio exterior con Estados Unidos</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Organizaciones que promueven el comercio internacional </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Caso de un empresario colombiano exportador a Estados Unidos </w:t>
                            </w:r>
                          </w:p>
                          <w:p w:rsidR="00845339" w:rsidRPr="00605477" w:rsidRDefault="00845339" w:rsidP="00910E43">
                            <w:pPr>
                              <w:spacing w:after="0" w:line="240" w:lineRule="auto"/>
                              <w:ind w:left="426"/>
                              <w:jc w:val="left"/>
                              <w:rPr>
                                <w:rFonts w:ascii="Agency FB" w:eastAsiaTheme="minorEastAsia" w:hAnsi="Agency FB" w:cstheme="minorBidi"/>
                                <w:b/>
                                <w:i/>
                                <w:color w:val="365F91" w:themeColor="accent1" w:themeShade="BF"/>
                                <w:szCs w:val="24"/>
                              </w:rPr>
                            </w:pPr>
                            <w:r w:rsidRPr="00605477">
                              <w:rPr>
                                <w:rFonts w:ascii="Agency FB" w:eastAsiaTheme="minorEastAsia" w:hAnsi="Agency FB" w:cstheme="minorBidi"/>
                                <w:b/>
                                <w:i/>
                                <w:color w:val="365F91" w:themeColor="accent1" w:themeShade="BF"/>
                                <w:szCs w:val="24"/>
                              </w:rPr>
                              <w:t xml:space="preserve">Preguntas sobre el caso de Ángel </w:t>
                            </w:r>
                            <w:proofErr w:type="spellStart"/>
                            <w:r w:rsidRPr="00605477">
                              <w:rPr>
                                <w:rFonts w:ascii="Agency FB" w:eastAsiaTheme="minorEastAsia" w:hAnsi="Agency FB" w:cstheme="minorBidi"/>
                                <w:b/>
                                <w:i/>
                                <w:color w:val="365F91" w:themeColor="accent1" w:themeShade="BF"/>
                                <w:szCs w:val="24"/>
                              </w:rPr>
                              <w:t>Cáez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0F03" id="Cuadro de texto 63" o:spid="_x0000_s1058" type="#_x0000_t202" style="position:absolute;left:0;text-align:left;margin-left:182.8pt;margin-top:.6pt;width:234pt;height:328.5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tbSwIAAIsEAAAOAAAAZHJzL2Uyb0RvYy54bWysVE1v2zAMvQ/YfxB0Xxyn6UeCOkWWIsOA&#10;oi2QDj0rstwYkEVNUmJ3v35PcpKm3U7DLjIpUvx4j/T1TddotlPO12QKng+GnCkjqazNS8F/PC2/&#10;XHHmgzCl0GRUwV+V5zezz5+uWztVI9qQLpVjCGL8tLUF34Rgp1nm5UY1wg/IKgNjRa4RAap7yUon&#10;WkRvdDYaDi+yllxpHUnlPW5veyOfpfhVpWR4qCqvAtMFR20hnS6d63hms2sxfXHCbmq5L0P8QxWN&#10;qA2SHkPdiiDY1tV/hGpq6chTFQaSmoyqqpYq9YBu8uGHblYbYVXqBeB4e4TJ/7+w8n736FhdFvzi&#10;jDMjGnC02IrSESsVC6oLxGABTK31U3ivLPxD95U60H2497iM3XeVa+IXfTHYAfjrEWSEYhKXo8ll&#10;fjWEScI2zi/zyXmiIXt7bp0P3xQ1LAoFd2AxgSt2dz6gFLgeXGI2T7oul7XWSYmToxbasZ0A5zqk&#10;IvHinZc2rI0tI3V8ZCg+7yNrgwSx2b6pKIVu3SWMzkaHjtdUvgIIR/1EeSuXNYq9Ez48CocRQoNY&#10;i/CAo9KEZLSXONuQ+/W3++gPZmHlrMVIFtz/3AqnONPfDTif5ONxnOGkjM8vR1DcqWV9ajHbZkFA&#10;IMcCWpnE6B/0QawcNc/YnnnMCpMwErkLHg7iIvSLgu2Taj5PTphaK8KdWVkZQ0fwIhVP3bNwds9X&#10;nJp7OgyvmH6grfftYZ9vA1V14jQC3aO6xx8Tn6jeb2dcqVM9eb39Q2a/AQAA//8DAFBLAwQUAAYA&#10;CAAAACEArwdyAt4AAAAGAQAADwAAAGRycy9kb3ducmV2LnhtbEyPzU7DMBCE70i8g7VIXBB1SGmI&#10;QpwKIX4kbm2gFTc3XpKIeB3FbhLenuVEj7OzmvkmX8+2EyMOvnWk4GYRgUCqnGmpVvBePl+nIHzQ&#10;ZHTnCBX8oId1cX6W68y4iTY4bkMtOIR8phU0IfSZlL5q0Gq/cD0Se19usDqwHGppBj1xuO1kHEWJ&#10;tLolbmh0j48NVt/bo1XweVXv3/z88jEtV8v+6XUs73amVOryYn64BxFwDv/P8IfP6FAw08EdyXjR&#10;KeAhga8xCDZvk5T1QUGySmOQRS5P8YtfAAAA//8DAFBLAQItABQABgAIAAAAIQC2gziS/gAAAOEB&#10;AAATAAAAAAAAAAAAAAAAAAAAAABbQ29udGVudF9UeXBlc10ueG1sUEsBAi0AFAAGAAgAAAAhADj9&#10;If/WAAAAlAEAAAsAAAAAAAAAAAAAAAAALwEAAF9yZWxzLy5yZWxzUEsBAi0AFAAGAAgAAAAhABcQ&#10;u1tLAgAAiwQAAA4AAAAAAAAAAAAAAAAALgIAAGRycy9lMm9Eb2MueG1sUEsBAi0AFAAGAAgAAAAh&#10;AK8HcgLeAAAABgEAAA8AAAAAAAAAAAAAAAAApQQAAGRycy9kb3ducmV2LnhtbFBLBQYAAAAABAAE&#10;APMAAACwBQAAAAA=&#10;" fillcolor="white [3201]" stroked="f" strokeweight=".5pt">
                <v:textbox>
                  <w:txbxContent>
                    <w:p w:rsidR="00845339" w:rsidRDefault="00845339" w:rsidP="00910E43">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Default="00845339" w:rsidP="00910E43">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 xml:space="preserve">Capítulo 3. Sistema de comercialización con Estados Unidos </w:t>
                      </w:r>
                    </w:p>
                    <w:p w:rsidR="00845339" w:rsidRDefault="00845339" w:rsidP="00910E43">
                      <w:pPr>
                        <w:spacing w:after="0" w:line="240" w:lineRule="auto"/>
                        <w:jc w:val="left"/>
                        <w:rPr>
                          <w:rFonts w:ascii="Agency FB" w:eastAsiaTheme="minorEastAsia" w:hAnsi="Agency FB" w:cstheme="minorBidi"/>
                          <w:b/>
                          <w:color w:val="E36C0A" w:themeColor="accent6" w:themeShade="BF"/>
                          <w:szCs w:val="24"/>
                        </w:rPr>
                      </w:pPr>
                    </w:p>
                    <w:p w:rsidR="00845339" w:rsidRPr="00910E43" w:rsidRDefault="00845339" w:rsidP="00910E43">
                      <w:pPr>
                        <w:spacing w:after="0" w:line="240" w:lineRule="auto"/>
                        <w:ind w:left="426"/>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Objetivo</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El Tratado de Libre Comercio entre Colombia y Estados Unidos</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Objetivos del Tratado</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Procedimiento para exportar por primera vez a Estados Unidos </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Formas de exportar a Estados Unidos </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Productos colombianos con ventajas competitivas para exportar a Estados Unidos con el Tratado de Libre Comercio</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Instituciones internacionales que promueven el comercio exterior con Estados Unidos</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Organizaciones que promueven el comercio internacional </w:t>
                      </w:r>
                    </w:p>
                    <w:p w:rsidR="00845339" w:rsidRPr="00910E43" w:rsidRDefault="00845339" w:rsidP="00910E43">
                      <w:pPr>
                        <w:spacing w:after="0" w:line="240" w:lineRule="auto"/>
                        <w:ind w:left="142"/>
                        <w:jc w:val="left"/>
                        <w:rPr>
                          <w:rFonts w:ascii="Agency FB" w:eastAsiaTheme="minorEastAsia" w:hAnsi="Agency FB" w:cstheme="minorBidi"/>
                          <w:b/>
                          <w:color w:val="365F91" w:themeColor="accent1" w:themeShade="BF"/>
                          <w:szCs w:val="24"/>
                        </w:rPr>
                      </w:pPr>
                      <w:r w:rsidRPr="00910E43">
                        <w:rPr>
                          <w:rFonts w:ascii="Agency FB" w:eastAsiaTheme="minorEastAsia" w:hAnsi="Agency FB" w:cstheme="minorBidi"/>
                          <w:b/>
                          <w:color w:val="365F91" w:themeColor="accent1" w:themeShade="BF"/>
                          <w:szCs w:val="24"/>
                        </w:rPr>
                        <w:t xml:space="preserve">Caso de un empresario colombiano exportador a Estados Unidos </w:t>
                      </w:r>
                    </w:p>
                    <w:p w:rsidR="00845339" w:rsidRPr="00605477" w:rsidRDefault="00845339" w:rsidP="00910E43">
                      <w:pPr>
                        <w:spacing w:after="0" w:line="240" w:lineRule="auto"/>
                        <w:ind w:left="426"/>
                        <w:jc w:val="left"/>
                        <w:rPr>
                          <w:rFonts w:ascii="Agency FB" w:eastAsiaTheme="minorEastAsia" w:hAnsi="Agency FB" w:cstheme="minorBidi"/>
                          <w:b/>
                          <w:i/>
                          <w:color w:val="365F91" w:themeColor="accent1" w:themeShade="BF"/>
                          <w:szCs w:val="24"/>
                        </w:rPr>
                      </w:pPr>
                      <w:r w:rsidRPr="00605477">
                        <w:rPr>
                          <w:rFonts w:ascii="Agency FB" w:eastAsiaTheme="minorEastAsia" w:hAnsi="Agency FB" w:cstheme="minorBidi"/>
                          <w:b/>
                          <w:i/>
                          <w:color w:val="365F91" w:themeColor="accent1" w:themeShade="BF"/>
                          <w:szCs w:val="24"/>
                        </w:rPr>
                        <w:t xml:space="preserve">Preguntas sobre el caso de Ángel </w:t>
                      </w:r>
                      <w:proofErr w:type="spellStart"/>
                      <w:r w:rsidRPr="00605477">
                        <w:rPr>
                          <w:rFonts w:ascii="Agency FB" w:eastAsiaTheme="minorEastAsia" w:hAnsi="Agency FB" w:cstheme="minorBidi"/>
                          <w:b/>
                          <w:i/>
                          <w:color w:val="365F91" w:themeColor="accent1" w:themeShade="BF"/>
                          <w:szCs w:val="24"/>
                        </w:rPr>
                        <w:t>Cáez</w:t>
                      </w:r>
                      <w:proofErr w:type="spellEnd"/>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605477"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776000" behindDoc="0" locked="0" layoutInCell="1" allowOverlap="1" wp14:anchorId="6FBE5BF1" wp14:editId="74DA11A0">
                <wp:simplePos x="0" y="0"/>
                <wp:positionH relativeFrom="margin">
                  <wp:align>left</wp:align>
                </wp:positionH>
                <wp:positionV relativeFrom="paragraph">
                  <wp:posOffset>333374</wp:posOffset>
                </wp:positionV>
                <wp:extent cx="2971800" cy="787717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2971800" cy="7877175"/>
                        </a:xfrm>
                        <a:prstGeom prst="rect">
                          <a:avLst/>
                        </a:prstGeom>
                        <a:solidFill>
                          <a:schemeClr val="lt1"/>
                        </a:solidFill>
                        <a:ln w="6350">
                          <a:noFill/>
                        </a:ln>
                      </wps:spPr>
                      <wps:txbx>
                        <w:txbxContent>
                          <w:p w:rsidR="00845339" w:rsidRPr="00605477" w:rsidRDefault="00845339" w:rsidP="00605477">
                            <w:pPr>
                              <w:spacing w:after="0" w:line="240" w:lineRule="auto"/>
                              <w:jc w:val="left"/>
                              <w:rPr>
                                <w:rFonts w:ascii="Agency FB" w:eastAsiaTheme="minorEastAsia" w:hAnsi="Agency FB" w:cstheme="minorBidi"/>
                                <w:b/>
                                <w:color w:val="E36C0A" w:themeColor="accent6" w:themeShade="BF"/>
                                <w:szCs w:val="24"/>
                              </w:rPr>
                            </w:pPr>
                            <w:r w:rsidRPr="00605477">
                              <w:rPr>
                                <w:rFonts w:ascii="Agency FB" w:eastAsiaTheme="minorEastAsia" w:hAnsi="Agency FB" w:cstheme="minorBidi"/>
                                <w:b/>
                                <w:color w:val="E36C0A" w:themeColor="accent6" w:themeShade="BF"/>
                                <w:szCs w:val="24"/>
                              </w:rPr>
                              <w:t xml:space="preserve">Capítulo 4. Sistema de comercialización con Suiza </w:t>
                            </w:r>
                          </w:p>
                          <w:p w:rsidR="00845339" w:rsidRDefault="00845339" w:rsidP="00605477">
                            <w:pPr>
                              <w:spacing w:after="0" w:line="240" w:lineRule="auto"/>
                              <w:jc w:val="left"/>
                            </w:pP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Objetivo</w:t>
                            </w: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Generalidades</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Objetivos del Tratado de Libre Comercio </w:t>
                            </w: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Principios para acceder al mercado suizo</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Reglas de origen y licencias de importación</w:t>
                            </w: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Etiquetas de los productos agrícolas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Procedimientos para negociar con los suizos</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Documentos necesarios para la exportación a Suiza</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Asociaciones de importadores y cámaras de comercio en Suiza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Sectores económicos potenciales para exportar a Suiza con ventajas competitivas aprovechando el TLC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Productos que llegan a Colombia desde Suiza con condiciones preferenciales </w:t>
                            </w:r>
                          </w:p>
                          <w:p w:rsidR="00845339" w:rsidRDefault="00845339" w:rsidP="00605477">
                            <w:pPr>
                              <w:spacing w:after="0" w:line="240" w:lineRule="auto"/>
                              <w:ind w:left="426"/>
                              <w:jc w:val="left"/>
                              <w:rPr>
                                <w:rFonts w:ascii="Agency FB" w:eastAsiaTheme="minorEastAsia" w:hAnsi="Agency FB" w:cstheme="minorBidi"/>
                                <w:b/>
                                <w:i/>
                                <w:color w:val="365F91" w:themeColor="accent1" w:themeShade="BF"/>
                                <w:szCs w:val="24"/>
                              </w:rPr>
                            </w:pPr>
                            <w:r w:rsidRPr="00605477">
                              <w:rPr>
                                <w:rFonts w:ascii="Agency FB" w:eastAsiaTheme="minorEastAsia" w:hAnsi="Agency FB" w:cstheme="minorBidi"/>
                                <w:b/>
                                <w:i/>
                                <w:color w:val="365F91" w:themeColor="accent1" w:themeShade="BF"/>
                                <w:szCs w:val="24"/>
                              </w:rPr>
                              <w:t>Aprovechamiento del Acuerdo comercial de Colombia con Suiza</w:t>
                            </w:r>
                          </w:p>
                          <w:p w:rsidR="00845339" w:rsidRDefault="00845339" w:rsidP="00605477">
                            <w:pPr>
                              <w:spacing w:after="0" w:line="240" w:lineRule="auto"/>
                              <w:ind w:left="426"/>
                              <w:jc w:val="left"/>
                              <w:rPr>
                                <w:rFonts w:ascii="Agency FB" w:eastAsiaTheme="minorEastAsia" w:hAnsi="Agency FB" w:cstheme="minorBidi"/>
                                <w:b/>
                                <w:i/>
                                <w:color w:val="365F91" w:themeColor="accent1" w:themeShade="BF"/>
                                <w:szCs w:val="24"/>
                              </w:rPr>
                            </w:pPr>
                          </w:p>
                          <w:p w:rsidR="00845339" w:rsidRPr="00605477" w:rsidRDefault="00845339" w:rsidP="00605477">
                            <w:pPr>
                              <w:spacing w:after="0" w:line="240" w:lineRule="auto"/>
                              <w:jc w:val="left"/>
                              <w:rPr>
                                <w:rFonts w:ascii="Agency FB" w:eastAsiaTheme="minorEastAsia" w:hAnsi="Agency FB" w:cstheme="minorBidi"/>
                                <w:b/>
                                <w:color w:val="E36C0A" w:themeColor="accent6" w:themeShade="BF"/>
                                <w:szCs w:val="24"/>
                              </w:rPr>
                            </w:pPr>
                            <w:r w:rsidRPr="00605477">
                              <w:rPr>
                                <w:rFonts w:ascii="Agency FB" w:eastAsiaTheme="minorEastAsia" w:hAnsi="Agency FB" w:cstheme="minorBidi"/>
                                <w:b/>
                                <w:color w:val="E36C0A" w:themeColor="accent6" w:themeShade="BF"/>
                                <w:szCs w:val="24"/>
                              </w:rPr>
                              <w:t>Capítulo 5. Sistema de comercialización con Canadá</w:t>
                            </w:r>
                          </w:p>
                          <w:p w:rsidR="00845339" w:rsidRDefault="00845339" w:rsidP="00605477">
                            <w:pPr>
                              <w:spacing w:after="0" w:line="240" w:lineRule="auto"/>
                              <w:ind w:left="426"/>
                              <w:jc w:val="left"/>
                            </w:pPr>
                          </w:p>
                          <w:p w:rsidR="00845339" w:rsidRDefault="00845339" w:rsidP="00605477">
                            <w:pPr>
                              <w:spacing w:after="0" w:line="240" w:lineRule="auto"/>
                              <w:ind w:left="284"/>
                              <w:jc w:val="left"/>
                            </w:pPr>
                            <w:r w:rsidRPr="00605477">
                              <w:rPr>
                                <w:rFonts w:ascii="Agency FB" w:eastAsiaTheme="minorEastAsia" w:hAnsi="Agency FB" w:cstheme="minorBidi"/>
                                <w:b/>
                                <w:color w:val="365F91" w:themeColor="accent1" w:themeShade="BF"/>
                                <w:szCs w:val="24"/>
                              </w:rPr>
                              <w:t>Objetivo</w:t>
                            </w: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Generalidades</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Organismos de control al comercio exterior con Canadá</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Tópicos del Tratado de Libre Comercio entre Colombia y Canadá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Procedimientos para negociar con los canadienses</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Sectores económicos potenciales para exportar a Canadá</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Productos que llegan a Colombia con condiciones preferenciales originadas por el TLC</w:t>
                            </w:r>
                          </w:p>
                          <w:p w:rsidR="00845339"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Páginas web de ayuda al comercio bilateral con Canadá</w:t>
                            </w:r>
                          </w:p>
                          <w:p w:rsidR="00845339" w:rsidRPr="00605477" w:rsidRDefault="00845339" w:rsidP="00605477">
                            <w:pPr>
                              <w:spacing w:after="0" w:line="240" w:lineRule="auto"/>
                              <w:jc w:val="left"/>
                              <w:rPr>
                                <w:rFonts w:ascii="Agency FB" w:eastAsiaTheme="minorEastAsia" w:hAnsi="Agency FB" w:cstheme="minorBidi"/>
                                <w:b/>
                                <w:color w:val="E36C0A" w:themeColor="accent6" w:themeShade="BF"/>
                                <w:szCs w:val="24"/>
                              </w:rPr>
                            </w:pPr>
                          </w:p>
                          <w:p w:rsidR="00845339" w:rsidRPr="00605477" w:rsidRDefault="00845339" w:rsidP="00605477">
                            <w:pPr>
                              <w:spacing w:after="0" w:line="240" w:lineRule="auto"/>
                              <w:jc w:val="left"/>
                              <w:rPr>
                                <w:rFonts w:ascii="Agency FB" w:eastAsiaTheme="minorEastAsia" w:hAnsi="Agency FB" w:cstheme="minorBidi"/>
                                <w:b/>
                                <w:color w:val="E36C0A" w:themeColor="accent6" w:themeShade="BF"/>
                                <w:szCs w:val="24"/>
                              </w:rPr>
                            </w:pPr>
                            <w:r w:rsidRPr="00605477">
                              <w:rPr>
                                <w:rFonts w:ascii="Agency FB" w:eastAsiaTheme="minorEastAsia" w:hAnsi="Agency FB" w:cstheme="minorBidi"/>
                                <w:b/>
                                <w:color w:val="E36C0A" w:themeColor="accent6" w:themeShade="BF"/>
                                <w:szCs w:val="24"/>
                              </w:rPr>
                              <w:t>Capítulo 6. Sistema de comercialización con la Unión Europea</w:t>
                            </w:r>
                          </w:p>
                          <w:p w:rsidR="00845339" w:rsidRDefault="00845339" w:rsidP="00605477">
                            <w:pPr>
                              <w:spacing w:after="0" w:line="240" w:lineRule="auto"/>
                              <w:jc w:val="left"/>
                            </w:pP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Objetivo</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Qué es la Unión Europea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Tópicos del TLC de Colombia con la Unión Europea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5BF1" id="Cuadro de texto 66" o:spid="_x0000_s1059" type="#_x0000_t202" style="position:absolute;left:0;text-align:left;margin-left:0;margin-top:26.25pt;width:234pt;height:620.2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B2TAIAAIsEAAAOAAAAZHJzL2Uyb0RvYy54bWysVE1v2zAMvQ/YfxB0X2znu0acIkuRYUDQ&#10;FkiHnhVZjg3IoiYpsbNfP0qO07TbadhFpkTqie+R9OK+rSU5CWMrUBlNBjElQnHIK3XI6I+XzZc5&#10;JdYxlTMJSmT0LCy9X37+tGh0KoZQgsyFIQiibNrojJbO6TSKLC9FzewAtFDoLMDUzOHWHKLcsAbR&#10;axkN43gaNWBybYALa/H0oXPSZcAvCsHdU1FY4YjMKObmwmrCuvdrtFyw9GCYLit+SYP9QxY1qxQ+&#10;eoV6YI6Ro6n+gKorbsBC4QYc6giKouIicEA2SfyBza5kWgQuKI7VV5ns/4Plj6dnQ6o8o9MpJYrV&#10;WKP1keUGSC6IE60Dgh6UqdE2xeidxnjXfoUWy92fWzz07NvC1P6LvAj6UfDzVWSEIhwPh3ezZB6j&#10;i6NvNp/NktnE40Rv17Wx7puAmngjowarGMRlp611XWgf4l+zIKt8U0kZNr5zxFoacmJYc+lCkgj+&#10;Lkoq0iDl0SQOwAr89Q5ZKszFk+1Iecu1+zZoNBr1jPeQn1EIA11HWc03FSa7ZdY9M4MthARxLNwT&#10;LoUEfAwuFiUlmF9/O/fxWFn0UtJgS2bU/jwyIyiR3xXW/C4Zj30Ph814Mhvixtx69rcedazXgAok&#10;OICaB9PHO9mbhYH6Fadn5V9FF1Mc386o68216wYFp4+L1SoEYddq5rZqp7mH9or7Ury0r8zoS718&#10;1zxC37ws/VC2LtbfVLA6OiiqUFMvdKfqRX/s+NAVl+n0I3W7D1Fv/5DlbwAAAP//AwBQSwMEFAAG&#10;AAgAAAAhADD6bgXfAAAACAEAAA8AAABkcnMvZG93bnJldi54bWxMj0FPg0AQhe8m/ofNmHgx7SJI&#10;rcjSGKM28WapGm9bdgQiO0vYLeC/dzzpcd57efO9fDPbTow4+NaRgstlBAKpcqalWsG+fFysQfig&#10;yejOESr4Rg+b4vQk15lxE73guAu14BLymVbQhNBnUvqqQav90vVI7H26werA51BLM+iJy20n4yha&#10;Satb4g+N7vG+weprd7QKPi7q92c/P71OSZr0D9uxvH4zpVLnZ/PdLYiAc/gLwy8+o0PBTAd3JONF&#10;p4CHBAVpnIJg92q1ZuHAsfgmiUAWufw/oPgBAAD//wMAUEsBAi0AFAAGAAgAAAAhALaDOJL+AAAA&#10;4QEAABMAAAAAAAAAAAAAAAAAAAAAAFtDb250ZW50X1R5cGVzXS54bWxQSwECLQAUAAYACAAAACEA&#10;OP0h/9YAAACUAQAACwAAAAAAAAAAAAAAAAAvAQAAX3JlbHMvLnJlbHNQSwECLQAUAAYACAAAACEA&#10;kdngdkwCAACLBAAADgAAAAAAAAAAAAAAAAAuAgAAZHJzL2Uyb0RvYy54bWxQSwECLQAUAAYACAAA&#10;ACEAMPpuBd8AAAAIAQAADwAAAAAAAAAAAAAAAACmBAAAZHJzL2Rvd25yZXYueG1sUEsFBgAAAAAE&#10;AAQA8wAAALIFAAAAAA==&#10;" fillcolor="white [3201]" stroked="f" strokeweight=".5pt">
                <v:textbox>
                  <w:txbxContent>
                    <w:p w:rsidR="00845339" w:rsidRPr="00605477" w:rsidRDefault="00845339" w:rsidP="00605477">
                      <w:pPr>
                        <w:spacing w:after="0" w:line="240" w:lineRule="auto"/>
                        <w:jc w:val="left"/>
                        <w:rPr>
                          <w:rFonts w:ascii="Agency FB" w:eastAsiaTheme="minorEastAsia" w:hAnsi="Agency FB" w:cstheme="minorBidi"/>
                          <w:b/>
                          <w:color w:val="E36C0A" w:themeColor="accent6" w:themeShade="BF"/>
                          <w:szCs w:val="24"/>
                        </w:rPr>
                      </w:pPr>
                      <w:r w:rsidRPr="00605477">
                        <w:rPr>
                          <w:rFonts w:ascii="Agency FB" w:eastAsiaTheme="minorEastAsia" w:hAnsi="Agency FB" w:cstheme="minorBidi"/>
                          <w:b/>
                          <w:color w:val="E36C0A" w:themeColor="accent6" w:themeShade="BF"/>
                          <w:szCs w:val="24"/>
                        </w:rPr>
                        <w:t xml:space="preserve">Capítulo 4. Sistema de comercialización con Suiza </w:t>
                      </w:r>
                    </w:p>
                    <w:p w:rsidR="00845339" w:rsidRDefault="00845339" w:rsidP="00605477">
                      <w:pPr>
                        <w:spacing w:after="0" w:line="240" w:lineRule="auto"/>
                        <w:jc w:val="left"/>
                      </w:pP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Objetivo</w:t>
                      </w: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Generalidades</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Objetivos del Tratado de Libre Comercio </w:t>
                      </w: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Principios para acceder al mercado suizo</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Reglas de origen y licencias de importación</w:t>
                      </w: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Etiquetas de los productos agrícolas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Procedimientos para negociar con los suizos</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Documentos necesarios para la exportación a Suiza</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Asociaciones de importadores y cámaras de comercio en Suiza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Sectores económicos potenciales para exportar a Suiza con ventajas competitivas aprovechando el TLC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Productos que llegan a Colombia desde Suiza con condiciones preferenciales </w:t>
                      </w:r>
                    </w:p>
                    <w:p w:rsidR="00845339" w:rsidRDefault="00845339" w:rsidP="00605477">
                      <w:pPr>
                        <w:spacing w:after="0" w:line="240" w:lineRule="auto"/>
                        <w:ind w:left="426"/>
                        <w:jc w:val="left"/>
                        <w:rPr>
                          <w:rFonts w:ascii="Agency FB" w:eastAsiaTheme="minorEastAsia" w:hAnsi="Agency FB" w:cstheme="minorBidi"/>
                          <w:b/>
                          <w:i/>
                          <w:color w:val="365F91" w:themeColor="accent1" w:themeShade="BF"/>
                          <w:szCs w:val="24"/>
                        </w:rPr>
                      </w:pPr>
                      <w:r w:rsidRPr="00605477">
                        <w:rPr>
                          <w:rFonts w:ascii="Agency FB" w:eastAsiaTheme="minorEastAsia" w:hAnsi="Agency FB" w:cstheme="minorBidi"/>
                          <w:b/>
                          <w:i/>
                          <w:color w:val="365F91" w:themeColor="accent1" w:themeShade="BF"/>
                          <w:szCs w:val="24"/>
                        </w:rPr>
                        <w:t>Aprovechamiento del Acuerdo comercial de Colombia con Suiza</w:t>
                      </w:r>
                    </w:p>
                    <w:p w:rsidR="00845339" w:rsidRDefault="00845339" w:rsidP="00605477">
                      <w:pPr>
                        <w:spacing w:after="0" w:line="240" w:lineRule="auto"/>
                        <w:ind w:left="426"/>
                        <w:jc w:val="left"/>
                        <w:rPr>
                          <w:rFonts w:ascii="Agency FB" w:eastAsiaTheme="minorEastAsia" w:hAnsi="Agency FB" w:cstheme="minorBidi"/>
                          <w:b/>
                          <w:i/>
                          <w:color w:val="365F91" w:themeColor="accent1" w:themeShade="BF"/>
                          <w:szCs w:val="24"/>
                        </w:rPr>
                      </w:pPr>
                    </w:p>
                    <w:p w:rsidR="00845339" w:rsidRPr="00605477" w:rsidRDefault="00845339" w:rsidP="00605477">
                      <w:pPr>
                        <w:spacing w:after="0" w:line="240" w:lineRule="auto"/>
                        <w:jc w:val="left"/>
                        <w:rPr>
                          <w:rFonts w:ascii="Agency FB" w:eastAsiaTheme="minorEastAsia" w:hAnsi="Agency FB" w:cstheme="minorBidi"/>
                          <w:b/>
                          <w:color w:val="E36C0A" w:themeColor="accent6" w:themeShade="BF"/>
                          <w:szCs w:val="24"/>
                        </w:rPr>
                      </w:pPr>
                      <w:r w:rsidRPr="00605477">
                        <w:rPr>
                          <w:rFonts w:ascii="Agency FB" w:eastAsiaTheme="minorEastAsia" w:hAnsi="Agency FB" w:cstheme="minorBidi"/>
                          <w:b/>
                          <w:color w:val="E36C0A" w:themeColor="accent6" w:themeShade="BF"/>
                          <w:szCs w:val="24"/>
                        </w:rPr>
                        <w:t>Capítulo 5. Sistema de comercialización con Canadá</w:t>
                      </w:r>
                    </w:p>
                    <w:p w:rsidR="00845339" w:rsidRDefault="00845339" w:rsidP="00605477">
                      <w:pPr>
                        <w:spacing w:after="0" w:line="240" w:lineRule="auto"/>
                        <w:ind w:left="426"/>
                        <w:jc w:val="left"/>
                      </w:pPr>
                    </w:p>
                    <w:p w:rsidR="00845339" w:rsidRDefault="00845339" w:rsidP="00605477">
                      <w:pPr>
                        <w:spacing w:after="0" w:line="240" w:lineRule="auto"/>
                        <w:ind w:left="284"/>
                        <w:jc w:val="left"/>
                      </w:pPr>
                      <w:r w:rsidRPr="00605477">
                        <w:rPr>
                          <w:rFonts w:ascii="Agency FB" w:eastAsiaTheme="minorEastAsia" w:hAnsi="Agency FB" w:cstheme="minorBidi"/>
                          <w:b/>
                          <w:color w:val="365F91" w:themeColor="accent1" w:themeShade="BF"/>
                          <w:szCs w:val="24"/>
                        </w:rPr>
                        <w:t>Objetivo</w:t>
                      </w: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Generalidades</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Organismos de control al comercio exterior con Canadá</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Tópicos del Tratado de Libre Comercio entre Colombia y Canadá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Procedimientos para negociar con los canadienses</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Sectores económicos potenciales para exportar a Canadá</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Productos que llegan a Colombia con condiciones preferenciales originadas por el TLC</w:t>
                      </w:r>
                    </w:p>
                    <w:p w:rsidR="00845339"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Páginas web de ayuda al comercio bilateral con Canadá</w:t>
                      </w:r>
                    </w:p>
                    <w:p w:rsidR="00845339" w:rsidRPr="00605477" w:rsidRDefault="00845339" w:rsidP="00605477">
                      <w:pPr>
                        <w:spacing w:after="0" w:line="240" w:lineRule="auto"/>
                        <w:jc w:val="left"/>
                        <w:rPr>
                          <w:rFonts w:ascii="Agency FB" w:eastAsiaTheme="minorEastAsia" w:hAnsi="Agency FB" w:cstheme="minorBidi"/>
                          <w:b/>
                          <w:color w:val="E36C0A" w:themeColor="accent6" w:themeShade="BF"/>
                          <w:szCs w:val="24"/>
                        </w:rPr>
                      </w:pPr>
                    </w:p>
                    <w:p w:rsidR="00845339" w:rsidRPr="00605477" w:rsidRDefault="00845339" w:rsidP="00605477">
                      <w:pPr>
                        <w:spacing w:after="0" w:line="240" w:lineRule="auto"/>
                        <w:jc w:val="left"/>
                        <w:rPr>
                          <w:rFonts w:ascii="Agency FB" w:eastAsiaTheme="minorEastAsia" w:hAnsi="Agency FB" w:cstheme="minorBidi"/>
                          <w:b/>
                          <w:color w:val="E36C0A" w:themeColor="accent6" w:themeShade="BF"/>
                          <w:szCs w:val="24"/>
                        </w:rPr>
                      </w:pPr>
                      <w:r w:rsidRPr="00605477">
                        <w:rPr>
                          <w:rFonts w:ascii="Agency FB" w:eastAsiaTheme="minorEastAsia" w:hAnsi="Agency FB" w:cstheme="minorBidi"/>
                          <w:b/>
                          <w:color w:val="E36C0A" w:themeColor="accent6" w:themeShade="BF"/>
                          <w:szCs w:val="24"/>
                        </w:rPr>
                        <w:t>Capítulo 6. Sistema de comercialización con la Unión Europea</w:t>
                      </w:r>
                    </w:p>
                    <w:p w:rsidR="00845339" w:rsidRDefault="00845339" w:rsidP="00605477">
                      <w:pPr>
                        <w:spacing w:after="0" w:line="240" w:lineRule="auto"/>
                        <w:jc w:val="left"/>
                      </w:pPr>
                    </w:p>
                    <w:p w:rsidR="00845339" w:rsidRPr="00605477" w:rsidRDefault="00845339" w:rsidP="00605477">
                      <w:pPr>
                        <w:spacing w:after="0" w:line="240" w:lineRule="auto"/>
                        <w:ind w:left="284"/>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Objetivo</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Qué es la Unión Europea </w:t>
                      </w:r>
                    </w:p>
                    <w:p w:rsidR="00845339" w:rsidRPr="00605477" w:rsidRDefault="00845339" w:rsidP="00605477">
                      <w:pPr>
                        <w:spacing w:after="0" w:line="240" w:lineRule="auto"/>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Tópicos del TLC de Colombia con la Unión Europea</w:t>
                      </w:r>
                    </w:p>
                  </w:txbxContent>
                </v:textbox>
                <w10:wrap anchorx="margin"/>
              </v:shape>
            </w:pict>
          </mc:Fallback>
        </mc:AlternateContent>
      </w:r>
    </w:p>
    <w:p w:rsidR="00D85C7F" w:rsidRDefault="00605477"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78048" behindDoc="0" locked="0" layoutInCell="1" allowOverlap="1" wp14:anchorId="56932AC1" wp14:editId="66DC1DAE">
                <wp:simplePos x="0" y="0"/>
                <wp:positionH relativeFrom="margin">
                  <wp:posOffset>2912745</wp:posOffset>
                </wp:positionH>
                <wp:positionV relativeFrom="paragraph">
                  <wp:posOffset>64135</wp:posOffset>
                </wp:positionV>
                <wp:extent cx="3343275" cy="787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3343275" cy="7877175"/>
                        </a:xfrm>
                        <a:prstGeom prst="rect">
                          <a:avLst/>
                        </a:prstGeom>
                        <a:noFill/>
                        <a:ln w="6350">
                          <a:noFill/>
                        </a:ln>
                      </wps:spPr>
                      <wps:txbx>
                        <w:txbxContent>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Entidades que promueven el comercio bilateral y procedimiento para exportar a la Unión Europea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Documentos necesarios para exportar a la Unión Europea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Información general de las etiquetas</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Información general para la exportación de frutas y verduras a la Unión Europea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Información general para la exportación de frutas y verduras orgánicas a la Unión Europea </w:t>
                            </w:r>
                          </w:p>
                          <w:p w:rsidR="00845339" w:rsidRPr="00605477" w:rsidRDefault="00845339" w:rsidP="00605477">
                            <w:pPr>
                              <w:spacing w:after="0" w:line="240" w:lineRule="auto"/>
                              <w:ind w:left="142"/>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Sistema de comercialización a los principales mercados de la Unión Europea </w:t>
                            </w:r>
                          </w:p>
                          <w:p w:rsidR="00845339" w:rsidRPr="00605477" w:rsidRDefault="00845339" w:rsidP="00605477">
                            <w:pPr>
                              <w:spacing w:after="0" w:line="240" w:lineRule="auto"/>
                              <w:ind w:left="142"/>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Alemania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Información general de Alemania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Entidades que promueven el comercio bilateral con Alemania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Tópicos para incrementar las exportaciones colombianas hacia Alemania </w:t>
                            </w:r>
                          </w:p>
                          <w:p w:rsidR="00845339" w:rsidRPr="00605477" w:rsidRDefault="00845339" w:rsidP="00605477">
                            <w:pPr>
                              <w:spacing w:after="0" w:line="240" w:lineRule="auto"/>
                              <w:ind w:left="142"/>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Bélgica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Información general de Bélgica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Principales productos colombianos de exportación hacia Bélgica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Principales productos de exportación hacia Colombia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Entidades que promueven el comercio con Bélgica y sus páginas web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Sugerencias para incrementar las exportaciones hacia Bélgica </w:t>
                            </w:r>
                          </w:p>
                          <w:p w:rsidR="00845339" w:rsidRPr="00605477" w:rsidRDefault="00845339" w:rsidP="00605477">
                            <w:pPr>
                              <w:spacing w:after="0" w:line="240" w:lineRule="auto"/>
                              <w:ind w:left="142"/>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Holanda (Países Bajos)</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Información general de Holanda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Principales productos colombianos de exportación a Holanda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Principales productos holandeses de exportación hacia Colombia </w:t>
                            </w:r>
                          </w:p>
                          <w:p w:rsidR="00845339"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Entidades que promueven el comercio con Holanda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Sugerencias para incrementar las exportaciones hacia Holanda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2AC1" id="Cuadro de texto 67" o:spid="_x0000_s1060" type="#_x0000_t202" style="position:absolute;left:0;text-align:left;margin-left:229.35pt;margin-top:5.05pt;width:263.25pt;height:620.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izUOAIAAGMEAAAOAAAAZHJzL2Uyb0RvYy54bWysVE1v2zAMvQ/YfxB0X5zPpjXiFFmKDAOK&#10;tkA69KzIUmxAEjVJiZ39+lFynAbdTsMuCinSpN57ZBb3rVbkKJyvwRR0NBhSIgyHsjb7gv543Xy5&#10;pcQHZkqmwIiCnoSn98vPnxaNzcUYKlClcASLGJ83tqBVCDbPMs8roZkfgBUGgxKcZgFdt89Kxxqs&#10;rlU2Hg5vsgZcaR1w4T3ePnRBukz1pRQ8PEvpRSCqoPi2kE6Xzl08s+WC5XvHbFXz8zPYP7xCs9pg&#10;00upBxYYObj6j1K65g48yDDgoDOQsuYiYUA0o+EHNNuKWZGwIDneXmjy/68sfzq+OFKXBb2ZU2KY&#10;Ro3WB1Y6IKUgQbQBCEaQpsb6HLO3FvND+xValLu/93gZ0bfS6fiLuAjGkfDThWQsRTheTibTyXg+&#10;o4RjbH47n4/QwfrZ++fW+fBNgCbRKKhDFRO57PjoQ5fap8RuBja1UklJZUiDUCazYfrgEsHiymCP&#10;CKJ7bLRCu2sT9sm0R7KD8oQAHXST4i3f1PiIR+bDC3M4GogJxz084yEVYDM4W5RU4H797T7mo2IY&#10;paTBUSuo/3lgTlCivhvU8m40ncbZTM50Nh+j464ju+uIOeg14DSPcLEsT2bMD6o3pQP9hluxil0x&#10;xAzH3gUNvbkO3QLgVnGxWqUknEbLwqPZWh5LR1ojxa/tG3P2rEOchifoh5LlH+TocjtBVocAsk5a&#10;RaI7Vs/84yQntc9bF1fl2k9Z7/8Ny98AAAD//wMAUEsDBBQABgAIAAAAIQBSiBEN4gAAAAsBAAAP&#10;AAAAZHJzL2Rvd25yZXYueG1sTI/LTsMwEEX3SPyDNUjsqN2IlDSNU1WRKiQEi5Zu2E1iN4nwI8Ru&#10;G/h6hlVZztyjO2eK9WQNO+sx9N5JmM8EMO0ar3rXSji8bx8yYCGiU2i80xK+dYB1eXtTYK78xe30&#10;eR9bRiUu5Cihi3HIOQ9Npy2GmR+0o+zoR4uRxrHlasQLlVvDEyEW3GLv6EKHg6463XzuT1bCS7V9&#10;w12d2OzHVM+vx83wdfhIpby/mzYrYFFP8QrDnz6pQ0lOtT85FZiR8JhmT4RSIObACFhmaQKspkWS&#10;igXwsuD/fyh/AQAA//8DAFBLAQItABQABgAIAAAAIQC2gziS/gAAAOEBAAATAAAAAAAAAAAAAAAA&#10;AAAAAABbQ29udGVudF9UeXBlc10ueG1sUEsBAi0AFAAGAAgAAAAhADj9If/WAAAAlAEAAAsAAAAA&#10;AAAAAAAAAAAALwEAAF9yZWxzLy5yZWxzUEsBAi0AFAAGAAgAAAAhAL1WLNQ4AgAAYwQAAA4AAAAA&#10;AAAAAAAAAAAALgIAAGRycy9lMm9Eb2MueG1sUEsBAi0AFAAGAAgAAAAhAFKIEQ3iAAAACwEAAA8A&#10;AAAAAAAAAAAAAAAAkgQAAGRycy9kb3ducmV2LnhtbFBLBQYAAAAABAAEAPMAAAChBQAAAAA=&#10;" filled="f" stroked="f" strokeweight=".5pt">
                <v:textbox>
                  <w:txbxContent>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Entidades que promueven el comercio bilateral y procedimiento para exportar a la Unión Europea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Documentos necesarios para exportar a la Unión Europea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Información general de las etiquetas</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Información general para la exportación de frutas y verduras a la Unión Europea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Información general para la exportación de frutas y verduras orgánicas a la Unión Europea </w:t>
                      </w:r>
                    </w:p>
                    <w:p w:rsidR="00845339" w:rsidRPr="00605477" w:rsidRDefault="00845339" w:rsidP="00605477">
                      <w:pPr>
                        <w:spacing w:after="0" w:line="240" w:lineRule="auto"/>
                        <w:ind w:left="142"/>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Sistema de comercialización a los principales mercados de la Unión Europea </w:t>
                      </w:r>
                    </w:p>
                    <w:p w:rsidR="00845339" w:rsidRPr="00605477" w:rsidRDefault="00845339" w:rsidP="00605477">
                      <w:pPr>
                        <w:spacing w:after="0" w:line="240" w:lineRule="auto"/>
                        <w:ind w:left="142"/>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Alemania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Información general de Alemania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Entidades que promueven el comercio bilateral con Alemania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Tópicos para incrementar las exportaciones colombianas hacia Alemania </w:t>
                      </w:r>
                    </w:p>
                    <w:p w:rsidR="00845339" w:rsidRPr="00605477" w:rsidRDefault="00845339" w:rsidP="00605477">
                      <w:pPr>
                        <w:spacing w:after="0" w:line="240" w:lineRule="auto"/>
                        <w:ind w:left="142"/>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Bélgica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Información general de Bélgica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Principales productos colombianos de exportación hacia Bélgica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Principales productos de exportación hacia Colombia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Entidades que promueven el comercio con Bélgica y sus páginas web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Sugerencias para incrementar las exportaciones hacia Bélgica </w:t>
                      </w:r>
                    </w:p>
                    <w:p w:rsidR="00845339" w:rsidRPr="00605477" w:rsidRDefault="00845339" w:rsidP="00605477">
                      <w:pPr>
                        <w:spacing w:after="0" w:line="240" w:lineRule="auto"/>
                        <w:ind w:left="142"/>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Holanda (Países Bajos)</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Información general de Holanda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Principales productos colombianos de exportación a Holanda </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 xml:space="preserve">Principales productos holandeses de exportación hacia Colombia </w:t>
                      </w:r>
                    </w:p>
                    <w:p w:rsidR="00845339"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Entidades que promueven el comercio con Holanda</w:t>
                      </w:r>
                    </w:p>
                    <w:p w:rsidR="00845339" w:rsidRPr="00605477" w:rsidRDefault="00845339" w:rsidP="00605477">
                      <w:pPr>
                        <w:spacing w:after="0" w:line="240" w:lineRule="auto"/>
                        <w:ind w:left="567"/>
                        <w:jc w:val="left"/>
                        <w:rPr>
                          <w:rFonts w:ascii="Agency FB" w:eastAsiaTheme="minorEastAsia" w:hAnsi="Agency FB" w:cstheme="minorBidi"/>
                          <w:b/>
                          <w:color w:val="365F91" w:themeColor="accent1" w:themeShade="BF"/>
                          <w:szCs w:val="24"/>
                        </w:rPr>
                      </w:pPr>
                      <w:r w:rsidRPr="00605477">
                        <w:rPr>
                          <w:rFonts w:ascii="Agency FB" w:eastAsiaTheme="minorEastAsia" w:hAnsi="Agency FB" w:cstheme="minorBidi"/>
                          <w:b/>
                          <w:color w:val="365F91" w:themeColor="accent1" w:themeShade="BF"/>
                          <w:szCs w:val="24"/>
                        </w:rPr>
                        <w:t>Sugerencias para incrementar las exportaciones hacia Holanda</w:t>
                      </w: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202CDD"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782144" behindDoc="0" locked="0" layoutInCell="1" allowOverlap="1" wp14:anchorId="26851120" wp14:editId="59EECE31">
                <wp:simplePos x="0" y="0"/>
                <wp:positionH relativeFrom="margin">
                  <wp:posOffset>3048000</wp:posOffset>
                </wp:positionH>
                <wp:positionV relativeFrom="paragraph">
                  <wp:posOffset>171451</wp:posOffset>
                </wp:positionV>
                <wp:extent cx="3343275" cy="74295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3343275" cy="7429500"/>
                        </a:xfrm>
                        <a:prstGeom prst="rect">
                          <a:avLst/>
                        </a:prstGeom>
                        <a:noFill/>
                        <a:ln w="6350">
                          <a:noFill/>
                        </a:ln>
                      </wps:spPr>
                      <wps:txbx>
                        <w:txbxContent>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Colombia – México</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Productos y servicios colombianos potenciales para exportar a México con ventajas competitivas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Productos y servicios que exporta México</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Entidades mexicanas que promueven el comercio de exportación e importación</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jc w:val="left"/>
                              <w:rPr>
                                <w:rFonts w:ascii="Agency FB" w:eastAsiaTheme="minorEastAsia" w:hAnsi="Agency FB" w:cstheme="minorBidi"/>
                                <w:b/>
                                <w:color w:val="E36C0A" w:themeColor="accent6" w:themeShade="BF"/>
                                <w:szCs w:val="24"/>
                              </w:rPr>
                            </w:pPr>
                            <w:r w:rsidRPr="00202CDD">
                              <w:rPr>
                                <w:rFonts w:ascii="Agency FB" w:eastAsiaTheme="minorEastAsia" w:hAnsi="Agency FB" w:cstheme="minorBidi"/>
                                <w:b/>
                                <w:color w:val="E36C0A" w:themeColor="accent6" w:themeShade="BF"/>
                                <w:szCs w:val="24"/>
                              </w:rPr>
                              <w:t>Segunda Parte: Historia de empresas colombianas que exportan a los países firmantes de los Tratados de Libre Comercio</w:t>
                            </w:r>
                          </w:p>
                          <w:p w:rsidR="00845339" w:rsidRPr="00202CDD" w:rsidRDefault="00845339" w:rsidP="00202CDD">
                            <w:pPr>
                              <w:spacing w:after="0" w:line="240" w:lineRule="auto"/>
                              <w:jc w:val="left"/>
                              <w:rPr>
                                <w:rFonts w:ascii="Agency FB" w:eastAsiaTheme="minorEastAsia" w:hAnsi="Agency FB" w:cstheme="minorBidi"/>
                                <w:b/>
                                <w:color w:val="E36C0A" w:themeColor="accent6" w:themeShade="BF"/>
                                <w:szCs w:val="24"/>
                              </w:rPr>
                            </w:pP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Capítulo 8. Mario Hernández</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Capítulo 9. Servientrega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Propietario: Jesús Guerrero Hernández</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Capítulo 10. Alpina</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Alpina productos lácteos alimenticios</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Capítulo 11. ECOE Ediciones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Editorial ECOE </w:t>
                            </w:r>
                          </w:p>
                          <w:p w:rsidR="00845339" w:rsidRDefault="00845339" w:rsidP="00202CDD">
                            <w:pPr>
                              <w:spacing w:after="0" w:line="240" w:lineRule="auto"/>
                              <w:ind w:left="426"/>
                              <w:jc w:val="left"/>
                            </w:pPr>
                          </w:p>
                          <w:p w:rsidR="00845339" w:rsidRPr="00202CDD" w:rsidRDefault="00845339" w:rsidP="00202CDD">
                            <w:pPr>
                              <w:spacing w:after="0" w:line="240" w:lineRule="auto"/>
                              <w:jc w:val="left"/>
                              <w:rPr>
                                <w:rFonts w:ascii="Agency FB" w:eastAsiaTheme="minorEastAsia" w:hAnsi="Agency FB" w:cstheme="minorBidi"/>
                                <w:b/>
                                <w:color w:val="E36C0A" w:themeColor="accent6" w:themeShade="BF"/>
                                <w:szCs w:val="24"/>
                              </w:rPr>
                            </w:pPr>
                            <w:r w:rsidRPr="00202CDD">
                              <w:rPr>
                                <w:rFonts w:ascii="Agency FB" w:eastAsiaTheme="minorEastAsia" w:hAnsi="Agency FB" w:cstheme="minorBidi"/>
                                <w:b/>
                                <w:color w:val="E36C0A" w:themeColor="accent6" w:themeShade="BF"/>
                                <w:szCs w:val="24"/>
                              </w:rPr>
                              <w:t>Capítulo 12. Fundación Bavaria</w:t>
                            </w:r>
                          </w:p>
                          <w:p w:rsidR="00845339" w:rsidRDefault="00845339" w:rsidP="00202CDD">
                            <w:pPr>
                              <w:spacing w:after="0" w:line="240" w:lineRule="auto"/>
                              <w:ind w:left="426"/>
                              <w:jc w:val="left"/>
                            </w:pP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Empresas asesoradas por la Fundación Bavaria que exportan a países firmantes de los TLC con Colombia</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Programas de desarrollo económico </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Destapa futuro </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Red de Mentores</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Red de emprendedores de Bavaria </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Red de ángeles inversionistas</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proofErr w:type="spellStart"/>
                            <w:r w:rsidRPr="00202CDD">
                              <w:rPr>
                                <w:rFonts w:ascii="Agency FB" w:eastAsiaTheme="minorEastAsia" w:hAnsi="Agency FB" w:cstheme="minorBidi"/>
                                <w:b/>
                                <w:color w:val="365F91" w:themeColor="accent1" w:themeShade="BF"/>
                                <w:szCs w:val="24"/>
                              </w:rPr>
                              <w:t>Kahai</w:t>
                            </w:r>
                            <w:proofErr w:type="spellEnd"/>
                            <w:r w:rsidRPr="00202CDD">
                              <w:rPr>
                                <w:rFonts w:ascii="Agency FB" w:eastAsiaTheme="minorEastAsia" w:hAnsi="Agency FB" w:cstheme="minorBidi"/>
                                <w:b/>
                                <w:color w:val="365F91" w:themeColor="accent1" w:themeShade="BF"/>
                                <w:szCs w:val="24"/>
                              </w:rPr>
                              <w:t xml:space="preserve"> - La nuez colombiana</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FDN Nutrientes</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Base Cook – Salsas exóticas </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proofErr w:type="spellStart"/>
                            <w:r w:rsidRPr="00202CDD">
                              <w:rPr>
                                <w:rFonts w:ascii="Agency FB" w:eastAsiaTheme="minorEastAsia" w:hAnsi="Agency FB" w:cstheme="minorBidi"/>
                                <w:b/>
                                <w:color w:val="365F91" w:themeColor="accent1" w:themeShade="BF"/>
                                <w:szCs w:val="24"/>
                              </w:rPr>
                              <w:t>Netux</w:t>
                            </w:r>
                            <w:proofErr w:type="spellEnd"/>
                            <w:r w:rsidRPr="00202CDD">
                              <w:rPr>
                                <w:rFonts w:ascii="Agency FB" w:eastAsiaTheme="minorEastAsia" w:hAnsi="Agency FB" w:cstheme="minorBidi"/>
                                <w:b/>
                                <w:color w:val="365F91" w:themeColor="accent1" w:themeShade="BF"/>
                                <w:szCs w:val="24"/>
                              </w:rPr>
                              <w:t xml:space="preserve"> </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proofErr w:type="spellStart"/>
                            <w:r w:rsidRPr="00202CDD">
                              <w:rPr>
                                <w:rFonts w:ascii="Agency FB" w:eastAsiaTheme="minorEastAsia" w:hAnsi="Agency FB" w:cstheme="minorBidi"/>
                                <w:b/>
                                <w:color w:val="365F91" w:themeColor="accent1" w:themeShade="BF"/>
                                <w:szCs w:val="24"/>
                              </w:rPr>
                              <w:t>Colcircuitos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1120" id="Cuadro de texto 69" o:spid="_x0000_s1061" type="#_x0000_t202" style="position:absolute;left:0;text-align:left;margin-left:240pt;margin-top:13.5pt;width:263.25pt;height:5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g2OgIAAGMEAAAOAAAAZHJzL2Uyb0RvYy54bWysVE1v2zAMvQ/YfxB0X+x8NY0Rp8hSZBgQ&#10;tAXSoWdFlmIDlqhJSuzs14+S4zTodhp2kSmRovjeI714aFVNTsK6CnROh4OUEqE5FJU+5PTH6+bL&#10;PSXOM12wGrTI6Vk4+rD8/GnRmEyMoIS6EJZgEu2yxuS09N5kSeJ4KRRzAzBCo1OCVczj1h6SwrIG&#10;s6s6GaXpXdKALYwFLpzD08fOSZcxv5SC+2cpnfCkzinW5uNq47oPa7JcsOxgmSkrfimD/UMVilUa&#10;H72memSekaOt/kilKm7BgfQDDioBKSsuIgZEM0w/oNmVzIiIBclx5kqT+39p+dPpxZKqyOndnBLN&#10;FGq0PrLCAikE8aL1QNCDNDXGZRi9Mxjv26/Qotz9ucPDgL6VVoUv4iLoR8LPV5IxFeF4OB5PxqPZ&#10;lBKOvtlkNJ+mUYbk/bqxzn8ToEgwcmpRxUguO22dx1IwtA8Jr2nYVHUdlaw1aRDKeJrGC1cP3qg1&#10;XgwgumKD5dt9G7GPpz2SPRRnBGih6xRn+KbCIrbM+RdmsTUQE7a7f8ZF1oCPwcWipAT762/nIR4V&#10;Qy8lDbZaTt3PI7OCkvq7Ri3nw8kk9GbcTKazEW7srWd/69FHtQbs5iEOluHRDPG+7k1pQb3hVKzC&#10;q+himuPbOfW9ufbdAOBUcbFaxSDsRsP8Vu8MD6kDrYHi1/aNWXPRIXTDE/RNybIPcnSxnSCrowdZ&#10;Ra0C0R2rF/6xk6OEl6kLo3K7j1Hv/4blbwAAAP//AwBQSwMEFAAGAAgAAAAhAMxAQo/gAAAADAEA&#10;AA8AAABkcnMvZG93bnJldi54bWxMT01Lw0AQvQv+h2UEb3bTYDXGbEoJFEH00NqLt0l2mgT3I2a3&#10;bfTXOz3V08y8ebyPYjlZI440ht47BfNZAoJc43XvWgW7j/VdBiJEdBqNd6TghwIsy+urAnPtT25D&#10;x21sBYu4kKOCLsYhlzI0HVkMMz+Q49/ejxYjn2Mr9YgnFrdGpknyIC32jh06HKjqqPnaHqyC12r9&#10;jps6tdmvqV7e9qvhe/e5UOr2Zlo9g4g0xQsZzvE5OpScqfYHp4MwCu6zhLtEBekjzzOB7RYgat7m&#10;T4zJspD/S5R/AAAA//8DAFBLAQItABQABgAIAAAAIQC2gziS/gAAAOEBAAATAAAAAAAAAAAAAAAA&#10;AAAAAABbQ29udGVudF9UeXBlc10ueG1sUEsBAi0AFAAGAAgAAAAhADj9If/WAAAAlAEAAAsAAAAA&#10;AAAAAAAAAAAALwEAAF9yZWxzLy5yZWxzUEsBAi0AFAAGAAgAAAAhAO82SDY6AgAAYwQAAA4AAAAA&#10;AAAAAAAAAAAALgIAAGRycy9lMm9Eb2MueG1sUEsBAi0AFAAGAAgAAAAhAMxAQo/gAAAADAEAAA8A&#10;AAAAAAAAAAAAAAAAlAQAAGRycy9kb3ducmV2LnhtbFBLBQYAAAAABAAEAPMAAAChBQAAAAA=&#10;" filled="f" stroked="f" strokeweight=".5pt">
                <v:textbox>
                  <w:txbxContent>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Colombia – México</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Productos y servicios colombianos potenciales para exportar a México con ventajas competitivas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Productos y servicios que exporta México</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Entidades mexicanas que promueven el comercio de exportación e importación</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jc w:val="left"/>
                        <w:rPr>
                          <w:rFonts w:ascii="Agency FB" w:eastAsiaTheme="minorEastAsia" w:hAnsi="Agency FB" w:cstheme="minorBidi"/>
                          <w:b/>
                          <w:color w:val="E36C0A" w:themeColor="accent6" w:themeShade="BF"/>
                          <w:szCs w:val="24"/>
                        </w:rPr>
                      </w:pPr>
                      <w:r w:rsidRPr="00202CDD">
                        <w:rPr>
                          <w:rFonts w:ascii="Agency FB" w:eastAsiaTheme="minorEastAsia" w:hAnsi="Agency FB" w:cstheme="minorBidi"/>
                          <w:b/>
                          <w:color w:val="E36C0A" w:themeColor="accent6" w:themeShade="BF"/>
                          <w:szCs w:val="24"/>
                        </w:rPr>
                        <w:t>Segunda Parte: Historia de empresas colombianas que exportan a los países firmantes de los Tratados de Libre Comercio</w:t>
                      </w:r>
                    </w:p>
                    <w:p w:rsidR="00845339" w:rsidRPr="00202CDD" w:rsidRDefault="00845339" w:rsidP="00202CDD">
                      <w:pPr>
                        <w:spacing w:after="0" w:line="240" w:lineRule="auto"/>
                        <w:jc w:val="left"/>
                        <w:rPr>
                          <w:rFonts w:ascii="Agency FB" w:eastAsiaTheme="minorEastAsia" w:hAnsi="Agency FB" w:cstheme="minorBidi"/>
                          <w:b/>
                          <w:color w:val="E36C0A" w:themeColor="accent6" w:themeShade="BF"/>
                          <w:szCs w:val="24"/>
                        </w:rPr>
                      </w:pP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Capítulo 8. Mario Hernández</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Capítulo 9. Servientrega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Propietario: Jesús Guerrero Hernández</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Capítulo 10. Alpina</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Alpina productos lácteos alimenticios</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Capítulo 11. ECOE Ediciones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Editorial ECOE </w:t>
                      </w:r>
                    </w:p>
                    <w:p w:rsidR="00845339" w:rsidRDefault="00845339" w:rsidP="00202CDD">
                      <w:pPr>
                        <w:spacing w:after="0" w:line="240" w:lineRule="auto"/>
                        <w:ind w:left="426"/>
                        <w:jc w:val="left"/>
                      </w:pPr>
                    </w:p>
                    <w:p w:rsidR="00845339" w:rsidRPr="00202CDD" w:rsidRDefault="00845339" w:rsidP="00202CDD">
                      <w:pPr>
                        <w:spacing w:after="0" w:line="240" w:lineRule="auto"/>
                        <w:jc w:val="left"/>
                        <w:rPr>
                          <w:rFonts w:ascii="Agency FB" w:eastAsiaTheme="minorEastAsia" w:hAnsi="Agency FB" w:cstheme="minorBidi"/>
                          <w:b/>
                          <w:color w:val="E36C0A" w:themeColor="accent6" w:themeShade="BF"/>
                          <w:szCs w:val="24"/>
                        </w:rPr>
                      </w:pPr>
                      <w:r w:rsidRPr="00202CDD">
                        <w:rPr>
                          <w:rFonts w:ascii="Agency FB" w:eastAsiaTheme="minorEastAsia" w:hAnsi="Agency FB" w:cstheme="minorBidi"/>
                          <w:b/>
                          <w:color w:val="E36C0A" w:themeColor="accent6" w:themeShade="BF"/>
                          <w:szCs w:val="24"/>
                        </w:rPr>
                        <w:t>Capítulo 12. Fundación Bavaria</w:t>
                      </w:r>
                    </w:p>
                    <w:p w:rsidR="00845339" w:rsidRDefault="00845339" w:rsidP="00202CDD">
                      <w:pPr>
                        <w:spacing w:after="0" w:line="240" w:lineRule="auto"/>
                        <w:ind w:left="426"/>
                        <w:jc w:val="left"/>
                      </w:pP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Empresas asesoradas por la Fundación Bavaria que exportan a países firmantes de los TLC con Colombia</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Programas de desarrollo económico </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Destapa futuro </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Red de Mentores</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Red de emprendedores de Bavaria </w:t>
                      </w:r>
                    </w:p>
                    <w:p w:rsidR="00845339" w:rsidRPr="00202CDD" w:rsidRDefault="00845339" w:rsidP="00202CDD">
                      <w:pPr>
                        <w:spacing w:after="0" w:line="240" w:lineRule="auto"/>
                        <w:ind w:left="567"/>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Red de ángeles inversionistas</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proofErr w:type="spellStart"/>
                      <w:r w:rsidRPr="00202CDD">
                        <w:rPr>
                          <w:rFonts w:ascii="Agency FB" w:eastAsiaTheme="minorEastAsia" w:hAnsi="Agency FB" w:cstheme="minorBidi"/>
                          <w:b/>
                          <w:color w:val="365F91" w:themeColor="accent1" w:themeShade="BF"/>
                          <w:szCs w:val="24"/>
                        </w:rPr>
                        <w:t>Kahai</w:t>
                      </w:r>
                      <w:proofErr w:type="spellEnd"/>
                      <w:r w:rsidRPr="00202CDD">
                        <w:rPr>
                          <w:rFonts w:ascii="Agency FB" w:eastAsiaTheme="minorEastAsia" w:hAnsi="Agency FB" w:cstheme="minorBidi"/>
                          <w:b/>
                          <w:color w:val="365F91" w:themeColor="accent1" w:themeShade="BF"/>
                          <w:szCs w:val="24"/>
                        </w:rPr>
                        <w:t xml:space="preserve"> - La nuez colombiana</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FDN Nutrientes</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Base Cook – Salsas exóticas </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proofErr w:type="spellStart"/>
                      <w:r w:rsidRPr="00202CDD">
                        <w:rPr>
                          <w:rFonts w:ascii="Agency FB" w:eastAsiaTheme="minorEastAsia" w:hAnsi="Agency FB" w:cstheme="minorBidi"/>
                          <w:b/>
                          <w:color w:val="365F91" w:themeColor="accent1" w:themeShade="BF"/>
                          <w:szCs w:val="24"/>
                        </w:rPr>
                        <w:t>Netux</w:t>
                      </w:r>
                      <w:proofErr w:type="spellEnd"/>
                      <w:r w:rsidRPr="00202CDD">
                        <w:rPr>
                          <w:rFonts w:ascii="Agency FB" w:eastAsiaTheme="minorEastAsia" w:hAnsi="Agency FB" w:cstheme="minorBidi"/>
                          <w:b/>
                          <w:color w:val="365F91" w:themeColor="accent1" w:themeShade="BF"/>
                          <w:szCs w:val="24"/>
                        </w:rPr>
                        <w:t xml:space="preserve"> </w:t>
                      </w:r>
                    </w:p>
                    <w:p w:rsidR="00845339" w:rsidRPr="00202CDD" w:rsidRDefault="00845339" w:rsidP="00202CDD">
                      <w:pPr>
                        <w:spacing w:after="0" w:line="240" w:lineRule="auto"/>
                        <w:jc w:val="left"/>
                        <w:rPr>
                          <w:rFonts w:ascii="Agency FB" w:eastAsiaTheme="minorEastAsia" w:hAnsi="Agency FB" w:cstheme="minorBidi"/>
                          <w:b/>
                          <w:color w:val="365F91" w:themeColor="accent1" w:themeShade="BF"/>
                          <w:szCs w:val="24"/>
                        </w:rPr>
                      </w:pPr>
                      <w:proofErr w:type="spellStart"/>
                      <w:r w:rsidRPr="00202CDD">
                        <w:rPr>
                          <w:rFonts w:ascii="Agency FB" w:eastAsiaTheme="minorEastAsia" w:hAnsi="Agency FB" w:cstheme="minorBidi"/>
                          <w:b/>
                          <w:color w:val="365F91" w:themeColor="accent1" w:themeShade="BF"/>
                          <w:szCs w:val="24"/>
                        </w:rPr>
                        <w:t>Colcircuitos</w:t>
                      </w:r>
                      <w:proofErr w:type="spellEnd"/>
                    </w:p>
                  </w:txbxContent>
                </v:textbox>
                <w10:wrap anchorx="margin"/>
              </v:shape>
            </w:pict>
          </mc:Fallback>
        </mc:AlternateContent>
      </w:r>
      <w:r w:rsidR="00196C5F">
        <w:rPr>
          <w:noProof/>
          <w:sz w:val="40"/>
          <w:lang w:val="es-CO" w:eastAsia="es-CO"/>
        </w:rPr>
        <mc:AlternateContent>
          <mc:Choice Requires="wps">
            <w:drawing>
              <wp:anchor distT="0" distB="0" distL="114300" distR="114300" simplePos="0" relativeHeight="251780096" behindDoc="0" locked="0" layoutInCell="1" allowOverlap="1" wp14:anchorId="0B95D94B" wp14:editId="0EBDC846">
                <wp:simplePos x="0" y="0"/>
                <wp:positionH relativeFrom="margin">
                  <wp:posOffset>-314325</wp:posOffset>
                </wp:positionH>
                <wp:positionV relativeFrom="paragraph">
                  <wp:posOffset>0</wp:posOffset>
                </wp:positionV>
                <wp:extent cx="3343275" cy="839152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3343275" cy="8391525"/>
                        </a:xfrm>
                        <a:prstGeom prst="rect">
                          <a:avLst/>
                        </a:prstGeom>
                        <a:noFill/>
                        <a:ln w="6350">
                          <a:noFill/>
                        </a:ln>
                      </wps:spPr>
                      <wps:txbx>
                        <w:txbxContent>
                          <w:p w:rsidR="00845339" w:rsidRPr="00196C5F" w:rsidRDefault="00845339" w:rsidP="00196C5F">
                            <w:pPr>
                              <w:spacing w:after="0" w:line="240" w:lineRule="auto"/>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España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Trámites y documentos para realizar una importación desde España hacia Colombia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Trámites de exportación hacia España</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Procedimiento de exportación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Entidades españolas para la financiación de las exportaciones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Sectores económicos colombianos potenciales para exportar a España con ventajas competitivas</w:t>
                            </w:r>
                          </w:p>
                          <w:p w:rsidR="00845339" w:rsidRPr="00196C5F" w:rsidRDefault="00845339" w:rsidP="00196C5F">
                            <w:pPr>
                              <w:spacing w:after="0" w:line="240" w:lineRule="auto"/>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Reino Unido (Gran Bretaña)</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Información general sobre el Reino Unido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Sistemas de comercialización con el Reino Unido</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Documentos requeridos para exportar al Reino Unido</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Principales exportaciones hacia el Reino Unido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proofErr w:type="spellStart"/>
                            <w:r w:rsidRPr="00196C5F">
                              <w:rPr>
                                <w:rFonts w:ascii="Agency FB" w:eastAsiaTheme="minorEastAsia" w:hAnsi="Agency FB" w:cstheme="minorBidi"/>
                                <w:b/>
                                <w:color w:val="365F91" w:themeColor="accent1" w:themeShade="BF"/>
                                <w:szCs w:val="24"/>
                              </w:rPr>
                              <w:t>Exportacion</w:t>
                            </w:r>
                            <w:proofErr w:type="spellEnd"/>
                            <w:r w:rsidRPr="00196C5F">
                              <w:rPr>
                                <w:rFonts w:ascii="Agency FB" w:eastAsiaTheme="minorEastAsia" w:hAnsi="Agency FB" w:cstheme="minorBidi"/>
                                <w:b/>
                                <w:color w:val="365F91" w:themeColor="accent1" w:themeShade="BF"/>
                                <w:szCs w:val="24"/>
                              </w:rPr>
                              <w:t xml:space="preserve"> de frutas, verduras y alimentos orgánicos</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Certificaciones sanitarias para alimentos</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Principales exportaciones del Reino Unido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Procedimiento para comenzar una empresa en el Reino Unido</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Entidades que ayudan al comercio bilateral entre Colombia y el Reino Unido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Productos que se pueden exportar con ventajas competitivas desde Colombia a los principales mercados de la Unión Europea</w:t>
                            </w:r>
                          </w:p>
                          <w:p w:rsidR="00845339" w:rsidRPr="00196C5F" w:rsidRDefault="00845339" w:rsidP="00196C5F">
                            <w:pPr>
                              <w:spacing w:after="0" w:line="240" w:lineRule="auto"/>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Caso de una pequeña empresa colombiana exportadora a la Unión Europea </w:t>
                            </w:r>
                          </w:p>
                          <w:p w:rsidR="00845339"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Preguntas de aplicación sobre el caso</w:t>
                            </w:r>
                          </w:p>
                          <w:p w:rsidR="00845339" w:rsidRDefault="00845339" w:rsidP="00196C5F">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jc w:val="left"/>
                              <w:rPr>
                                <w:rFonts w:ascii="Agency FB" w:eastAsiaTheme="minorEastAsia" w:hAnsi="Agency FB" w:cstheme="minorBidi"/>
                                <w:b/>
                                <w:color w:val="E36C0A" w:themeColor="accent6" w:themeShade="BF"/>
                                <w:szCs w:val="24"/>
                              </w:rPr>
                            </w:pPr>
                            <w:r w:rsidRPr="00202CDD">
                              <w:rPr>
                                <w:rFonts w:ascii="Agency FB" w:eastAsiaTheme="minorEastAsia" w:hAnsi="Agency FB" w:cstheme="minorBidi"/>
                                <w:b/>
                                <w:color w:val="E36C0A" w:themeColor="accent6" w:themeShade="BF"/>
                                <w:szCs w:val="24"/>
                              </w:rPr>
                              <w:t>Capítulo 7. Alianza del Pacífico</w:t>
                            </w:r>
                          </w:p>
                          <w:p w:rsidR="00845339" w:rsidRDefault="00845339" w:rsidP="00196C5F">
                            <w:pPr>
                              <w:spacing w:after="0" w:line="240" w:lineRule="auto"/>
                              <w:ind w:left="426"/>
                              <w:jc w:val="left"/>
                            </w:pPr>
                          </w:p>
                          <w:p w:rsidR="00845339" w:rsidRPr="00202CDD" w:rsidRDefault="00845339" w:rsidP="00202CDD">
                            <w:pPr>
                              <w:spacing w:after="0" w:line="240" w:lineRule="auto"/>
                              <w:ind w:left="142"/>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Qué es la Alianza del Pacífico</w:t>
                            </w:r>
                          </w:p>
                          <w:p w:rsidR="00845339" w:rsidRDefault="00845339" w:rsidP="00202CDD">
                            <w:pPr>
                              <w:spacing w:after="0" w:line="240" w:lineRule="auto"/>
                              <w:ind w:left="142"/>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ind w:left="142"/>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Colombia </w:t>
                            </w:r>
                            <w:r>
                              <w:rPr>
                                <w:rFonts w:ascii="Agency FB" w:eastAsiaTheme="minorEastAsia" w:hAnsi="Agency FB" w:cstheme="minorBidi"/>
                                <w:b/>
                                <w:color w:val="365F91" w:themeColor="accent1" w:themeShade="BF"/>
                                <w:szCs w:val="24"/>
                              </w:rPr>
                              <w:t>–</w:t>
                            </w:r>
                            <w:r w:rsidRPr="00202CDD">
                              <w:rPr>
                                <w:rFonts w:ascii="Agency FB" w:eastAsiaTheme="minorEastAsia" w:hAnsi="Agency FB" w:cstheme="minorBidi"/>
                                <w:b/>
                                <w:color w:val="365F91" w:themeColor="accent1" w:themeShade="BF"/>
                                <w:szCs w:val="24"/>
                              </w:rPr>
                              <w:t xml:space="preserve"> Chile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Productos y servicios colombianos potenciales para exportar a Chile con ventajas competitivas </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Sugerencias para aprovechar las ventajas de la Alianza del Pacifico con Chile el comercio internacional </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ind w:left="142"/>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Colombia – Perú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Información sobre Perú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Productos y servicios colombianos potenciales para exportar a Perú con ventajas competitivas</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Productos peruanos exportados a Colombia en el 2013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Organizaciones peruanas que facilitan el comercio internacional </w:t>
                            </w:r>
                          </w:p>
                          <w:p w:rsidR="00845339" w:rsidRPr="00202CDD" w:rsidRDefault="00845339" w:rsidP="00202CDD">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5D94B" id="Cuadro de texto 68" o:spid="_x0000_s1062" type="#_x0000_t202" style="position:absolute;left:0;text-align:left;margin-left:-24.75pt;margin-top:0;width:263.25pt;height:660.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5gOAIAAGMEAAAOAAAAZHJzL2Uyb0RvYy54bWysVFFv2jAQfp+0/2D5fQQI0BYRKkbFNKlq&#10;K9Gpz8axSSTb59mGhP36nR1CUbenaS/m7Lvc3fd9dyzuW63IUThfgynoaDCkRBgOZW32Bf3xuvly&#10;S4kPzJRMgREFPQlP75efPy0aOxdjqECVwhFMYvy8sQWtQrDzLPO8Epr5AVhh0CnBaRbw6vZZ6ViD&#10;2bXKxsPhLGvAldYBF97j60PnpMuUX0rBw7OUXgSiCoq9hXS6dO7imS0XbL53zFY1P7fB/qELzWqD&#10;RS+pHlhg5ODqP1LpmjvwIMOAg85AypqLhAHRjIYf0GwrZkXCguR4e6HJ/7+0/On44khdFnSGShmm&#10;UaP1gZUOSClIEG0Agh6kqbF+jtFbi/Gh/Qotyt2/e3yM6FvpdPxFXAT9SPjpQjKmIhwf83ySj2+m&#10;lHD03eZ3o+l4GvNk759b58M3AZpEo6AOVUzksuOjD11oHxKrGdjUSiUllSENQsmnw/TBxYPJlcEa&#10;EUTXbLRCu2sT9nzWI9lBeUKADrpJ8ZZvamzikfnwwhyOBmLCcQ/PeEgFWAzOFiUVuF9/e4/xqBh6&#10;KWlw1Arqfx6YE5So7wa1vBtNJnE202UyvRnjxV17dtcec9BrwGke4WJZnswYH1RvSgf6DbdiFaui&#10;ixmOtQsaenMdugXAreJitUpBOI2WhUeztTymjrRGil/bN+bsWYc4DU/QDyWbf5Cji+0EWR0CyDpp&#10;FYnuWD3zj5Oc1D5vXVyV63uKev9vWP4GAAD//wMAUEsDBBQABgAIAAAAIQAHaswn4QAAAAkBAAAP&#10;AAAAZHJzL2Rvd25yZXYueG1sTI9BT8JAEIXvJv6HzZh4gy2VCtZuCWlCTIweQC7ett2hbezO1u4C&#10;lV/vcNLbvLwvb97LVqPtxAkH3zpSMJtGIJAqZ1qqFew/NpMlCB80Gd05QgU/6GGV395kOjXuTFs8&#10;7UItOIR8qhU0IfSplL5q0Go/dT0Sewc3WB1YDrU0gz5zuO1kHEWP0uqW+EOjeywarL52R6vgtdi8&#10;620Z2+WlK17eDuv+e/+ZKHV/N66fQQQcwx8M1/pcHXLuVLojGS86BZP5U8KoAl7E9nyx4KNk7iGe&#10;JSDzTP5fkP8CAAD//wMAUEsBAi0AFAAGAAgAAAAhALaDOJL+AAAA4QEAABMAAAAAAAAAAAAAAAAA&#10;AAAAAFtDb250ZW50X1R5cGVzXS54bWxQSwECLQAUAAYACAAAACEAOP0h/9YAAACUAQAACwAAAAAA&#10;AAAAAAAAAAAvAQAAX3JlbHMvLnJlbHNQSwECLQAUAAYACAAAACEArOX+YDgCAABjBAAADgAAAAAA&#10;AAAAAAAAAAAuAgAAZHJzL2Uyb0RvYy54bWxQSwECLQAUAAYACAAAACEAB2rMJ+EAAAAJAQAADwAA&#10;AAAAAAAAAAAAAACSBAAAZHJzL2Rvd25yZXYueG1sUEsFBgAAAAAEAAQA8wAAAKAFAAAAAA==&#10;" filled="f" stroked="f" strokeweight=".5pt">
                <v:textbox>
                  <w:txbxContent>
                    <w:p w:rsidR="00845339" w:rsidRPr="00196C5F" w:rsidRDefault="00845339" w:rsidP="00196C5F">
                      <w:pPr>
                        <w:spacing w:after="0" w:line="240" w:lineRule="auto"/>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España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Trámites y documentos para realizar una importación desde España hacia Colombia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Trámites de exportación hacia España</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Procedimiento de exportación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Entidades españolas para la financiación de las exportaciones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Sectores económicos colombianos potenciales para exportar a España con ventajas competitivas</w:t>
                      </w:r>
                    </w:p>
                    <w:p w:rsidR="00845339" w:rsidRPr="00196C5F" w:rsidRDefault="00845339" w:rsidP="00196C5F">
                      <w:pPr>
                        <w:spacing w:after="0" w:line="240" w:lineRule="auto"/>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Reino Unido (Gran Bretaña)</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Información general sobre el Reino Unido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Sistemas de comercialización con el Reino Unido</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Documentos requeridos para exportar al Reino Unido</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Principales exportaciones hacia el Reino Unido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proofErr w:type="spellStart"/>
                      <w:r w:rsidRPr="00196C5F">
                        <w:rPr>
                          <w:rFonts w:ascii="Agency FB" w:eastAsiaTheme="minorEastAsia" w:hAnsi="Agency FB" w:cstheme="minorBidi"/>
                          <w:b/>
                          <w:color w:val="365F91" w:themeColor="accent1" w:themeShade="BF"/>
                          <w:szCs w:val="24"/>
                        </w:rPr>
                        <w:t>Exportacion</w:t>
                      </w:r>
                      <w:proofErr w:type="spellEnd"/>
                      <w:r w:rsidRPr="00196C5F">
                        <w:rPr>
                          <w:rFonts w:ascii="Agency FB" w:eastAsiaTheme="minorEastAsia" w:hAnsi="Agency FB" w:cstheme="minorBidi"/>
                          <w:b/>
                          <w:color w:val="365F91" w:themeColor="accent1" w:themeShade="BF"/>
                          <w:szCs w:val="24"/>
                        </w:rPr>
                        <w:t xml:space="preserve"> de frutas, verduras y alimentos orgánicos</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Certificaciones sanitarias para alimentos</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Principales exportaciones del Reino Unido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Procedimiento para comenzar una empresa en el Reino Unido</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Entidades que ayudan al comercio bilateral entre Colombia y el Reino Unido </w:t>
                      </w:r>
                    </w:p>
                    <w:p w:rsidR="00845339" w:rsidRPr="00196C5F"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Productos que se pueden exportar con ventajas competitivas desde Colombia a los principales mercados de la Unión Europea</w:t>
                      </w:r>
                    </w:p>
                    <w:p w:rsidR="00845339" w:rsidRPr="00196C5F" w:rsidRDefault="00845339" w:rsidP="00196C5F">
                      <w:pPr>
                        <w:spacing w:after="0" w:line="240" w:lineRule="auto"/>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 xml:space="preserve">Caso de una pequeña empresa colombiana exportadora a la Unión Europea </w:t>
                      </w:r>
                    </w:p>
                    <w:p w:rsidR="00845339" w:rsidRDefault="00845339" w:rsidP="00196C5F">
                      <w:pPr>
                        <w:spacing w:after="0" w:line="240" w:lineRule="auto"/>
                        <w:ind w:left="426"/>
                        <w:jc w:val="left"/>
                        <w:rPr>
                          <w:rFonts w:ascii="Agency FB" w:eastAsiaTheme="minorEastAsia" w:hAnsi="Agency FB" w:cstheme="minorBidi"/>
                          <w:b/>
                          <w:color w:val="365F91" w:themeColor="accent1" w:themeShade="BF"/>
                          <w:szCs w:val="24"/>
                        </w:rPr>
                      </w:pPr>
                      <w:r w:rsidRPr="00196C5F">
                        <w:rPr>
                          <w:rFonts w:ascii="Agency FB" w:eastAsiaTheme="minorEastAsia" w:hAnsi="Agency FB" w:cstheme="minorBidi"/>
                          <w:b/>
                          <w:color w:val="365F91" w:themeColor="accent1" w:themeShade="BF"/>
                          <w:szCs w:val="24"/>
                        </w:rPr>
                        <w:t>Preguntas de aplicación sobre el caso</w:t>
                      </w:r>
                    </w:p>
                    <w:p w:rsidR="00845339" w:rsidRDefault="00845339" w:rsidP="00196C5F">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jc w:val="left"/>
                        <w:rPr>
                          <w:rFonts w:ascii="Agency FB" w:eastAsiaTheme="minorEastAsia" w:hAnsi="Agency FB" w:cstheme="minorBidi"/>
                          <w:b/>
                          <w:color w:val="E36C0A" w:themeColor="accent6" w:themeShade="BF"/>
                          <w:szCs w:val="24"/>
                        </w:rPr>
                      </w:pPr>
                      <w:r w:rsidRPr="00202CDD">
                        <w:rPr>
                          <w:rFonts w:ascii="Agency FB" w:eastAsiaTheme="minorEastAsia" w:hAnsi="Agency FB" w:cstheme="minorBidi"/>
                          <w:b/>
                          <w:color w:val="E36C0A" w:themeColor="accent6" w:themeShade="BF"/>
                          <w:szCs w:val="24"/>
                        </w:rPr>
                        <w:t>Capítulo 7. Alianza del Pacífico</w:t>
                      </w:r>
                    </w:p>
                    <w:p w:rsidR="00845339" w:rsidRDefault="00845339" w:rsidP="00196C5F">
                      <w:pPr>
                        <w:spacing w:after="0" w:line="240" w:lineRule="auto"/>
                        <w:ind w:left="426"/>
                        <w:jc w:val="left"/>
                      </w:pPr>
                    </w:p>
                    <w:p w:rsidR="00845339" w:rsidRPr="00202CDD" w:rsidRDefault="00845339" w:rsidP="00202CDD">
                      <w:pPr>
                        <w:spacing w:after="0" w:line="240" w:lineRule="auto"/>
                        <w:ind w:left="142"/>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Qué es la Alianza del Pacífico</w:t>
                      </w:r>
                    </w:p>
                    <w:p w:rsidR="00845339" w:rsidRDefault="00845339" w:rsidP="00202CDD">
                      <w:pPr>
                        <w:spacing w:after="0" w:line="240" w:lineRule="auto"/>
                        <w:ind w:left="142"/>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ind w:left="142"/>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Colombia </w:t>
                      </w:r>
                      <w:r>
                        <w:rPr>
                          <w:rFonts w:ascii="Agency FB" w:eastAsiaTheme="minorEastAsia" w:hAnsi="Agency FB" w:cstheme="minorBidi"/>
                          <w:b/>
                          <w:color w:val="365F91" w:themeColor="accent1" w:themeShade="BF"/>
                          <w:szCs w:val="24"/>
                        </w:rPr>
                        <w:t>–</w:t>
                      </w:r>
                      <w:r w:rsidRPr="00202CDD">
                        <w:rPr>
                          <w:rFonts w:ascii="Agency FB" w:eastAsiaTheme="minorEastAsia" w:hAnsi="Agency FB" w:cstheme="minorBidi"/>
                          <w:b/>
                          <w:color w:val="365F91" w:themeColor="accent1" w:themeShade="BF"/>
                          <w:szCs w:val="24"/>
                        </w:rPr>
                        <w:t xml:space="preserve"> Chile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Productos y servicios colombianos potenciales para exportar a Chile con ventajas competitivas </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Sugerencias para aprovechar las ventajas de la Alianza del Pacifico con Chile el comercio internacional </w:t>
                      </w:r>
                    </w:p>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202CDD" w:rsidRDefault="00845339" w:rsidP="00202CDD">
                      <w:pPr>
                        <w:spacing w:after="0" w:line="240" w:lineRule="auto"/>
                        <w:ind w:left="142"/>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Colombia – Perú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Información sobre Perú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Productos y servicios colombianos potenciales para exportar a Perú con ventajas competitivas</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Productos peruanos exportados a Colombia en el 2013 </w:t>
                      </w:r>
                    </w:p>
                    <w:p w:rsidR="00845339" w:rsidRPr="00202CDD" w:rsidRDefault="00845339" w:rsidP="00202CDD">
                      <w:pPr>
                        <w:spacing w:after="0" w:line="240" w:lineRule="auto"/>
                        <w:ind w:left="426"/>
                        <w:jc w:val="left"/>
                        <w:rPr>
                          <w:rFonts w:ascii="Agency FB" w:eastAsiaTheme="minorEastAsia" w:hAnsi="Agency FB" w:cstheme="minorBidi"/>
                          <w:b/>
                          <w:color w:val="365F91" w:themeColor="accent1" w:themeShade="BF"/>
                          <w:szCs w:val="24"/>
                        </w:rPr>
                      </w:pPr>
                      <w:r w:rsidRPr="00202CDD">
                        <w:rPr>
                          <w:rFonts w:ascii="Agency FB" w:eastAsiaTheme="minorEastAsia" w:hAnsi="Agency FB" w:cstheme="minorBidi"/>
                          <w:b/>
                          <w:color w:val="365F91" w:themeColor="accent1" w:themeShade="BF"/>
                          <w:szCs w:val="24"/>
                        </w:rPr>
                        <w:t xml:space="preserve">Organizaciones peruanas que facilitan el comercio internacional </w:t>
                      </w:r>
                    </w:p>
                    <w:p w:rsidR="00845339" w:rsidRPr="00202CDD" w:rsidRDefault="00845339" w:rsidP="00202CDD">
                      <w:pPr>
                        <w:spacing w:after="0" w:line="240" w:lineRule="auto"/>
                        <w:ind w:left="142"/>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BF65AC"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786240" behindDoc="0" locked="0" layoutInCell="1" allowOverlap="1" wp14:anchorId="0D24565C" wp14:editId="4611B833">
                <wp:simplePos x="0" y="0"/>
                <wp:positionH relativeFrom="margin">
                  <wp:posOffset>3048000</wp:posOffset>
                </wp:positionH>
                <wp:positionV relativeFrom="paragraph">
                  <wp:posOffset>285750</wp:posOffset>
                </wp:positionV>
                <wp:extent cx="3343275" cy="309562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3343275" cy="3095625"/>
                        </a:xfrm>
                        <a:prstGeom prst="rect">
                          <a:avLst/>
                        </a:prstGeom>
                        <a:noFill/>
                        <a:ln w="6350">
                          <a:noFill/>
                        </a:ln>
                      </wps:spPr>
                      <wps:txbx>
                        <w:txbxContent>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BF65AC" w:rsidRDefault="00845339" w:rsidP="00BF65AC">
                            <w:pPr>
                              <w:spacing w:after="0" w:line="240" w:lineRule="auto"/>
                              <w:jc w:val="left"/>
                              <w:rPr>
                                <w:rFonts w:ascii="Agency FB" w:eastAsiaTheme="minorEastAsia" w:hAnsi="Agency FB" w:cstheme="minorBidi"/>
                                <w:b/>
                                <w:color w:val="E36C0A" w:themeColor="accent6" w:themeShade="BF"/>
                                <w:szCs w:val="24"/>
                              </w:rPr>
                            </w:pPr>
                            <w:r w:rsidRPr="00BF65AC">
                              <w:rPr>
                                <w:rFonts w:ascii="Agency FB" w:eastAsiaTheme="minorEastAsia" w:hAnsi="Agency FB" w:cstheme="minorBidi"/>
                                <w:b/>
                                <w:color w:val="E36C0A" w:themeColor="accent6" w:themeShade="BF"/>
                                <w:szCs w:val="24"/>
                              </w:rPr>
                              <w:t>Capítulo 14. Resultados económicos de los TLC firmados con Estados Unidos y la Unión Europea en otros países Latinoamericanos</w:t>
                            </w:r>
                          </w:p>
                          <w:p w:rsidR="00845339" w:rsidRDefault="00845339" w:rsidP="00BF65AC">
                            <w:pPr>
                              <w:spacing w:after="0" w:line="240" w:lineRule="auto"/>
                              <w:jc w:val="left"/>
                            </w:pP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Perú</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Chile</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México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Colombia</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Costa Rica y Centro América</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p>
                          <w:p w:rsidR="00845339" w:rsidRPr="00BF65AC" w:rsidRDefault="00845339" w:rsidP="00BF65AC">
                            <w:pPr>
                              <w:spacing w:after="0" w:line="240" w:lineRule="auto"/>
                              <w:jc w:val="left"/>
                              <w:rPr>
                                <w:rFonts w:ascii="Agency FB" w:eastAsiaTheme="minorEastAsia" w:hAnsi="Agency FB" w:cstheme="minorBidi"/>
                                <w:color w:val="365F91" w:themeColor="accent1" w:themeShade="BF"/>
                                <w:szCs w:val="24"/>
                              </w:rPr>
                            </w:pPr>
                            <w:r w:rsidRPr="00BF65AC">
                              <w:rPr>
                                <w:rFonts w:ascii="Agency FB" w:eastAsiaTheme="minorEastAsia" w:hAnsi="Agency FB" w:cstheme="minorBidi"/>
                                <w:color w:val="365F91" w:themeColor="accent1" w:themeShade="BF"/>
                                <w:szCs w:val="24"/>
                              </w:rPr>
                              <w:t xml:space="preserve">Conclusiones </w:t>
                            </w:r>
                          </w:p>
                          <w:p w:rsidR="00845339" w:rsidRPr="00BF65AC" w:rsidRDefault="00845339" w:rsidP="00BF65AC">
                            <w:pPr>
                              <w:spacing w:after="0" w:line="240" w:lineRule="auto"/>
                              <w:jc w:val="left"/>
                              <w:rPr>
                                <w:rFonts w:ascii="Agency FB" w:eastAsiaTheme="minorEastAsia" w:hAnsi="Agency FB" w:cstheme="minorBidi"/>
                                <w:color w:val="365F91" w:themeColor="accent1" w:themeShade="BF"/>
                                <w:szCs w:val="24"/>
                              </w:rPr>
                            </w:pPr>
                            <w:r w:rsidRPr="00BF65AC">
                              <w:rPr>
                                <w:rFonts w:ascii="Agency FB" w:eastAsiaTheme="minorEastAsia" w:hAnsi="Agency FB" w:cstheme="minorBidi"/>
                                <w:color w:val="365F91" w:themeColor="accent1" w:themeShade="BF"/>
                                <w:szCs w:val="24"/>
                              </w:rPr>
                              <w:t>Índice Temático</w:t>
                            </w:r>
                          </w:p>
                          <w:p w:rsidR="00845339" w:rsidRPr="00BF65AC" w:rsidRDefault="00845339" w:rsidP="00BF65AC">
                            <w:pPr>
                              <w:spacing w:after="0" w:line="240" w:lineRule="auto"/>
                              <w:jc w:val="left"/>
                              <w:rPr>
                                <w:rFonts w:ascii="Agency FB" w:eastAsiaTheme="minorEastAsia" w:hAnsi="Agency FB" w:cstheme="minorBidi"/>
                                <w:color w:val="365F91" w:themeColor="accent1" w:themeShade="BF"/>
                                <w:szCs w:val="24"/>
                              </w:rPr>
                            </w:pPr>
                            <w:r w:rsidRPr="00BF65AC">
                              <w:rPr>
                                <w:rFonts w:ascii="Agency FB" w:eastAsiaTheme="minorEastAsia" w:hAnsi="Agency FB" w:cstheme="minorBidi"/>
                                <w:color w:val="365F91" w:themeColor="accent1" w:themeShade="BF"/>
                                <w:szCs w:val="24"/>
                              </w:rPr>
                              <w:t>Referencias</w:t>
                            </w:r>
                          </w:p>
                          <w:p w:rsidR="00845339" w:rsidRPr="00BF65AC" w:rsidRDefault="00845339" w:rsidP="00BF65AC">
                            <w:pPr>
                              <w:spacing w:after="0" w:line="240" w:lineRule="auto"/>
                              <w:jc w:val="left"/>
                              <w:rPr>
                                <w:rFonts w:ascii="Agency FB" w:eastAsiaTheme="minorEastAsia" w:hAnsi="Agency FB" w:cstheme="minorBidi"/>
                                <w:color w:val="365F91" w:themeColor="accent1" w:themeShade="BF"/>
                                <w:szCs w:val="24"/>
                              </w:rPr>
                            </w:pPr>
                            <w:r w:rsidRPr="00BF65AC">
                              <w:rPr>
                                <w:rFonts w:ascii="Agency FB" w:eastAsiaTheme="minorEastAsia" w:hAnsi="Agency FB" w:cstheme="minorBidi"/>
                                <w:color w:val="365F91" w:themeColor="accent1" w:themeShade="BF"/>
                                <w:szCs w:val="24"/>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565C" id="Cuadro de texto 72" o:spid="_x0000_s1063" type="#_x0000_t202" style="position:absolute;left:0;text-align:left;margin-left:240pt;margin-top:22.5pt;width:263.25pt;height:243.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KOgIAAGMEAAAOAAAAZHJzL2Uyb0RvYy54bWysVE1v2zAMvQ/YfxB0X+zY+WiNOEWWIsOA&#10;oC2QDj0rshQbsEVNUmJnv36UHKdBt9Owi0KJNMn3HpnFQ9fU5CSMrUDldDyKKRGKQ1GpQ05/vG6+&#10;3FFiHVMFq0GJnJ6FpQ/Lz58Wrc5EAiXUhTAEkyibtTqnpXM6iyLLS9EwOwItFDolmIY5vJpDVBjW&#10;YvamjpI4nkUtmEIb4MJafH3snXQZ8kspuHuW0gpH6pxiby6cJpx7f0bLBcsOhumy4pc22D900bBK&#10;YdFrqkfmGDma6o9UTcUNWJBuxKGJQMqKi4AB0YzjD2h2JdMiYEFyrL7SZP9fWv50ejGkKnI6TyhR&#10;rEGN1kdWGCCFIE50Dgh6kKZW2wyjdxrjXfcVOpR7eLf46NF30jT+F3ER9CPh5yvJmIpwfEzTSZrM&#10;p5Rw9KXx/XSWTH2e6P1zbaz7JqAh3sipQRUDuey0ta4PHUJ8NQWbqq6DkrUibU5n6TQOH1w9mLxW&#10;WMOD6Jv1luv2XcCezgckeyjOCNBAPylW802FTWyZdS/M4GggJhx394yHrAGLwcWipATz62/vPh4V&#10;Qy8lLY5aTu3PIzOCkvq7Qi3vx5OJn81wmUznCV7MrWd/61HHZg04zWNcLM2D6eNdPZjSQPOGW7Hy&#10;VdHFFMfaOXWDuXb9AuBWcbFahSCcRs3cVu0096k9rZ7i1+6NGX3RwU/DEwxDybIPcvSxvSCrowNZ&#10;Ba080T2rF/5xkoPal63zq3J7D1Hv/w3L3wAAAP//AwBQSwMEFAAGAAgAAAAhAL2/o/nhAAAACwEA&#10;AA8AAABkcnMvZG93bnJldi54bWxMj0FPwzAMhe9I/IfISNxYSiGoKk2nqdKEhOCwsQu3tPHaisYp&#10;TbYVfj3eiZ1sy0/vfa9Yzm4QR5xC70nD/SIBgdR421OrYfexvstAhGjImsETavjBAMvy+qowufUn&#10;2uBxG1vBJhRyo6GLccylDE2HzoSFH5H4t/eTM5HPqZV2Mic2d4NMk+RJOtMTJ3RmxKrD5mt7cBpe&#10;q/W72dSpy36H6uVtvxq/d59K69ubefUMIuIc/8Vwxmd0KJmp9geyQQwaHrOEu0ReFM+zgOMUiFqD&#10;ekgVyLKQlx3KPwAAAP//AwBQSwECLQAUAAYACAAAACEAtoM4kv4AAADhAQAAEwAAAAAAAAAAAAAA&#10;AAAAAAAAW0NvbnRlbnRfVHlwZXNdLnhtbFBLAQItABQABgAIAAAAIQA4/SH/1gAAAJQBAAALAAAA&#10;AAAAAAAAAAAAAC8BAABfcmVscy8ucmVsc1BLAQItABQABgAIAAAAIQAqk/sKOgIAAGMEAAAOAAAA&#10;AAAAAAAAAAAAAC4CAABkcnMvZTJvRG9jLnhtbFBLAQItABQABgAIAAAAIQC9v6P54QAAAAsBAAAP&#10;AAAAAAAAAAAAAAAAAJQEAABkcnMvZG93bnJldi54bWxQSwUGAAAAAAQABADzAAAAogUAAAAA&#10;" filled="f" stroked="f" strokeweight=".5pt">
                <v:textbox>
                  <w:txbxContent>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BF65AC" w:rsidRDefault="00845339" w:rsidP="00BF65AC">
                      <w:pPr>
                        <w:spacing w:after="0" w:line="240" w:lineRule="auto"/>
                        <w:jc w:val="left"/>
                        <w:rPr>
                          <w:rFonts w:ascii="Agency FB" w:eastAsiaTheme="minorEastAsia" w:hAnsi="Agency FB" w:cstheme="minorBidi"/>
                          <w:b/>
                          <w:color w:val="E36C0A" w:themeColor="accent6" w:themeShade="BF"/>
                          <w:szCs w:val="24"/>
                        </w:rPr>
                      </w:pPr>
                      <w:r w:rsidRPr="00BF65AC">
                        <w:rPr>
                          <w:rFonts w:ascii="Agency FB" w:eastAsiaTheme="minorEastAsia" w:hAnsi="Agency FB" w:cstheme="minorBidi"/>
                          <w:b/>
                          <w:color w:val="E36C0A" w:themeColor="accent6" w:themeShade="BF"/>
                          <w:szCs w:val="24"/>
                        </w:rPr>
                        <w:t>Capítulo 14. Resultados económicos de los TLC firmados con Estados Unidos y la Unión Europea en otros países Latinoamericanos</w:t>
                      </w:r>
                    </w:p>
                    <w:p w:rsidR="00845339" w:rsidRDefault="00845339" w:rsidP="00BF65AC">
                      <w:pPr>
                        <w:spacing w:after="0" w:line="240" w:lineRule="auto"/>
                        <w:jc w:val="left"/>
                      </w:pP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Perú</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Chile</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México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Colombia</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Costa Rica y Centro América</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p>
                    <w:p w:rsidR="00845339" w:rsidRPr="00BF65AC" w:rsidRDefault="00845339" w:rsidP="00BF65AC">
                      <w:pPr>
                        <w:spacing w:after="0" w:line="240" w:lineRule="auto"/>
                        <w:jc w:val="left"/>
                        <w:rPr>
                          <w:rFonts w:ascii="Agency FB" w:eastAsiaTheme="minorEastAsia" w:hAnsi="Agency FB" w:cstheme="minorBidi"/>
                          <w:color w:val="365F91" w:themeColor="accent1" w:themeShade="BF"/>
                          <w:szCs w:val="24"/>
                        </w:rPr>
                      </w:pPr>
                      <w:r w:rsidRPr="00BF65AC">
                        <w:rPr>
                          <w:rFonts w:ascii="Agency FB" w:eastAsiaTheme="minorEastAsia" w:hAnsi="Agency FB" w:cstheme="minorBidi"/>
                          <w:color w:val="365F91" w:themeColor="accent1" w:themeShade="BF"/>
                          <w:szCs w:val="24"/>
                        </w:rPr>
                        <w:t xml:space="preserve">Conclusiones </w:t>
                      </w:r>
                    </w:p>
                    <w:p w:rsidR="00845339" w:rsidRPr="00BF65AC" w:rsidRDefault="00845339" w:rsidP="00BF65AC">
                      <w:pPr>
                        <w:spacing w:after="0" w:line="240" w:lineRule="auto"/>
                        <w:jc w:val="left"/>
                        <w:rPr>
                          <w:rFonts w:ascii="Agency FB" w:eastAsiaTheme="minorEastAsia" w:hAnsi="Agency FB" w:cstheme="minorBidi"/>
                          <w:color w:val="365F91" w:themeColor="accent1" w:themeShade="BF"/>
                          <w:szCs w:val="24"/>
                        </w:rPr>
                      </w:pPr>
                      <w:r w:rsidRPr="00BF65AC">
                        <w:rPr>
                          <w:rFonts w:ascii="Agency FB" w:eastAsiaTheme="minorEastAsia" w:hAnsi="Agency FB" w:cstheme="minorBidi"/>
                          <w:color w:val="365F91" w:themeColor="accent1" w:themeShade="BF"/>
                          <w:szCs w:val="24"/>
                        </w:rPr>
                        <w:t>Índice Temático</w:t>
                      </w:r>
                    </w:p>
                    <w:p w:rsidR="00845339" w:rsidRPr="00BF65AC" w:rsidRDefault="00845339" w:rsidP="00BF65AC">
                      <w:pPr>
                        <w:spacing w:after="0" w:line="240" w:lineRule="auto"/>
                        <w:jc w:val="left"/>
                        <w:rPr>
                          <w:rFonts w:ascii="Agency FB" w:eastAsiaTheme="minorEastAsia" w:hAnsi="Agency FB" w:cstheme="minorBidi"/>
                          <w:color w:val="365F91" w:themeColor="accent1" w:themeShade="BF"/>
                          <w:szCs w:val="24"/>
                        </w:rPr>
                      </w:pPr>
                      <w:r w:rsidRPr="00BF65AC">
                        <w:rPr>
                          <w:rFonts w:ascii="Agency FB" w:eastAsiaTheme="minorEastAsia" w:hAnsi="Agency FB" w:cstheme="minorBidi"/>
                          <w:color w:val="365F91" w:themeColor="accent1" w:themeShade="BF"/>
                          <w:szCs w:val="24"/>
                        </w:rPr>
                        <w:t>Referencias</w:t>
                      </w:r>
                    </w:p>
                    <w:p w:rsidR="00845339" w:rsidRPr="00BF65AC" w:rsidRDefault="00845339" w:rsidP="00BF65AC">
                      <w:pPr>
                        <w:spacing w:after="0" w:line="240" w:lineRule="auto"/>
                        <w:jc w:val="left"/>
                        <w:rPr>
                          <w:rFonts w:ascii="Agency FB" w:eastAsiaTheme="minorEastAsia" w:hAnsi="Agency FB" w:cstheme="minorBidi"/>
                          <w:color w:val="365F91" w:themeColor="accent1" w:themeShade="BF"/>
                          <w:szCs w:val="24"/>
                        </w:rPr>
                      </w:pPr>
                      <w:r w:rsidRPr="00BF65AC">
                        <w:rPr>
                          <w:rFonts w:ascii="Agency FB" w:eastAsiaTheme="minorEastAsia" w:hAnsi="Agency FB" w:cstheme="minorBidi"/>
                          <w:color w:val="365F91" w:themeColor="accent1" w:themeShade="BF"/>
                          <w:szCs w:val="24"/>
                        </w:rPr>
                        <w:t>Bibliografía</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784192" behindDoc="0" locked="0" layoutInCell="1" allowOverlap="1" wp14:anchorId="0D24565C" wp14:editId="4611B833">
                <wp:simplePos x="0" y="0"/>
                <wp:positionH relativeFrom="margin">
                  <wp:posOffset>-304800</wp:posOffset>
                </wp:positionH>
                <wp:positionV relativeFrom="paragraph">
                  <wp:posOffset>57150</wp:posOffset>
                </wp:positionV>
                <wp:extent cx="3343275" cy="374332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3343275" cy="3743325"/>
                        </a:xfrm>
                        <a:prstGeom prst="rect">
                          <a:avLst/>
                        </a:prstGeom>
                        <a:noFill/>
                        <a:ln w="6350">
                          <a:noFill/>
                        </a:ln>
                      </wps:spPr>
                      <wps:txbx>
                        <w:txbxContent>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BF65AC" w:rsidRDefault="00845339" w:rsidP="00202CDD">
                            <w:pPr>
                              <w:spacing w:after="0" w:line="240" w:lineRule="auto"/>
                              <w:jc w:val="left"/>
                              <w:rPr>
                                <w:rFonts w:ascii="Agency FB" w:eastAsiaTheme="minorEastAsia" w:hAnsi="Agency FB" w:cstheme="minorBidi"/>
                                <w:b/>
                                <w:color w:val="E36C0A" w:themeColor="accent6" w:themeShade="BF"/>
                                <w:szCs w:val="24"/>
                              </w:rPr>
                            </w:pPr>
                            <w:r w:rsidRPr="00BF65AC">
                              <w:rPr>
                                <w:rFonts w:ascii="Agency FB" w:eastAsiaTheme="minorEastAsia" w:hAnsi="Agency FB" w:cstheme="minorBidi"/>
                                <w:b/>
                                <w:color w:val="E36C0A" w:themeColor="accent6" w:themeShade="BF"/>
                                <w:szCs w:val="24"/>
                              </w:rPr>
                              <w:t xml:space="preserve">Capítulo 13. Entidades que promueven el emprendimiento y las exportaciones </w:t>
                            </w:r>
                          </w:p>
                          <w:p w:rsidR="00845339" w:rsidRDefault="00845339" w:rsidP="00202CDD">
                            <w:pPr>
                              <w:spacing w:after="0" w:line="240" w:lineRule="auto"/>
                              <w:jc w:val="left"/>
                            </w:pP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Ministerio de Comercio, Industria y Turismo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Servicio Nacional de Aprendizaje - SENA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Fondo Nacional de Garantías</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Confecámaras</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Cámara de Comercio de Bogotá</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Proexport</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Departamento Administrativo de Ciencia, Tecnología e Innovación - COLCIENCIAS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Asociación Nacional de Exportadores - ANALDEX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BANCOLDEX</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Agencia Presidencial de Cooperación Internacional de Colombia - APC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Banca privada</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Asociación Colombiana de Pequeños Industriales - ACOPI </w:t>
                            </w:r>
                          </w:p>
                          <w:p w:rsidR="00845339" w:rsidRPr="00202CDD"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Corporaciones Financieras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565C" id="Cuadro de texto 71" o:spid="_x0000_s1064" type="#_x0000_t202" style="position:absolute;left:0;text-align:left;margin-left:-24pt;margin-top:4.5pt;width:263.25pt;height:294.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1ZOAIAAGMEAAAOAAAAZHJzL2Uyb0RvYy54bWysVFFv2jAQfp+0/2D5fQQIlBYRKkbFNKlq&#10;K9Gpz8axSSTb59mGhP36nR1CUbenaS/m7Lvc3fd9dyzuW63IUThfgynoaDCkRBgOZW32Bf3xuvly&#10;S4kPzJRMgREFPQlP75efPy0aOxdjqECVwhFMYvy8sQWtQrDzLPO8Epr5AVhh0CnBaRbw6vZZ6ViD&#10;2bXKxsPhTdaAK60DLrzH14fOSZcpv5SCh2cpvQhEFRR7C+l06dzFM1su2HzvmK1qfm6D/UMXmtUG&#10;i15SPbDAyMHVf6TSNXfgQYYBB52BlDUXCQOiGQ0/oNlWzIqEBcnx9kKT/39p+dPxxZG6LOhsRIlh&#10;GjVaH1jpgJSCBNEGIOhBmhrr5xi9tRgf2q/Qotz9u8fHiL6VTsdfxEXQj4SfLiRjKsLxMc8n+Xg2&#10;pYSjL59N8nw8jXmy98+t8+GbAE2iUVCHKiZy2fHRhy60D4nVDGxqpZKSypCmoDf5dJg+uHgwuTJY&#10;I4Lomo1WaHdtwp7f9kh2UJ4QoINuUrzlmxqbeGQ+vDCHo4GYcNzDMx5SARaDs0VJBe7X395jPCqG&#10;XkoaHLWC+p8H5gQl6rtBLe9Gk0mczXSZTGdjvLhrz+7aYw56DTjNKBd2l8wYH1RvSgf6DbdiFaui&#10;ixmOtQsaenMdugXAreJitUpBOI2WhUeztTymjrRGil/bN+bsWYc4DU/QDyWbf5Cji+0EWR0CyDpp&#10;FYnuWD3zj5Oc1D5vXVyV63uKev9vWP4GAAD//wMAUEsDBBQABgAIAAAAIQBgivv94QAAAAkBAAAP&#10;AAAAZHJzL2Rvd25yZXYueG1sTI9BT8MwDIXvSPyHyEjctpRpha40naZKExKCw8Yu3NwmaysSpzTZ&#10;Vvj1mBOcbOs9PX+vWE/OirMZQ+9Jwd08AWGo8bqnVsHhbTvLQISIpNF6Mgq+TIB1eX1VYK79hXbm&#10;vI+t4BAKOSroYhxyKUPTGYdh7gdDrB396DDyObZSj3jhcGflIknupcOe+EOHg6k603zsT07Bc7V9&#10;xV29cNm3rZ5ejpvh8/CeKnV7M20eQUQzxT8z/OIzOpTMVPsT6SCsgtky4y5RwYoH68uHLAVRK0hX&#10;vMiykP8blD8AAAD//wMAUEsBAi0AFAAGAAgAAAAhALaDOJL+AAAA4QEAABMAAAAAAAAAAAAAAAAA&#10;AAAAAFtDb250ZW50X1R5cGVzXS54bWxQSwECLQAUAAYACAAAACEAOP0h/9YAAACUAQAACwAAAAAA&#10;AAAAAAAAAAAvAQAAX3JlbHMvLnJlbHNQSwECLQAUAAYACAAAACEA5c89WTgCAABjBAAADgAAAAAA&#10;AAAAAAAAAAAuAgAAZHJzL2Uyb0RvYy54bWxQSwECLQAUAAYACAAAACEAYIr7/eEAAAAJAQAADwAA&#10;AAAAAAAAAAAAAACSBAAAZHJzL2Rvd25yZXYueG1sUEsFBgAAAAAEAAQA8wAAAKAFAAAAAA==&#10;" filled="f" stroked="f" strokeweight=".5pt">
                <v:textbox>
                  <w:txbxContent>
                    <w:p w:rsidR="00845339" w:rsidRDefault="00845339" w:rsidP="00202CDD">
                      <w:pPr>
                        <w:spacing w:after="0" w:line="240" w:lineRule="auto"/>
                        <w:ind w:left="426"/>
                        <w:jc w:val="left"/>
                        <w:rPr>
                          <w:rFonts w:ascii="Agency FB" w:eastAsiaTheme="minorEastAsia" w:hAnsi="Agency FB" w:cstheme="minorBidi"/>
                          <w:b/>
                          <w:color w:val="365F91" w:themeColor="accent1" w:themeShade="BF"/>
                          <w:szCs w:val="24"/>
                        </w:rPr>
                      </w:pPr>
                    </w:p>
                    <w:p w:rsidR="00845339" w:rsidRPr="00BF65AC" w:rsidRDefault="00845339" w:rsidP="00202CDD">
                      <w:pPr>
                        <w:spacing w:after="0" w:line="240" w:lineRule="auto"/>
                        <w:jc w:val="left"/>
                        <w:rPr>
                          <w:rFonts w:ascii="Agency FB" w:eastAsiaTheme="minorEastAsia" w:hAnsi="Agency FB" w:cstheme="minorBidi"/>
                          <w:b/>
                          <w:color w:val="E36C0A" w:themeColor="accent6" w:themeShade="BF"/>
                          <w:szCs w:val="24"/>
                        </w:rPr>
                      </w:pPr>
                      <w:r w:rsidRPr="00BF65AC">
                        <w:rPr>
                          <w:rFonts w:ascii="Agency FB" w:eastAsiaTheme="minorEastAsia" w:hAnsi="Agency FB" w:cstheme="minorBidi"/>
                          <w:b/>
                          <w:color w:val="E36C0A" w:themeColor="accent6" w:themeShade="BF"/>
                          <w:szCs w:val="24"/>
                        </w:rPr>
                        <w:t xml:space="preserve">Capítulo 13. Entidades que promueven el emprendimiento y las exportaciones </w:t>
                      </w:r>
                    </w:p>
                    <w:p w:rsidR="00845339" w:rsidRDefault="00845339" w:rsidP="00202CDD">
                      <w:pPr>
                        <w:spacing w:after="0" w:line="240" w:lineRule="auto"/>
                        <w:jc w:val="left"/>
                      </w:pP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Ministerio de Comercio, Industria y Turismo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Servicio Nacional de Aprendizaje - SENA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Fondo Nacional de Garantías</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Confecámaras</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Cámara de Comercio de Bogotá</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Proexport</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Departamento Administrativo de Ciencia, Tecnología e Innovación - COLCIENCIAS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Asociación Nacional de Exportadores - ANALDEX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BANCOLDEX</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Agencia Presidencial de Cooperación Internacional de Colombia - APC </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Banca privada</w:t>
                      </w:r>
                    </w:p>
                    <w:p w:rsidR="00845339" w:rsidRPr="00BF65AC"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 xml:space="preserve">Asociación Colombiana de Pequeños Industriales - ACOPI </w:t>
                      </w:r>
                    </w:p>
                    <w:p w:rsidR="00845339" w:rsidRPr="00202CDD" w:rsidRDefault="00845339" w:rsidP="00BF65AC">
                      <w:pPr>
                        <w:spacing w:after="0" w:line="240" w:lineRule="auto"/>
                        <w:jc w:val="left"/>
                        <w:rPr>
                          <w:rFonts w:ascii="Agency FB" w:eastAsiaTheme="minorEastAsia" w:hAnsi="Agency FB" w:cstheme="minorBidi"/>
                          <w:b/>
                          <w:color w:val="365F91" w:themeColor="accent1" w:themeShade="BF"/>
                          <w:szCs w:val="24"/>
                        </w:rPr>
                      </w:pPr>
                      <w:r w:rsidRPr="00BF65AC">
                        <w:rPr>
                          <w:rFonts w:ascii="Agency FB" w:eastAsiaTheme="minorEastAsia" w:hAnsi="Agency FB" w:cstheme="minorBidi"/>
                          <w:b/>
                          <w:color w:val="365F91" w:themeColor="accent1" w:themeShade="BF"/>
                          <w:szCs w:val="24"/>
                        </w:rPr>
                        <w:t>Corporaciones Financieras</w:t>
                      </w: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BF65AC"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69856" behindDoc="0" locked="0" layoutInCell="1" allowOverlap="1" wp14:anchorId="1321C2FF" wp14:editId="1142743A">
                <wp:simplePos x="0" y="0"/>
                <wp:positionH relativeFrom="margin">
                  <wp:align>center</wp:align>
                </wp:positionH>
                <wp:positionV relativeFrom="paragraph">
                  <wp:posOffset>393700</wp:posOffset>
                </wp:positionV>
                <wp:extent cx="6391275" cy="12477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6391275" cy="1247775"/>
                        </a:xfrm>
                        <a:prstGeom prst="rect">
                          <a:avLst/>
                        </a:prstGeom>
                        <a:noFill/>
                        <a:ln w="6350">
                          <a:noFill/>
                        </a:ln>
                      </wps:spPr>
                      <wps:txbx>
                        <w:txbxContent>
                          <w:p w:rsidR="00845339" w:rsidRPr="002637C2" w:rsidRDefault="00845339" w:rsidP="00374AF2">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374AF2">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BF65AC">
                              <w:rPr>
                                <w:rFonts w:ascii="Agency FB" w:eastAsiaTheme="minorEastAsia" w:hAnsi="Agency FB" w:cstheme="minorBidi"/>
                                <w:b/>
                                <w:i/>
                                <w:color w:val="365F91" w:themeColor="accent1" w:themeShade="BF"/>
                                <w:szCs w:val="24"/>
                              </w:rPr>
                              <w:t xml:space="preserve">El objetivo de este libro es solucionar uno de los problemas más sentidos por los empresarios que han oído hablar sobre los Tratados de Libre Comercio, y que quieren aprovechar sus oportunidades, pero no tienen el </w:t>
                            </w:r>
                            <w:proofErr w:type="spellStart"/>
                            <w:r w:rsidRPr="00BF65AC">
                              <w:rPr>
                                <w:rFonts w:ascii="Agency FB" w:eastAsiaTheme="minorEastAsia" w:hAnsi="Agency FB" w:cstheme="minorBidi"/>
                                <w:b/>
                                <w:i/>
                                <w:color w:val="365F91" w:themeColor="accent1" w:themeShade="BF"/>
                                <w:szCs w:val="24"/>
                              </w:rPr>
                              <w:t>su</w:t>
                            </w:r>
                            <w:r w:rsidRPr="00BF65AC">
                              <w:rPr>
                                <w:rFonts w:ascii="Agency FB" w:eastAsiaTheme="minorEastAsia" w:hAnsi="Agency FB" w:cstheme="minorBidi"/>
                                <w:b/>
                                <w:i/>
                                <w:color w:val="365F91" w:themeColor="accent1" w:themeShade="BF"/>
                                <w:szCs w:val="24"/>
                              </w:rPr>
                              <w:softHyphen/>
                              <w:t>ciente</w:t>
                            </w:r>
                            <w:proofErr w:type="spellEnd"/>
                            <w:r w:rsidRPr="00BF65AC">
                              <w:rPr>
                                <w:rFonts w:ascii="Agency FB" w:eastAsiaTheme="minorEastAsia" w:hAnsi="Agency FB" w:cstheme="minorBidi"/>
                                <w:b/>
                                <w:i/>
                                <w:color w:val="365F91" w:themeColor="accent1" w:themeShade="BF"/>
                                <w:szCs w:val="24"/>
                              </w:rPr>
                              <w:t xml:space="preserve"> conocimiento de cómo operan para obtener de ellos el mejor resultado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C2FF" id="Cuadro de texto 61" o:spid="_x0000_s1065" type="#_x0000_t202" style="position:absolute;left:0;text-align:left;margin-left:0;margin-top:31pt;width:503.25pt;height:98.25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W1NwIAAGMEAAAOAAAAZHJzL2Uyb0RvYy54bWysVE2P2jAQvVfqf7B8LyEsH0tEWFFWVJXQ&#10;7kpstWfj2CSS43FtQ0J/fccOYdG2p6oXM+OZzMx7b8zioa0VOQnrKtA5TQdDSoTmUFT6kNMfr5sv&#10;95Q4z3TBFGiR07Nw9GH5+dOiMZkYQQmqEJZgEe2yxuS09N5kSeJ4KWrmBmCExqAEWzOPrj0khWUN&#10;Vq9VMhoOp0kDtjAWuHAObx+7IF3G+lIK7p+ldMITlVOczcfTxnMfzmS5YNnBMlNW/DIG+4cpalZp&#10;bHot9cg8I0db/VGqrrgFB9IPONQJSFlxETEgmnT4Ac2uZEZELEiOM1ea3P8ry59OL5ZURU6nKSWa&#10;1ajR+sgKC6QQxIvWA8EI0tQYl2H2zmC+b79Ci3L39w4vA/pW2jr8Ii6CcST8fCUZSxGOl9O7eTqa&#10;TSjhGEtH49kMHayfvH9urPPfBNQkGDm1qGIkl522znepfUropmFTKRWVVJo0ocVkGD+4RrC40tgj&#10;gOiGDZZv923EfjfvkeyhOCNAC92mOMM3FQ6xZc6/MIurgZhw3f0zHlIBNoOLRUkJ9tff7kM+KoZR&#10;ShpctZy6n0dmBSXqu0Yt5+l4HHYzOuPJbISOvY3sbyP6WK8BtxnlwumiGfK96k1poX7DV7EKXTHE&#10;NMfeOfW9ufbdA8BXxcVqFZNwGw3zW70zPJQOtAaKX9s3Zs1Fh7ANT9AvJcs+yNHldoKsjh5kFbUK&#10;RHesXvjHTY5qX15deCq3fsx6/29Y/gYAAP//AwBQSwMEFAAGAAgAAAAhAJETMd/eAAAACAEAAA8A&#10;AABkcnMvZG93bnJldi54bWxMj8FqwzAQRO+F/oPYQm+NHIODcS2HYAiF0h6S5tKbbG1sE2nlWkri&#10;9uu7ObWnZZlh5k25np0VF5zC4EnBcpGAQGq9GahTcPjYPuUgQtRktPWECr4xwLq6vyt1YfyVdnjZ&#10;x05wCIVCK+hjHAspQ9uj02HhRyTWjn5yOvI7ddJM+srhzso0SVbS6YG4odcj1j22p/3ZKXitt+96&#10;16Qu/7H1y9txM34dPjOlHh/mzTOIiHP8M8MNn9GhYqbGn8kEYRXwkKhglfK9qdyVgWgUpFmegaxK&#10;+X9A9QsAAP//AwBQSwECLQAUAAYACAAAACEAtoM4kv4AAADhAQAAEwAAAAAAAAAAAAAAAAAAAAAA&#10;W0NvbnRlbnRfVHlwZXNdLnhtbFBLAQItABQABgAIAAAAIQA4/SH/1gAAAJQBAAALAAAAAAAAAAAA&#10;AAAAAC8BAABfcmVscy8ucmVsc1BLAQItABQABgAIAAAAIQDdpnW1NwIAAGMEAAAOAAAAAAAAAAAA&#10;AAAAAC4CAABkcnMvZTJvRG9jLnhtbFBLAQItABQABgAIAAAAIQCREzHf3gAAAAgBAAAPAAAAAAAA&#10;AAAAAAAAAJEEAABkcnMvZG93bnJldi54bWxQSwUGAAAAAAQABADzAAAAnAUAAAAA&#10;" filled="f" stroked="f" strokeweight=".5pt">
                <v:textbox>
                  <w:txbxContent>
                    <w:p w:rsidR="00845339" w:rsidRPr="002637C2" w:rsidRDefault="00845339" w:rsidP="00374AF2">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374AF2">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BF65AC">
                        <w:rPr>
                          <w:rFonts w:ascii="Agency FB" w:eastAsiaTheme="minorEastAsia" w:hAnsi="Agency FB" w:cstheme="minorBidi"/>
                          <w:b/>
                          <w:i/>
                          <w:color w:val="365F91" w:themeColor="accent1" w:themeShade="BF"/>
                          <w:szCs w:val="24"/>
                        </w:rPr>
                        <w:t xml:space="preserve">El objetivo de este libro es solucionar uno de los problemas más sentidos por los empresarios que han oído hablar sobre los Tratados de Libre Comercio, y que quieren aprovechar sus oportunidades, pero no tienen el </w:t>
                      </w:r>
                      <w:proofErr w:type="spellStart"/>
                      <w:r w:rsidRPr="00BF65AC">
                        <w:rPr>
                          <w:rFonts w:ascii="Agency FB" w:eastAsiaTheme="minorEastAsia" w:hAnsi="Agency FB" w:cstheme="minorBidi"/>
                          <w:b/>
                          <w:i/>
                          <w:color w:val="365F91" w:themeColor="accent1" w:themeShade="BF"/>
                          <w:szCs w:val="24"/>
                        </w:rPr>
                        <w:t>su</w:t>
                      </w:r>
                      <w:r w:rsidRPr="00BF65AC">
                        <w:rPr>
                          <w:rFonts w:ascii="Agency FB" w:eastAsiaTheme="minorEastAsia" w:hAnsi="Agency FB" w:cstheme="minorBidi"/>
                          <w:b/>
                          <w:i/>
                          <w:color w:val="365F91" w:themeColor="accent1" w:themeShade="BF"/>
                          <w:szCs w:val="24"/>
                        </w:rPr>
                        <w:softHyphen/>
                        <w:t>ciente</w:t>
                      </w:r>
                      <w:proofErr w:type="spellEnd"/>
                      <w:r w:rsidRPr="00BF65AC">
                        <w:rPr>
                          <w:rFonts w:ascii="Agency FB" w:eastAsiaTheme="minorEastAsia" w:hAnsi="Agency FB" w:cstheme="minorBidi"/>
                          <w:b/>
                          <w:i/>
                          <w:color w:val="365F91" w:themeColor="accent1" w:themeShade="BF"/>
                          <w:szCs w:val="24"/>
                        </w:rPr>
                        <w:t xml:space="preserve"> conocimiento de cómo operan para obtener de ellos el mejor resultado</w:t>
                      </w: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F90E9E" w:rsidRDefault="00F90E9E" w:rsidP="00F90E9E">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HUMANISMO Y CULTURA CIUDADANA. </w:t>
      </w:r>
    </w:p>
    <w:p w:rsidR="00F90E9E" w:rsidRPr="00E67601" w:rsidRDefault="00F90E9E" w:rsidP="00F90E9E">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Jesús David Cifuentes Yarce-</w:t>
      </w:r>
      <w:proofErr w:type="spellStart"/>
      <w:r>
        <w:rPr>
          <w:rFonts w:ascii="Agency FB" w:eastAsiaTheme="minorHAnsi" w:hAnsi="Agency FB" w:cs="Times New Roman"/>
          <w:color w:val="0070C0"/>
          <w:sz w:val="44"/>
          <w:szCs w:val="44"/>
        </w:rPr>
        <w:t>Jhoman</w:t>
      </w:r>
      <w:proofErr w:type="spellEnd"/>
      <w:r>
        <w:rPr>
          <w:rFonts w:ascii="Agency FB" w:eastAsiaTheme="minorHAnsi" w:hAnsi="Agency FB" w:cs="Times New Roman"/>
          <w:color w:val="0070C0"/>
          <w:sz w:val="44"/>
          <w:szCs w:val="44"/>
        </w:rPr>
        <w:t xml:space="preserve"> Carvajal Godoy.</w:t>
      </w:r>
    </w:p>
    <w:p w:rsidR="00F90E9E" w:rsidRPr="00E67601" w:rsidRDefault="00B82165" w:rsidP="00F90E9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89312" behindDoc="0" locked="0" layoutInCell="1" allowOverlap="1" wp14:anchorId="7997077B" wp14:editId="3206FA90">
                <wp:simplePos x="0" y="0"/>
                <wp:positionH relativeFrom="column">
                  <wp:posOffset>-142875</wp:posOffset>
                </wp:positionH>
                <wp:positionV relativeFrom="paragraph">
                  <wp:posOffset>125096</wp:posOffset>
                </wp:positionV>
                <wp:extent cx="2971800" cy="7429500"/>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2971800" cy="7429500"/>
                        </a:xfrm>
                        <a:prstGeom prst="rect">
                          <a:avLst/>
                        </a:prstGeom>
                        <a:solidFill>
                          <a:schemeClr val="lt1"/>
                        </a:solidFill>
                        <a:ln w="6350">
                          <a:noFill/>
                        </a:ln>
                      </wps:spPr>
                      <wps:txbx>
                        <w:txbxContent>
                          <w:p w:rsidR="00845339" w:rsidRPr="00FB75E7" w:rsidRDefault="00845339" w:rsidP="00F90E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F90E9E">
                            <w:pPr>
                              <w:spacing w:after="0" w:line="240" w:lineRule="auto"/>
                              <w:jc w:val="left"/>
                              <w:rPr>
                                <w:rFonts w:ascii="Agency FB" w:eastAsiaTheme="minorEastAsia" w:hAnsi="Agency FB" w:cstheme="minorBidi"/>
                                <w:b/>
                                <w:color w:val="365F91" w:themeColor="accent1" w:themeShade="BF"/>
                                <w:szCs w:val="24"/>
                                <w:lang w:val="en-US"/>
                              </w:rPr>
                            </w:pP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Presentación </w:t>
                            </w:r>
                          </w:p>
                          <w:p w:rsidR="00845339" w:rsidRPr="00F90E9E" w:rsidRDefault="00845339" w:rsidP="00F90E9E">
                            <w:pPr>
                              <w:spacing w:after="0" w:line="240" w:lineRule="auto"/>
                              <w:ind w:left="142"/>
                              <w:jc w:val="left"/>
                              <w:rPr>
                                <w:rFonts w:ascii="Agency FB" w:eastAsiaTheme="minorEastAsia" w:hAnsi="Agency FB" w:cstheme="minorBidi"/>
                                <w:b/>
                                <w:color w:val="365F91" w:themeColor="accent1" w:themeShade="BF"/>
                                <w:szCs w:val="24"/>
                              </w:rPr>
                            </w:pPr>
                            <w:proofErr w:type="spellStart"/>
                            <w:r w:rsidRPr="00F90E9E">
                              <w:rPr>
                                <w:rFonts w:ascii="Agency FB" w:eastAsiaTheme="minorEastAsia" w:hAnsi="Agency FB" w:cstheme="minorBidi"/>
                                <w:b/>
                                <w:color w:val="365F91" w:themeColor="accent1" w:themeShade="BF"/>
                                <w:szCs w:val="24"/>
                              </w:rPr>
                              <w:t>Johman</w:t>
                            </w:r>
                            <w:proofErr w:type="spellEnd"/>
                            <w:r w:rsidRPr="00F90E9E">
                              <w:rPr>
                                <w:rFonts w:ascii="Agency FB" w:eastAsiaTheme="minorEastAsia" w:hAnsi="Agency FB" w:cstheme="minorBidi"/>
                                <w:b/>
                                <w:color w:val="365F91" w:themeColor="accent1" w:themeShade="BF"/>
                                <w:szCs w:val="24"/>
                              </w:rPr>
                              <w:t xml:space="preserve"> Carvajal Godoy</w:t>
                            </w:r>
                          </w:p>
                          <w:p w:rsidR="00845339" w:rsidRPr="00F90E9E" w:rsidRDefault="00845339" w:rsidP="00F90E9E">
                            <w:pPr>
                              <w:spacing w:after="0" w:line="240" w:lineRule="auto"/>
                              <w:ind w:left="142"/>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Jesús David Cifuentes Yarce </w:t>
                            </w: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Prólogo  </w:t>
                            </w:r>
                          </w:p>
                          <w:p w:rsidR="00845339" w:rsidRPr="00F90E9E" w:rsidRDefault="00845339" w:rsidP="00F90E9E">
                            <w:pPr>
                              <w:spacing w:after="0" w:line="240" w:lineRule="auto"/>
                              <w:ind w:left="142"/>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 xml:space="preserve">Memo </w:t>
                            </w:r>
                            <w:proofErr w:type="spellStart"/>
                            <w:r w:rsidRPr="00F90E9E">
                              <w:rPr>
                                <w:rFonts w:ascii="Agency FB" w:eastAsiaTheme="minorEastAsia" w:hAnsi="Agency FB" w:cstheme="minorBidi"/>
                                <w:b/>
                                <w:color w:val="365F91" w:themeColor="accent1" w:themeShade="BF"/>
                                <w:szCs w:val="24"/>
                              </w:rPr>
                              <w:t>Anjel</w:t>
                            </w:r>
                            <w:proofErr w:type="spellEnd"/>
                            <w:r w:rsidRPr="00F90E9E">
                              <w:rPr>
                                <w:rFonts w:ascii="Agency FB" w:eastAsiaTheme="minorEastAsia" w:hAnsi="Agency FB" w:cstheme="minorBidi"/>
                                <w:b/>
                                <w:color w:val="365F91" w:themeColor="accent1" w:themeShade="BF"/>
                                <w:szCs w:val="24"/>
                              </w:rPr>
                              <w:t> </w:t>
                            </w:r>
                          </w:p>
                          <w:p w:rsidR="00845339" w:rsidRDefault="00845339" w:rsidP="00F90E9E">
                            <w:pPr>
                              <w:spacing w:after="0" w:line="240" w:lineRule="auto"/>
                              <w:jc w:val="left"/>
                              <w:rPr>
                                <w:rFonts w:ascii="Agency FB" w:eastAsiaTheme="minorEastAsia" w:hAnsi="Agency FB" w:cstheme="minorBidi"/>
                                <w:b/>
                                <w:color w:val="365F91" w:themeColor="accent1" w:themeShade="BF"/>
                                <w:szCs w:val="24"/>
                                <w:lang w:val="es-CO"/>
                              </w:rPr>
                            </w:pP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 xml:space="preserve">Primera Parte </w:t>
                            </w: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Contextos de lo humano </w:t>
                            </w:r>
                          </w:p>
                          <w:p w:rsidR="00845339" w:rsidRPr="00F90E9E" w:rsidRDefault="00845339" w:rsidP="00F90E9E">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Cultura y humanidad</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Gustavo Adolfo Muñoz Marín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La persona y el enigma de la relación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Ana Cristina Montoya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La modernidad y su marca espiritual para Occidente</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Ernesto Estrada Araque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Posmodernidad: posibilidades y retos</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Santiago Rojas Mesa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Jesús David Cifuentes Yarce</w:t>
                            </w:r>
                          </w:p>
                          <w:p w:rsidR="00845339" w:rsidRDefault="00845339" w:rsidP="00F90E9E">
                            <w:pPr>
                              <w:spacing w:after="0" w:line="240" w:lineRule="auto"/>
                              <w:ind w:left="142"/>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Segunda parte</w:t>
                            </w:r>
                          </w:p>
                          <w:p w:rsidR="00845339" w:rsidRPr="00F90E9E" w:rsidRDefault="00845339" w:rsidP="00B82165">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Escenarios de construcción de lo humano </w:t>
                            </w:r>
                          </w:p>
                          <w:p w:rsidR="00845339" w:rsidRPr="00F90E9E" w:rsidRDefault="00845339" w:rsidP="00B82165">
                            <w:pPr>
                              <w:spacing w:after="0" w:line="240" w:lineRule="auto"/>
                              <w:jc w:val="left"/>
                              <w:rPr>
                                <w:rFonts w:ascii="Agency FB" w:eastAsiaTheme="minorEastAsia" w:hAnsi="Agency FB" w:cstheme="minorBidi"/>
                                <w:b/>
                                <w:color w:val="E36C0A" w:themeColor="accent6" w:themeShade="BF"/>
                                <w:szCs w:val="24"/>
                              </w:rPr>
                            </w:pPr>
                          </w:p>
                          <w:p w:rsidR="00845339"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¿Qué decimos cuando hablamos de derechos humanos?</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 xml:space="preserve">Andrés Felipe </w:t>
                            </w:r>
                            <w:proofErr w:type="spellStart"/>
                            <w:r w:rsidRPr="00F90E9E">
                              <w:rPr>
                                <w:rFonts w:ascii="Agency FB" w:eastAsiaTheme="minorEastAsia" w:hAnsi="Agency FB" w:cstheme="minorBidi"/>
                                <w:b/>
                                <w:color w:val="365F91" w:themeColor="accent1" w:themeShade="BF"/>
                                <w:szCs w:val="24"/>
                              </w:rPr>
                              <w:t>Lápez</w:t>
                            </w:r>
                            <w:proofErr w:type="spellEnd"/>
                            <w:r w:rsidRPr="00F90E9E">
                              <w:rPr>
                                <w:rFonts w:ascii="Agency FB" w:eastAsiaTheme="minorEastAsia" w:hAnsi="Agency FB" w:cstheme="minorBidi"/>
                                <w:b/>
                                <w:color w:val="365F91" w:themeColor="accent1" w:themeShade="BF"/>
                                <w:szCs w:val="24"/>
                              </w:rPr>
                              <w:t xml:space="preserve"> </w:t>
                            </w:r>
                            <w:proofErr w:type="spellStart"/>
                            <w:r w:rsidRPr="00F90E9E">
                              <w:rPr>
                                <w:rFonts w:ascii="Agency FB" w:eastAsiaTheme="minorEastAsia" w:hAnsi="Agency FB" w:cstheme="minorBidi"/>
                                <w:b/>
                                <w:color w:val="365F91" w:themeColor="accent1" w:themeShade="BF"/>
                                <w:szCs w:val="24"/>
                              </w:rPr>
                              <w:t>Lápez</w:t>
                            </w:r>
                            <w:proofErr w:type="spellEnd"/>
                            <w:r w:rsidRPr="00F90E9E">
                              <w:rPr>
                                <w:rFonts w:ascii="Agency FB" w:eastAsiaTheme="minorEastAsia" w:hAnsi="Agency FB" w:cstheme="minorBidi"/>
                                <w:b/>
                                <w:color w:val="365F91" w:themeColor="accent1" w:themeShade="BF"/>
                                <w:szCs w:val="24"/>
                              </w:rPr>
                              <w:t>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Cinco lecciones para ser un buen político</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J</w:t>
                            </w:r>
                            <w:r w:rsidRPr="00F90E9E">
                              <w:rPr>
                                <w:rFonts w:ascii="Agency FB" w:eastAsiaTheme="minorEastAsia" w:hAnsi="Agency FB" w:cstheme="minorBidi"/>
                                <w:b/>
                                <w:color w:val="365F91" w:themeColor="accent1" w:themeShade="BF"/>
                                <w:szCs w:val="24"/>
                              </w:rPr>
                              <w:t>esús David Girado Sierra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Diálogo: cultura, cuidado y cura</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La comprensión del diálogo como ejercicio espiritual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Edward Andrés Posada Gómez </w:t>
                            </w:r>
                          </w:p>
                          <w:p w:rsidR="00845339" w:rsidRPr="00F90E9E" w:rsidRDefault="00845339" w:rsidP="00F90E9E">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F90E9E" w:rsidRDefault="00845339" w:rsidP="00F90E9E">
                            <w:pPr>
                              <w:shd w:val="clear" w:color="auto" w:fill="FFFFFF"/>
                              <w:spacing w:after="0" w:line="240" w:lineRule="auto"/>
                              <w:jc w:val="left"/>
                              <w:rPr>
                                <w:rFonts w:ascii="Arial" w:eastAsia="Times New Roman" w:hAnsi="Arial" w:cs="Arial"/>
                                <w:color w:val="636363"/>
                                <w:sz w:val="21"/>
                                <w:szCs w:val="21"/>
                                <w:lang w:val="es-CO"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077B" id="Cuadro de texto 74" o:spid="_x0000_s1066" type="#_x0000_t202" style="position:absolute;left:0;text-align:left;margin-left:-11.25pt;margin-top:9.85pt;width:234pt;height:5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f0SgIAAIsEAAAOAAAAZHJzL2Uyb0RvYy54bWysVE1v2zAMvQ/YfxB0X+1kadMadYosRYcB&#10;QVsgHXpWZLkxIIuapMTOfv2e5KTNup2GXWR+6Yl8JH1907ea7ZTzDZmSj85yzpSRVDXmpeTfn+4+&#10;XXLmgzCV0GRUyffK85vZxw/XnS3UmDakK+UYQIwvOlvyTQi2yDIvN6oV/oysMnDW5FoRoLqXrHKi&#10;A3qrs3GeX2Qduco6ksp7WG8HJ58l/LpWMjzUtVeB6ZIjt5BOl851PLPZtShenLCbRh7SEP+QRSsa&#10;g0dfoW5FEGzrmj+g2kY68lSHM0ltRnXdSJVqQDWj/F01q42wKtUCcrx9pcn/P1h5v3t0rKlKPp1w&#10;ZkSLHi22onLEKsWC6gMxeEBTZ32B6JVFfOi/UI92H+0exlh9X7s2flEXgx+E719JBhSTMI6vpqPL&#10;HC4J33QyvjqHAvzs7bp1PnxV1LIolNyhi4lcsVv6MIQeQ+JrnnRT3TVaJyVOjlpox3YCPdchJQnw&#10;36K0YV3JLz6f5wnYULw+IGuDXGKxQ1FRCv26TxxNUqbRtKZqDyIcDRPlrbxrkOxS+PAoHEYIBWIt&#10;wgOOWhMeo4PE2Ybcz7/ZYzw6Cy9nHUay5P7HVjjFmf5m0POr0QQJsJCUyfl0DMWdetanHrNtFwQG&#10;RlhAK5MY44M+irWj9hnbM4+vwiWMxNslD0dxEYZFwfZJNZ+nIEytFWFpVlZG6Mh4bMVT/yycPfQr&#10;Ts09HYdXFO/aNsTGm4bm20B1k3r6xuqBf0x8morDdsaVOtVT1Ns/ZPYLAAD//wMAUEsDBBQABgAI&#10;AAAAIQA5g5634QAAAAsBAAAPAAAAZHJzL2Rvd25yZXYueG1sTI/NTsMwEITvSLyDtUhcUOs0bWgJ&#10;cSqE+JG40bQgbm68JBHxOordJLw9ywmO+81odibbTrYVA/a+caRgMY9AIJXONFQp2BePsw0IHzQZ&#10;3TpCBd/oYZufn2U6NW6kVxx2oRIcQj7VCuoQulRKX9ZotZ+7Dom1T9dbHfjsK2l6PXK4bWUcRdfS&#10;6ob4Q607vK+x/NqdrIKPq+r9xU9Ph3GZLLuH56FYv5lCqcuL6e4WRMAp/Jnhtz5Xh5w7Hd2JjBet&#10;glkcJ2xl4WYNgg2rVcLgyGCxYSTzTP7fkP8AAAD//wMAUEsBAi0AFAAGAAgAAAAhALaDOJL+AAAA&#10;4QEAABMAAAAAAAAAAAAAAAAAAAAAAFtDb250ZW50X1R5cGVzXS54bWxQSwECLQAUAAYACAAAACEA&#10;OP0h/9YAAACUAQAACwAAAAAAAAAAAAAAAAAvAQAAX3JlbHMvLnJlbHNQSwECLQAUAAYACAAAACEA&#10;LoIH9EoCAACLBAAADgAAAAAAAAAAAAAAAAAuAgAAZHJzL2Uyb0RvYy54bWxQSwECLQAUAAYACAAA&#10;ACEAOYOet+EAAAALAQAADwAAAAAAAAAAAAAAAACkBAAAZHJzL2Rvd25yZXYueG1sUEsFBgAAAAAE&#10;AAQA8wAAALIFAAAAAA==&#10;" fillcolor="white [3201]" stroked="f" strokeweight=".5pt">
                <v:textbox>
                  <w:txbxContent>
                    <w:p w:rsidR="00845339" w:rsidRPr="00FB75E7" w:rsidRDefault="00845339" w:rsidP="00F90E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F90E9E">
                      <w:pPr>
                        <w:spacing w:after="0" w:line="240" w:lineRule="auto"/>
                        <w:jc w:val="left"/>
                        <w:rPr>
                          <w:rFonts w:ascii="Agency FB" w:eastAsiaTheme="minorEastAsia" w:hAnsi="Agency FB" w:cstheme="minorBidi"/>
                          <w:b/>
                          <w:color w:val="365F91" w:themeColor="accent1" w:themeShade="BF"/>
                          <w:szCs w:val="24"/>
                          <w:lang w:val="en-US"/>
                        </w:rPr>
                      </w:pP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Presentación </w:t>
                      </w:r>
                    </w:p>
                    <w:p w:rsidR="00845339" w:rsidRPr="00F90E9E" w:rsidRDefault="00845339" w:rsidP="00F90E9E">
                      <w:pPr>
                        <w:spacing w:after="0" w:line="240" w:lineRule="auto"/>
                        <w:ind w:left="142"/>
                        <w:jc w:val="left"/>
                        <w:rPr>
                          <w:rFonts w:ascii="Agency FB" w:eastAsiaTheme="minorEastAsia" w:hAnsi="Agency FB" w:cstheme="minorBidi"/>
                          <w:b/>
                          <w:color w:val="365F91" w:themeColor="accent1" w:themeShade="BF"/>
                          <w:szCs w:val="24"/>
                        </w:rPr>
                      </w:pPr>
                      <w:proofErr w:type="spellStart"/>
                      <w:r w:rsidRPr="00F90E9E">
                        <w:rPr>
                          <w:rFonts w:ascii="Agency FB" w:eastAsiaTheme="minorEastAsia" w:hAnsi="Agency FB" w:cstheme="minorBidi"/>
                          <w:b/>
                          <w:color w:val="365F91" w:themeColor="accent1" w:themeShade="BF"/>
                          <w:szCs w:val="24"/>
                        </w:rPr>
                        <w:t>Johman</w:t>
                      </w:r>
                      <w:proofErr w:type="spellEnd"/>
                      <w:r w:rsidRPr="00F90E9E">
                        <w:rPr>
                          <w:rFonts w:ascii="Agency FB" w:eastAsiaTheme="minorEastAsia" w:hAnsi="Agency FB" w:cstheme="minorBidi"/>
                          <w:b/>
                          <w:color w:val="365F91" w:themeColor="accent1" w:themeShade="BF"/>
                          <w:szCs w:val="24"/>
                        </w:rPr>
                        <w:t xml:space="preserve"> Carvajal Godoy</w:t>
                      </w:r>
                    </w:p>
                    <w:p w:rsidR="00845339" w:rsidRPr="00F90E9E" w:rsidRDefault="00845339" w:rsidP="00F90E9E">
                      <w:pPr>
                        <w:spacing w:after="0" w:line="240" w:lineRule="auto"/>
                        <w:ind w:left="142"/>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Jesús David Cifuentes Yarce </w:t>
                      </w: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Prólogo  </w:t>
                      </w:r>
                    </w:p>
                    <w:p w:rsidR="00845339" w:rsidRPr="00F90E9E" w:rsidRDefault="00845339" w:rsidP="00F90E9E">
                      <w:pPr>
                        <w:spacing w:after="0" w:line="240" w:lineRule="auto"/>
                        <w:ind w:left="142"/>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 xml:space="preserve">Memo </w:t>
                      </w:r>
                      <w:proofErr w:type="spellStart"/>
                      <w:r w:rsidRPr="00F90E9E">
                        <w:rPr>
                          <w:rFonts w:ascii="Agency FB" w:eastAsiaTheme="minorEastAsia" w:hAnsi="Agency FB" w:cstheme="minorBidi"/>
                          <w:b/>
                          <w:color w:val="365F91" w:themeColor="accent1" w:themeShade="BF"/>
                          <w:szCs w:val="24"/>
                        </w:rPr>
                        <w:t>Anjel</w:t>
                      </w:r>
                      <w:proofErr w:type="spellEnd"/>
                      <w:r w:rsidRPr="00F90E9E">
                        <w:rPr>
                          <w:rFonts w:ascii="Agency FB" w:eastAsiaTheme="minorEastAsia" w:hAnsi="Agency FB" w:cstheme="minorBidi"/>
                          <w:b/>
                          <w:color w:val="365F91" w:themeColor="accent1" w:themeShade="BF"/>
                          <w:szCs w:val="24"/>
                        </w:rPr>
                        <w:t> </w:t>
                      </w:r>
                    </w:p>
                    <w:p w:rsidR="00845339" w:rsidRDefault="00845339" w:rsidP="00F90E9E">
                      <w:pPr>
                        <w:spacing w:after="0" w:line="240" w:lineRule="auto"/>
                        <w:jc w:val="left"/>
                        <w:rPr>
                          <w:rFonts w:ascii="Agency FB" w:eastAsiaTheme="minorEastAsia" w:hAnsi="Agency FB" w:cstheme="minorBidi"/>
                          <w:b/>
                          <w:color w:val="365F91" w:themeColor="accent1" w:themeShade="BF"/>
                          <w:szCs w:val="24"/>
                          <w:lang w:val="es-CO"/>
                        </w:rPr>
                      </w:pP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r w:rsidRPr="00910E43">
                        <w:rPr>
                          <w:rFonts w:ascii="Agency FB" w:eastAsiaTheme="minorEastAsia" w:hAnsi="Agency FB" w:cstheme="minorBidi"/>
                          <w:b/>
                          <w:color w:val="E36C0A" w:themeColor="accent6" w:themeShade="BF"/>
                          <w:szCs w:val="24"/>
                        </w:rPr>
                        <w:t xml:space="preserve">Primera Parte </w:t>
                      </w:r>
                    </w:p>
                    <w:p w:rsidR="00845339" w:rsidRPr="00F90E9E" w:rsidRDefault="00845339" w:rsidP="00F90E9E">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Contextos de lo humano </w:t>
                      </w:r>
                    </w:p>
                    <w:p w:rsidR="00845339" w:rsidRPr="00F90E9E" w:rsidRDefault="00845339" w:rsidP="00F90E9E">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Cultura y humanidad</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Gustavo Adolfo Muñoz Marín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La persona y el enigma de la relación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Ana Cristina Montoya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La modernidad y su marca espiritual para Occidente</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Ernesto Estrada Araque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Posmodernidad: posibilidades y retos</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Santiago Rojas Mesa </w:t>
                      </w:r>
                    </w:p>
                    <w:p w:rsidR="00845339" w:rsidRPr="00F90E9E" w:rsidRDefault="00845339" w:rsidP="00F90E9E">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Jesús David Cifuentes Yarce</w:t>
                      </w:r>
                    </w:p>
                    <w:p w:rsidR="00845339" w:rsidRDefault="00845339" w:rsidP="00F90E9E">
                      <w:pPr>
                        <w:spacing w:after="0" w:line="240" w:lineRule="auto"/>
                        <w:ind w:left="142"/>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Segunda parte</w:t>
                      </w:r>
                    </w:p>
                    <w:p w:rsidR="00845339" w:rsidRPr="00F90E9E" w:rsidRDefault="00845339" w:rsidP="00B82165">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Escenarios de construcción de lo humano </w:t>
                      </w:r>
                    </w:p>
                    <w:p w:rsidR="00845339" w:rsidRPr="00F90E9E" w:rsidRDefault="00845339" w:rsidP="00B82165">
                      <w:pPr>
                        <w:spacing w:after="0" w:line="240" w:lineRule="auto"/>
                        <w:jc w:val="left"/>
                        <w:rPr>
                          <w:rFonts w:ascii="Agency FB" w:eastAsiaTheme="minorEastAsia" w:hAnsi="Agency FB" w:cstheme="minorBidi"/>
                          <w:b/>
                          <w:color w:val="E36C0A" w:themeColor="accent6" w:themeShade="BF"/>
                          <w:szCs w:val="24"/>
                        </w:rPr>
                      </w:pPr>
                    </w:p>
                    <w:p w:rsidR="00845339"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¿Qué decimos cuando hablamos de derechos humanos?</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 xml:space="preserve">Andrés Felipe </w:t>
                      </w:r>
                      <w:proofErr w:type="spellStart"/>
                      <w:r w:rsidRPr="00F90E9E">
                        <w:rPr>
                          <w:rFonts w:ascii="Agency FB" w:eastAsiaTheme="minorEastAsia" w:hAnsi="Agency FB" w:cstheme="minorBidi"/>
                          <w:b/>
                          <w:color w:val="365F91" w:themeColor="accent1" w:themeShade="BF"/>
                          <w:szCs w:val="24"/>
                        </w:rPr>
                        <w:t>Lápez</w:t>
                      </w:r>
                      <w:proofErr w:type="spellEnd"/>
                      <w:r w:rsidRPr="00F90E9E">
                        <w:rPr>
                          <w:rFonts w:ascii="Agency FB" w:eastAsiaTheme="minorEastAsia" w:hAnsi="Agency FB" w:cstheme="minorBidi"/>
                          <w:b/>
                          <w:color w:val="365F91" w:themeColor="accent1" w:themeShade="BF"/>
                          <w:szCs w:val="24"/>
                        </w:rPr>
                        <w:t xml:space="preserve"> </w:t>
                      </w:r>
                      <w:proofErr w:type="spellStart"/>
                      <w:r w:rsidRPr="00F90E9E">
                        <w:rPr>
                          <w:rFonts w:ascii="Agency FB" w:eastAsiaTheme="minorEastAsia" w:hAnsi="Agency FB" w:cstheme="minorBidi"/>
                          <w:b/>
                          <w:color w:val="365F91" w:themeColor="accent1" w:themeShade="BF"/>
                          <w:szCs w:val="24"/>
                        </w:rPr>
                        <w:t>Lápez</w:t>
                      </w:r>
                      <w:proofErr w:type="spellEnd"/>
                      <w:r w:rsidRPr="00F90E9E">
                        <w:rPr>
                          <w:rFonts w:ascii="Agency FB" w:eastAsiaTheme="minorEastAsia" w:hAnsi="Agency FB" w:cstheme="minorBidi"/>
                          <w:b/>
                          <w:color w:val="365F91" w:themeColor="accent1" w:themeShade="BF"/>
                          <w:szCs w:val="24"/>
                        </w:rPr>
                        <w:t>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Cinco lecciones para ser un buen político</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J</w:t>
                      </w:r>
                      <w:r w:rsidRPr="00F90E9E">
                        <w:rPr>
                          <w:rFonts w:ascii="Agency FB" w:eastAsiaTheme="minorEastAsia" w:hAnsi="Agency FB" w:cstheme="minorBidi"/>
                          <w:b/>
                          <w:color w:val="365F91" w:themeColor="accent1" w:themeShade="BF"/>
                          <w:szCs w:val="24"/>
                        </w:rPr>
                        <w:t>esús David Girado Sierra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Diálogo: cultura, cuidado y cura</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La comprensión del diálogo como ejercicio espiritual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Edward Andrés Posada Gómez </w:t>
                      </w:r>
                    </w:p>
                    <w:p w:rsidR="00845339" w:rsidRPr="00F90E9E" w:rsidRDefault="00845339" w:rsidP="00F90E9E">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F90E9E" w:rsidRDefault="00845339" w:rsidP="00F90E9E">
                      <w:pPr>
                        <w:shd w:val="clear" w:color="auto" w:fill="FFFFFF"/>
                        <w:spacing w:after="0" w:line="240" w:lineRule="auto"/>
                        <w:jc w:val="left"/>
                        <w:rPr>
                          <w:rFonts w:ascii="Arial" w:eastAsia="Times New Roman" w:hAnsi="Arial" w:cs="Arial"/>
                          <w:color w:val="636363"/>
                          <w:sz w:val="21"/>
                          <w:szCs w:val="21"/>
                          <w:lang w:val="es-CO" w:eastAsia="es-CO"/>
                        </w:rPr>
                      </w:pPr>
                    </w:p>
                  </w:txbxContent>
                </v:textbox>
              </v:shape>
            </w:pict>
          </mc:Fallback>
        </mc:AlternateContent>
      </w:r>
      <w:r w:rsidR="00F90E9E">
        <w:rPr>
          <w:noProof/>
        </w:rPr>
        <w:drawing>
          <wp:anchor distT="0" distB="0" distL="114300" distR="114300" simplePos="0" relativeHeight="251792384" behindDoc="0" locked="0" layoutInCell="1" allowOverlap="1">
            <wp:simplePos x="0" y="0"/>
            <wp:positionH relativeFrom="column">
              <wp:posOffset>3486150</wp:posOffset>
            </wp:positionH>
            <wp:positionV relativeFrom="paragraph">
              <wp:posOffset>258445</wp:posOffset>
            </wp:positionV>
            <wp:extent cx="1590675" cy="2499995"/>
            <wp:effectExtent l="152400" t="152400" r="371475" b="357505"/>
            <wp:wrapSquare wrapText="bothSides"/>
            <wp:docPr id="78" name="Imagen 78" descr="Resultado de imagen para HUMANISMO Y CULTURA CIUDADANA. Jesús David Cifuentes Yarce-Johman Carvajal God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HUMANISMO Y CULTURA CIUDADANA. Jesús David Cifuentes Yarce-Johman Carvajal Godo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2499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0E9E">
        <w:rPr>
          <w:noProof/>
          <w:sz w:val="40"/>
          <w:lang w:val="es-CO" w:eastAsia="es-CO"/>
        </w:rPr>
        <w:t xml:space="preserve"> </w:t>
      </w:r>
      <w:r w:rsidR="00F90E9E" w:rsidRPr="00B715C0">
        <w:t xml:space="preserve"> </w:t>
      </w:r>
      <w:r w:rsidR="00F90E9E">
        <w:rPr>
          <w:rFonts w:eastAsia="Times New Roman"/>
          <w:b/>
          <w:bCs/>
          <w:noProof/>
          <w:color w:val="215868" w:themeColor="accent5" w:themeShade="80"/>
          <w:sz w:val="27"/>
          <w:szCs w:val="27"/>
          <w:lang w:val="es-CO" w:eastAsia="es-CO"/>
        </w:rPr>
        <w:t xml:space="preserve"> </w:t>
      </w:r>
      <w:r w:rsidR="00F90E9E">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90336" behindDoc="0" locked="0" layoutInCell="1" allowOverlap="1" wp14:anchorId="50C729F9" wp14:editId="03A21020">
                <wp:simplePos x="0" y="0"/>
                <wp:positionH relativeFrom="column">
                  <wp:posOffset>0</wp:posOffset>
                </wp:positionH>
                <wp:positionV relativeFrom="paragraph">
                  <wp:posOffset>19050</wp:posOffset>
                </wp:positionV>
                <wp:extent cx="5918200" cy="0"/>
                <wp:effectExtent l="0" t="19050" r="6350" b="19050"/>
                <wp:wrapNone/>
                <wp:docPr id="7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574DFCB" id="16 Conector recto"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r/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BPU84s9Dij&#10;asZWOCyRXGCBPtSlwccak1d2G0inONmdf3DiKWKseBMkI/ox7dSGntJRKDvlrr9cu65OiQl0Tu+q&#10;OY6SM3GJFVBfLvoQ0xflekY/DTfaUkOghuNDTFQa6ksKua3baGPyUI1lQ8Nv51WGBtyt1kDCKr1H&#10;tdEeOANzwKUVKWTI6IyWdJ2AYjjsVyawI+DifNzMq8/rMakDqUbv3bRE6FwrQvrq5OiuyosfuZ1h&#10;Ms83+ER6DbEb7+QQQeEVY6m+yruLGsnQ1qqw6+TA9uY5PALyn91iFc6kpq5My/lo4GJXM+wlEaOL&#10;VOWqYm9API3NM76DsTJxzSLOjcTszOJaMluv2ORZj+OlQe+dfNkGYk4WLmnOPz8oegWv7Zz1+9kv&#10;fwE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2O6/y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94432" behindDoc="0" locked="0" layoutInCell="1" allowOverlap="1" wp14:anchorId="2719C046" wp14:editId="21F21360">
                <wp:simplePos x="0" y="0"/>
                <wp:positionH relativeFrom="column">
                  <wp:posOffset>3200400</wp:posOffset>
                </wp:positionH>
                <wp:positionV relativeFrom="paragraph">
                  <wp:posOffset>5080</wp:posOffset>
                </wp:positionV>
                <wp:extent cx="2971800" cy="4219575"/>
                <wp:effectExtent l="0" t="0" r="0" b="9525"/>
                <wp:wrapNone/>
                <wp:docPr id="79" name="Cuadro de texto 79"/>
                <wp:cNvGraphicFramePr/>
                <a:graphic xmlns:a="http://schemas.openxmlformats.org/drawingml/2006/main">
                  <a:graphicData uri="http://schemas.microsoft.com/office/word/2010/wordprocessingShape">
                    <wps:wsp>
                      <wps:cNvSpPr txBox="1"/>
                      <wps:spPr>
                        <a:xfrm>
                          <a:off x="0" y="0"/>
                          <a:ext cx="2971800" cy="4219575"/>
                        </a:xfrm>
                        <a:prstGeom prst="rect">
                          <a:avLst/>
                        </a:prstGeom>
                        <a:solidFill>
                          <a:schemeClr val="lt1"/>
                        </a:solidFill>
                        <a:ln w="6350">
                          <a:noFill/>
                        </a:ln>
                      </wps:spPr>
                      <wps:txbx>
                        <w:txbxContent>
                          <w:p w:rsidR="00845339" w:rsidRPr="00F90E9E" w:rsidRDefault="00845339" w:rsidP="00F90E9E">
                            <w:pPr>
                              <w:shd w:val="clear" w:color="auto" w:fill="FFFFFF"/>
                              <w:spacing w:after="0" w:line="240" w:lineRule="auto"/>
                              <w:jc w:val="left"/>
                              <w:rPr>
                                <w:rFonts w:ascii="Arial" w:eastAsia="Times New Roman" w:hAnsi="Arial" w:cs="Arial"/>
                                <w:color w:val="636363"/>
                                <w:sz w:val="21"/>
                                <w:szCs w:val="21"/>
                                <w:lang w:val="es-CO" w:eastAsia="es-CO"/>
                              </w:rPr>
                            </w:pPr>
                            <w:r w:rsidRPr="00F90E9E">
                              <w:rPr>
                                <w:rFonts w:ascii="Arial" w:eastAsia="Times New Roman" w:hAnsi="Arial" w:cs="Arial"/>
                                <w:color w:val="636363"/>
                                <w:sz w:val="21"/>
                                <w:szCs w:val="21"/>
                                <w:lang w:val="es-CO" w:eastAsia="es-CO"/>
                              </w:rPr>
                              <w:t> </w:t>
                            </w:r>
                          </w:p>
                          <w:p w:rsidR="00845339" w:rsidRDefault="00845339" w:rsidP="00B82165">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El desafío de la ética ambiental</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Por una nueva relación entre ser humano y naturaleza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Daniel Pérez Valencia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w:t>
                            </w:r>
                            <w:proofErr w:type="spellStart"/>
                            <w:r w:rsidRPr="00F90E9E">
                              <w:rPr>
                                <w:rFonts w:ascii="Agency FB" w:eastAsiaTheme="minorEastAsia" w:hAnsi="Agency FB" w:cstheme="minorBidi"/>
                                <w:b/>
                                <w:color w:val="365F91" w:themeColor="accent1" w:themeShade="BF"/>
                                <w:szCs w:val="24"/>
                              </w:rPr>
                              <w:t>Vinum</w:t>
                            </w:r>
                            <w:proofErr w:type="spellEnd"/>
                            <w:r w:rsidRPr="00F90E9E">
                              <w:rPr>
                                <w:rFonts w:ascii="Agency FB" w:eastAsiaTheme="minorEastAsia" w:hAnsi="Agency FB" w:cstheme="minorBidi"/>
                                <w:b/>
                                <w:color w:val="365F91" w:themeColor="accent1" w:themeShade="BF"/>
                                <w:szCs w:val="24"/>
                              </w:rPr>
                              <w:t xml:space="preserve"> </w:t>
                            </w:r>
                            <w:proofErr w:type="spellStart"/>
                            <w:r w:rsidRPr="00F90E9E">
                              <w:rPr>
                                <w:rFonts w:ascii="Agency FB" w:eastAsiaTheme="minorEastAsia" w:hAnsi="Agency FB" w:cstheme="minorBidi"/>
                                <w:b/>
                                <w:color w:val="365F91" w:themeColor="accent1" w:themeShade="BF"/>
                                <w:szCs w:val="24"/>
                              </w:rPr>
                              <w:t>novum</w:t>
                            </w:r>
                            <w:proofErr w:type="spellEnd"/>
                            <w:r w:rsidRPr="00F90E9E">
                              <w:rPr>
                                <w:rFonts w:ascii="Agency FB" w:eastAsiaTheme="minorEastAsia" w:hAnsi="Agency FB" w:cstheme="minorBidi"/>
                                <w:b/>
                                <w:color w:val="365F91" w:themeColor="accent1" w:themeShade="BF"/>
                                <w:szCs w:val="24"/>
                              </w:rPr>
                              <w:t xml:space="preserve"> in </w:t>
                            </w:r>
                            <w:proofErr w:type="spellStart"/>
                            <w:r w:rsidRPr="00F90E9E">
                              <w:rPr>
                                <w:rFonts w:ascii="Agency FB" w:eastAsiaTheme="minorEastAsia" w:hAnsi="Agency FB" w:cstheme="minorBidi"/>
                                <w:b/>
                                <w:color w:val="365F91" w:themeColor="accent1" w:themeShade="BF"/>
                                <w:szCs w:val="24"/>
                              </w:rPr>
                              <w:t>utres</w:t>
                            </w:r>
                            <w:proofErr w:type="spellEnd"/>
                            <w:r w:rsidRPr="00F90E9E">
                              <w:rPr>
                                <w:rFonts w:ascii="Agency FB" w:eastAsiaTheme="minorEastAsia" w:hAnsi="Agency FB" w:cstheme="minorBidi"/>
                                <w:b/>
                                <w:color w:val="365F91" w:themeColor="accent1" w:themeShade="BF"/>
                                <w:szCs w:val="24"/>
                              </w:rPr>
                              <w:t xml:space="preserve"> </w:t>
                            </w:r>
                            <w:proofErr w:type="spellStart"/>
                            <w:r w:rsidRPr="00F90E9E">
                              <w:rPr>
                                <w:rFonts w:ascii="Agency FB" w:eastAsiaTheme="minorEastAsia" w:hAnsi="Agency FB" w:cstheme="minorBidi"/>
                                <w:b/>
                                <w:color w:val="365F91" w:themeColor="accent1" w:themeShade="BF"/>
                                <w:szCs w:val="24"/>
                              </w:rPr>
                              <w:t>novos</w:t>
                            </w:r>
                            <w:proofErr w:type="spellEnd"/>
                            <w:r w:rsidRPr="00F90E9E">
                              <w:rPr>
                                <w:rFonts w:ascii="Agency FB" w:eastAsiaTheme="minorEastAsia" w:hAnsi="Agency FB" w:cstheme="minorBidi"/>
                                <w:b/>
                                <w:color w:val="365F91" w:themeColor="accent1" w:themeShade="BF"/>
                                <w:szCs w:val="24"/>
                              </w:rPr>
                              <w:t>?</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 xml:space="preserve">El </w:t>
                            </w:r>
                            <w:proofErr w:type="spellStart"/>
                            <w:r w:rsidRPr="00F90E9E">
                              <w:rPr>
                                <w:rFonts w:ascii="Agency FB" w:eastAsiaTheme="minorEastAsia" w:hAnsi="Agency FB" w:cstheme="minorBidi"/>
                                <w:b/>
                                <w:color w:val="365F91" w:themeColor="accent1" w:themeShade="BF"/>
                                <w:szCs w:val="24"/>
                              </w:rPr>
                              <w:t>posthumanismo</w:t>
                            </w:r>
                            <w:proofErr w:type="spellEnd"/>
                            <w:r w:rsidRPr="00F90E9E">
                              <w:rPr>
                                <w:rFonts w:ascii="Agency FB" w:eastAsiaTheme="minorEastAsia" w:hAnsi="Agency FB" w:cstheme="minorBidi"/>
                                <w:b/>
                                <w:color w:val="365F91" w:themeColor="accent1" w:themeShade="BF"/>
                                <w:szCs w:val="24"/>
                              </w:rPr>
                              <w:t xml:space="preserve"> y la ideología de los androides que sueñan con ovejas eléctricas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Juan Sebastián Hernández Valencia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Del humanismo al humanismo cristiano: Panorama de una genealogía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Gonzalo Soto Posada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Sergio Duque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Carlos Alberto Sampedro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El humanismo cristiano en el Magisterio contemporáneo</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Gonzalo Soto Posada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Sergio Duque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Carlos Alberto Sampedro </w:t>
                            </w:r>
                          </w:p>
                          <w:p w:rsidR="00845339" w:rsidRPr="00910E43" w:rsidRDefault="00845339" w:rsidP="00F90E9E">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C046" id="Cuadro de texto 79" o:spid="_x0000_s1067" type="#_x0000_t202" style="position:absolute;left:0;text-align:left;margin-left:252pt;margin-top:.4pt;width:234pt;height:33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3wTAIAAIsEAAAOAAAAZHJzL2Uyb0RvYy54bWysVFFv2jAQfp+0/2D5fSRhUEpEqBgV06Sq&#10;rUSnPhvHhki2z7MNCfv1OztAWbenaS/One/83d13d5nddVqRg3C+AVPRYpBTIgyHujHbin5/WX26&#10;pcQHZmqmwIiKHoWnd/OPH2atLcUQdqBq4QiCGF+2tqK7EGyZZZ7vhGZ+AFYYNEpwmgVU3TarHWsR&#10;XatsmOc3WQuutg648B5v73sjnSd8KQUPT1J6EYiqKOYW0unSuYlnNp+xcuuY3TX8lAb7hyw0awwG&#10;vUDds8DI3jV/QOmGO/Agw4CDzkDKhotUA1ZT5O+qWe+YFakWJMfbC03+/8Hyx8OzI01d0cmUEsM0&#10;9mi5Z7UDUgsSRBeAoAVpaq0v0Xtt0T90X6DDdp/vPV7G6jvpdPxiXQTtSPjxQjJCEY6Xw+mkuM3R&#10;xNE2GhbT8WQccbK359b58FWAJlGoqMMuJnLZ4cGH3vXsEqN5UE29apRKSpwcsVSOHBj2XIWUJIL/&#10;5qUMaSt683mcJ2AD8XmPrAzmEovti4pS6DZd4mh0qXgD9RGJcNBPlLd81WCyD8yHZ+ZwhLBAXIvw&#10;hIdUgMHgJFGyA/fzb/fRHzuLVkpaHMmK+h975gQl6pvBnk+L0SjOcFJG48kQFXdt2VxbzF4vARko&#10;cAEtT2L0D+osSgf6FbdnEaOiiRmOsSsazuIy9IuC28fFYpGccGotCw9mbXmEjozHVrx0r8zZU7/i&#10;1DzCeXhZ+a5tvW98aWCxDyCb1NNIdM/qiX+c+DQVp+2MK3WtJ6+3f8j8FwAAAP//AwBQSwMEFAAG&#10;AAgAAAAhANEWIkzfAAAACAEAAA8AAABkcnMvZG93bnJldi54bWxMj0FPg0AQhe8m/ofNmHgx7WIR&#10;qsjQGKM28WapGm9bdgQiu0vYLeC/dzzp8eVN3nxfvplNJ0YafOsswuUyAkG2crq1NcK+fFxcg/BB&#10;Wa06ZwnhmzxsitOTXGXaTfaFxl2oBY9YnymEJoQ+k9JXDRnll64ny92nG4wKHIda6kFNPG46uYqi&#10;VBrVWv7QqJ7uG6q+dkeD8HFRvz/7+el1ipO4f9iO5fpNl4jnZ/PdLYhAc/g7hl98RoeCmQ7uaLUX&#10;HUISXbFLQGABrm/WK44HhDRNYpBFLv8LFD8AAAD//wMAUEsBAi0AFAAGAAgAAAAhALaDOJL+AAAA&#10;4QEAABMAAAAAAAAAAAAAAAAAAAAAAFtDb250ZW50X1R5cGVzXS54bWxQSwECLQAUAAYACAAAACEA&#10;OP0h/9YAAACUAQAACwAAAAAAAAAAAAAAAAAvAQAAX3JlbHMvLnJlbHNQSwECLQAUAAYACAAAACEA&#10;bzV98EwCAACLBAAADgAAAAAAAAAAAAAAAAAuAgAAZHJzL2Uyb0RvYy54bWxQSwECLQAUAAYACAAA&#10;ACEA0RYiTN8AAAAIAQAADwAAAAAAAAAAAAAAAACmBAAAZHJzL2Rvd25yZXYueG1sUEsFBgAAAAAE&#10;AAQA8wAAALIFAAAAAA==&#10;" fillcolor="white [3201]" stroked="f" strokeweight=".5pt">
                <v:textbox>
                  <w:txbxContent>
                    <w:p w:rsidR="00845339" w:rsidRPr="00F90E9E" w:rsidRDefault="00845339" w:rsidP="00F90E9E">
                      <w:pPr>
                        <w:shd w:val="clear" w:color="auto" w:fill="FFFFFF"/>
                        <w:spacing w:after="0" w:line="240" w:lineRule="auto"/>
                        <w:jc w:val="left"/>
                        <w:rPr>
                          <w:rFonts w:ascii="Arial" w:eastAsia="Times New Roman" w:hAnsi="Arial" w:cs="Arial"/>
                          <w:color w:val="636363"/>
                          <w:sz w:val="21"/>
                          <w:szCs w:val="21"/>
                          <w:lang w:val="es-CO" w:eastAsia="es-CO"/>
                        </w:rPr>
                      </w:pPr>
                      <w:r w:rsidRPr="00F90E9E">
                        <w:rPr>
                          <w:rFonts w:ascii="Arial" w:eastAsia="Times New Roman" w:hAnsi="Arial" w:cs="Arial"/>
                          <w:color w:val="636363"/>
                          <w:sz w:val="21"/>
                          <w:szCs w:val="21"/>
                          <w:lang w:val="es-CO" w:eastAsia="es-CO"/>
                        </w:rPr>
                        <w:t> </w:t>
                      </w:r>
                    </w:p>
                    <w:p w:rsidR="00845339" w:rsidRDefault="00845339" w:rsidP="00B82165">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El desafío de la ética ambiental</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Por una nueva relación entre ser humano y naturaleza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Daniel Pérez Valencia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w:t>
                      </w:r>
                      <w:proofErr w:type="spellStart"/>
                      <w:r w:rsidRPr="00F90E9E">
                        <w:rPr>
                          <w:rFonts w:ascii="Agency FB" w:eastAsiaTheme="minorEastAsia" w:hAnsi="Agency FB" w:cstheme="minorBidi"/>
                          <w:b/>
                          <w:color w:val="365F91" w:themeColor="accent1" w:themeShade="BF"/>
                          <w:szCs w:val="24"/>
                        </w:rPr>
                        <w:t>Vinum</w:t>
                      </w:r>
                      <w:proofErr w:type="spellEnd"/>
                      <w:r w:rsidRPr="00F90E9E">
                        <w:rPr>
                          <w:rFonts w:ascii="Agency FB" w:eastAsiaTheme="minorEastAsia" w:hAnsi="Agency FB" w:cstheme="minorBidi"/>
                          <w:b/>
                          <w:color w:val="365F91" w:themeColor="accent1" w:themeShade="BF"/>
                          <w:szCs w:val="24"/>
                        </w:rPr>
                        <w:t xml:space="preserve"> </w:t>
                      </w:r>
                      <w:proofErr w:type="spellStart"/>
                      <w:r w:rsidRPr="00F90E9E">
                        <w:rPr>
                          <w:rFonts w:ascii="Agency FB" w:eastAsiaTheme="minorEastAsia" w:hAnsi="Agency FB" w:cstheme="minorBidi"/>
                          <w:b/>
                          <w:color w:val="365F91" w:themeColor="accent1" w:themeShade="BF"/>
                          <w:szCs w:val="24"/>
                        </w:rPr>
                        <w:t>novum</w:t>
                      </w:r>
                      <w:proofErr w:type="spellEnd"/>
                      <w:r w:rsidRPr="00F90E9E">
                        <w:rPr>
                          <w:rFonts w:ascii="Agency FB" w:eastAsiaTheme="minorEastAsia" w:hAnsi="Agency FB" w:cstheme="minorBidi"/>
                          <w:b/>
                          <w:color w:val="365F91" w:themeColor="accent1" w:themeShade="BF"/>
                          <w:szCs w:val="24"/>
                        </w:rPr>
                        <w:t xml:space="preserve"> in </w:t>
                      </w:r>
                      <w:proofErr w:type="spellStart"/>
                      <w:r w:rsidRPr="00F90E9E">
                        <w:rPr>
                          <w:rFonts w:ascii="Agency FB" w:eastAsiaTheme="minorEastAsia" w:hAnsi="Agency FB" w:cstheme="minorBidi"/>
                          <w:b/>
                          <w:color w:val="365F91" w:themeColor="accent1" w:themeShade="BF"/>
                          <w:szCs w:val="24"/>
                        </w:rPr>
                        <w:t>utres</w:t>
                      </w:r>
                      <w:proofErr w:type="spellEnd"/>
                      <w:r w:rsidRPr="00F90E9E">
                        <w:rPr>
                          <w:rFonts w:ascii="Agency FB" w:eastAsiaTheme="minorEastAsia" w:hAnsi="Agency FB" w:cstheme="minorBidi"/>
                          <w:b/>
                          <w:color w:val="365F91" w:themeColor="accent1" w:themeShade="BF"/>
                          <w:szCs w:val="24"/>
                        </w:rPr>
                        <w:t xml:space="preserve"> </w:t>
                      </w:r>
                      <w:proofErr w:type="spellStart"/>
                      <w:r w:rsidRPr="00F90E9E">
                        <w:rPr>
                          <w:rFonts w:ascii="Agency FB" w:eastAsiaTheme="minorEastAsia" w:hAnsi="Agency FB" w:cstheme="minorBidi"/>
                          <w:b/>
                          <w:color w:val="365F91" w:themeColor="accent1" w:themeShade="BF"/>
                          <w:szCs w:val="24"/>
                        </w:rPr>
                        <w:t>novos</w:t>
                      </w:r>
                      <w:proofErr w:type="spellEnd"/>
                      <w:r w:rsidRPr="00F90E9E">
                        <w:rPr>
                          <w:rFonts w:ascii="Agency FB" w:eastAsiaTheme="minorEastAsia" w:hAnsi="Agency FB" w:cstheme="minorBidi"/>
                          <w:b/>
                          <w:color w:val="365F91" w:themeColor="accent1" w:themeShade="BF"/>
                          <w:szCs w:val="24"/>
                        </w:rPr>
                        <w:t>?</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 xml:space="preserve">El </w:t>
                      </w:r>
                      <w:proofErr w:type="spellStart"/>
                      <w:r w:rsidRPr="00F90E9E">
                        <w:rPr>
                          <w:rFonts w:ascii="Agency FB" w:eastAsiaTheme="minorEastAsia" w:hAnsi="Agency FB" w:cstheme="minorBidi"/>
                          <w:b/>
                          <w:color w:val="365F91" w:themeColor="accent1" w:themeShade="BF"/>
                          <w:szCs w:val="24"/>
                        </w:rPr>
                        <w:t>posthumanismo</w:t>
                      </w:r>
                      <w:proofErr w:type="spellEnd"/>
                      <w:r w:rsidRPr="00F90E9E">
                        <w:rPr>
                          <w:rFonts w:ascii="Agency FB" w:eastAsiaTheme="minorEastAsia" w:hAnsi="Agency FB" w:cstheme="minorBidi"/>
                          <w:b/>
                          <w:color w:val="365F91" w:themeColor="accent1" w:themeShade="BF"/>
                          <w:szCs w:val="24"/>
                        </w:rPr>
                        <w:t xml:space="preserve"> y la ideología de los androides que sueñan con ovejas eléctricas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Juan Sebastián Hernández Valencia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Del humanismo al humanismo cristiano: Panorama de una genealogía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Gonzalo Soto Posada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Sergio Duque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Carlos Alberto Sampedro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El humanismo cristiano en el Magisterio contemporáneo</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Gonzalo Soto Posada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Sergio Duque </w:t>
                      </w:r>
                    </w:p>
                    <w:p w:rsidR="00845339" w:rsidRPr="00F90E9E" w:rsidRDefault="00845339" w:rsidP="00B82165">
                      <w:pPr>
                        <w:spacing w:after="0" w:line="240" w:lineRule="auto"/>
                        <w:jc w:val="left"/>
                        <w:rPr>
                          <w:rFonts w:ascii="Agency FB" w:eastAsiaTheme="minorEastAsia" w:hAnsi="Agency FB" w:cstheme="minorBidi"/>
                          <w:b/>
                          <w:color w:val="365F91" w:themeColor="accent1" w:themeShade="BF"/>
                          <w:szCs w:val="24"/>
                        </w:rPr>
                      </w:pPr>
                      <w:r w:rsidRPr="00F90E9E">
                        <w:rPr>
                          <w:rFonts w:ascii="Agency FB" w:eastAsiaTheme="minorEastAsia" w:hAnsi="Agency FB" w:cstheme="minorBidi"/>
                          <w:b/>
                          <w:color w:val="365F91" w:themeColor="accent1" w:themeShade="BF"/>
                          <w:szCs w:val="24"/>
                        </w:rPr>
                        <w:t>Carlos Alberto Sampedro </w:t>
                      </w:r>
                    </w:p>
                    <w:p w:rsidR="00845339" w:rsidRPr="00910E43" w:rsidRDefault="00845339" w:rsidP="00F90E9E">
                      <w:pPr>
                        <w:spacing w:after="0" w:line="240" w:lineRule="auto"/>
                        <w:ind w:left="142"/>
                        <w:jc w:val="left"/>
                        <w:rPr>
                          <w:rFonts w:ascii="Agency FB" w:eastAsiaTheme="minorEastAsia" w:hAnsi="Agency FB" w:cstheme="minorBidi"/>
                          <w:b/>
                          <w:color w:val="365F91" w:themeColor="accent1" w:themeShade="BF"/>
                          <w:szCs w:val="24"/>
                        </w:rPr>
                      </w:pP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143C55"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96480" behindDoc="0" locked="0" layoutInCell="1" allowOverlap="1" wp14:anchorId="36A805E8" wp14:editId="66F772F1">
                <wp:simplePos x="0" y="0"/>
                <wp:positionH relativeFrom="column">
                  <wp:posOffset>0</wp:posOffset>
                </wp:positionH>
                <wp:positionV relativeFrom="paragraph">
                  <wp:posOffset>-635</wp:posOffset>
                </wp:positionV>
                <wp:extent cx="2971800" cy="4219575"/>
                <wp:effectExtent l="0" t="0" r="0" b="9525"/>
                <wp:wrapNone/>
                <wp:docPr id="80" name="Cuadro de texto 80"/>
                <wp:cNvGraphicFramePr/>
                <a:graphic xmlns:a="http://schemas.openxmlformats.org/drawingml/2006/main">
                  <a:graphicData uri="http://schemas.microsoft.com/office/word/2010/wordprocessingShape">
                    <wps:wsp>
                      <wps:cNvSpPr txBox="1"/>
                      <wps:spPr>
                        <a:xfrm>
                          <a:off x="0" y="0"/>
                          <a:ext cx="2971800" cy="4219575"/>
                        </a:xfrm>
                        <a:prstGeom prst="rect">
                          <a:avLst/>
                        </a:prstGeom>
                        <a:solidFill>
                          <a:schemeClr val="lt1"/>
                        </a:solidFill>
                        <a:ln w="6350">
                          <a:noFill/>
                        </a:ln>
                      </wps:spPr>
                      <wps:txbx>
                        <w:txbxContent>
                          <w:p w:rsidR="00845339" w:rsidRPr="00F90E9E" w:rsidRDefault="00845339" w:rsidP="00143C55">
                            <w:pPr>
                              <w:spacing w:after="0" w:line="240" w:lineRule="auto"/>
                              <w:jc w:val="left"/>
                              <w:rPr>
                                <w:rFonts w:ascii="Agency FB" w:eastAsiaTheme="minorEastAsia" w:hAnsi="Agency FB" w:cstheme="minorBidi"/>
                                <w:b/>
                                <w:color w:val="E36C0A" w:themeColor="accent6" w:themeShade="BF"/>
                                <w:szCs w:val="24"/>
                              </w:rPr>
                            </w:pPr>
                            <w:r w:rsidRPr="00F90E9E">
                              <w:rPr>
                                <w:rFonts w:ascii="Arial" w:eastAsia="Times New Roman" w:hAnsi="Arial" w:cs="Arial"/>
                                <w:color w:val="636363"/>
                                <w:sz w:val="21"/>
                                <w:szCs w:val="21"/>
                                <w:lang w:val="es-CO" w:eastAsia="es-CO"/>
                              </w:rPr>
                              <w:t> </w:t>
                            </w:r>
                          </w:p>
                          <w:p w:rsidR="00845339" w:rsidRPr="00143C55" w:rsidRDefault="00845339" w:rsidP="00143C55">
                            <w:pPr>
                              <w:spacing w:after="0" w:line="240" w:lineRule="auto"/>
                              <w:jc w:val="left"/>
                              <w:rPr>
                                <w:rFonts w:ascii="Agency FB" w:eastAsiaTheme="minorEastAsia" w:hAnsi="Agency FB" w:cstheme="minorBidi"/>
                                <w:b/>
                                <w:color w:val="E36C0A" w:themeColor="accent6" w:themeShade="BF"/>
                                <w:szCs w:val="24"/>
                              </w:rPr>
                            </w:pPr>
                            <w:r w:rsidRPr="00143C55">
                              <w:rPr>
                                <w:rFonts w:ascii="Agency FB" w:eastAsiaTheme="minorEastAsia" w:hAnsi="Agency FB" w:cstheme="minorBidi"/>
                                <w:b/>
                                <w:color w:val="E36C0A" w:themeColor="accent6" w:themeShade="BF"/>
                                <w:szCs w:val="24"/>
                              </w:rPr>
                              <w:t>Tercera parte</w:t>
                            </w:r>
                          </w:p>
                          <w:p w:rsidR="00845339" w:rsidRPr="00143C55" w:rsidRDefault="00845339" w:rsidP="00143C55">
                            <w:pPr>
                              <w:spacing w:after="0" w:line="240" w:lineRule="auto"/>
                              <w:jc w:val="left"/>
                              <w:rPr>
                                <w:rFonts w:ascii="Arial" w:eastAsia="Times New Roman" w:hAnsi="Arial" w:cs="Arial"/>
                                <w:color w:val="636363"/>
                                <w:sz w:val="21"/>
                                <w:szCs w:val="21"/>
                                <w:lang w:val="es-CO" w:eastAsia="es-CO"/>
                              </w:rPr>
                            </w:pPr>
                            <w:r w:rsidRPr="00143C55">
                              <w:rPr>
                                <w:rFonts w:ascii="Agency FB" w:eastAsiaTheme="minorEastAsia" w:hAnsi="Agency FB" w:cstheme="minorBidi"/>
                                <w:b/>
                                <w:color w:val="E36C0A" w:themeColor="accent6" w:themeShade="BF"/>
                                <w:szCs w:val="24"/>
                              </w:rPr>
                              <w:t>Los desafíos de la formación de lo humano</w:t>
                            </w:r>
                            <w:r w:rsidRPr="00143C55">
                              <w:rPr>
                                <w:rFonts w:ascii="Arial" w:eastAsia="Times New Roman" w:hAnsi="Arial" w:cs="Arial"/>
                                <w:color w:val="636363"/>
                                <w:sz w:val="21"/>
                                <w:szCs w:val="21"/>
                                <w:lang w:val="es-CO" w:eastAsia="es-CO"/>
                              </w:rPr>
                              <w:t> </w:t>
                            </w:r>
                          </w:p>
                          <w:p w:rsidR="00845339" w:rsidRPr="00143C55" w:rsidRDefault="00845339" w:rsidP="00143C55">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Literatura, educación y miseria intelectual en América Latina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roofErr w:type="spellStart"/>
                            <w:r w:rsidRPr="00143C55">
                              <w:rPr>
                                <w:rFonts w:ascii="Agency FB" w:eastAsiaTheme="minorEastAsia" w:hAnsi="Agency FB" w:cstheme="minorBidi"/>
                                <w:b/>
                                <w:color w:val="365F91" w:themeColor="accent1" w:themeShade="BF"/>
                                <w:szCs w:val="24"/>
                              </w:rPr>
                              <w:t>Johman</w:t>
                            </w:r>
                            <w:proofErr w:type="spellEnd"/>
                            <w:r w:rsidRPr="00143C55">
                              <w:rPr>
                                <w:rFonts w:ascii="Agency FB" w:eastAsiaTheme="minorEastAsia" w:hAnsi="Agency FB" w:cstheme="minorBidi"/>
                                <w:b/>
                                <w:color w:val="365F91" w:themeColor="accent1" w:themeShade="BF"/>
                                <w:szCs w:val="24"/>
                              </w:rPr>
                              <w:t xml:space="preserve"> Carvajal Godoy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La formación y el empoderamiento ciudadano para la transformación social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Leidy Vargas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Luis Fernando Ramírez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 xml:space="preserve">El ritual cultural del cuidado en la era </w:t>
                            </w:r>
                            <w:proofErr w:type="spellStart"/>
                            <w:r w:rsidRPr="00143C55">
                              <w:rPr>
                                <w:rFonts w:ascii="Agency FB" w:eastAsiaTheme="minorEastAsia" w:hAnsi="Agency FB" w:cstheme="minorBidi"/>
                                <w:b/>
                                <w:color w:val="365F91" w:themeColor="accent1" w:themeShade="BF"/>
                                <w:szCs w:val="24"/>
                              </w:rPr>
                              <w:t>ecozoica</w:t>
                            </w:r>
                            <w:proofErr w:type="spellEnd"/>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Omar Arango Otálvaro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roofErr w:type="spellStart"/>
                            <w:r w:rsidRPr="00143C55">
                              <w:rPr>
                                <w:rFonts w:ascii="Agency FB" w:eastAsiaTheme="minorEastAsia" w:hAnsi="Agency FB" w:cstheme="minorBidi"/>
                                <w:b/>
                                <w:color w:val="365F91" w:themeColor="accent1" w:themeShade="BF"/>
                                <w:szCs w:val="24"/>
                              </w:rPr>
                              <w:t>Excarnación</w:t>
                            </w:r>
                            <w:proofErr w:type="spellEnd"/>
                            <w:r w:rsidRPr="00143C55">
                              <w:rPr>
                                <w:rFonts w:ascii="Agency FB" w:eastAsiaTheme="minorEastAsia" w:hAnsi="Agency FB" w:cstheme="minorBidi"/>
                                <w:b/>
                                <w:color w:val="365F91" w:themeColor="accent1" w:themeShade="BF"/>
                                <w:szCs w:val="24"/>
                              </w:rPr>
                              <w:t>, vulnerabilidad humana y ética del cuidado.</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Aportes de la fenomenología al reto formativo de las humanidades</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Luis A. Castrillón-</w:t>
                            </w:r>
                            <w:proofErr w:type="spellStart"/>
                            <w:r w:rsidRPr="00143C55">
                              <w:rPr>
                                <w:rFonts w:ascii="Agency FB" w:eastAsiaTheme="minorEastAsia" w:hAnsi="Agency FB" w:cstheme="minorBidi"/>
                                <w:b/>
                                <w:color w:val="365F91" w:themeColor="accent1" w:themeShade="BF"/>
                                <w:szCs w:val="24"/>
                              </w:rPr>
                              <w:t>Lápez</w:t>
                            </w:r>
                            <w:proofErr w:type="spellEnd"/>
                          </w:p>
                          <w:p w:rsidR="00845339" w:rsidRPr="00143C55" w:rsidRDefault="00845339" w:rsidP="00143C55">
                            <w:pPr>
                              <w:spacing w:after="0" w:line="240" w:lineRule="auto"/>
                              <w:jc w:val="left"/>
                              <w:rPr>
                                <w:rFonts w:ascii="Arial" w:eastAsia="Times New Roman" w:hAnsi="Arial" w:cs="Arial"/>
                                <w:color w:val="636363"/>
                                <w:sz w:val="21"/>
                                <w:szCs w:val="21"/>
                                <w:lang w:val="es-CO" w:eastAsia="es-CO"/>
                              </w:rPr>
                            </w:pPr>
                            <w:r w:rsidRPr="00143C55">
                              <w:rPr>
                                <w:rFonts w:ascii="Agency FB" w:eastAsiaTheme="minorEastAsia" w:hAnsi="Agency FB" w:cstheme="minorBidi"/>
                                <w:b/>
                                <w:color w:val="365F91" w:themeColor="accent1" w:themeShade="BF"/>
                                <w:szCs w:val="24"/>
                              </w:rPr>
                              <w:t>Carlos Arboleda Mora</w:t>
                            </w:r>
                            <w:r w:rsidRPr="00143C55">
                              <w:rPr>
                                <w:rFonts w:ascii="Arial" w:eastAsia="Times New Roman" w:hAnsi="Arial" w:cs="Arial"/>
                                <w:color w:val="636363"/>
                                <w:sz w:val="21"/>
                                <w:szCs w:val="21"/>
                                <w:lang w:val="es-CO" w:eastAsia="es-CO"/>
                              </w:rPr>
                              <w:t> </w:t>
                            </w:r>
                          </w:p>
                          <w:p w:rsidR="00845339" w:rsidRPr="00910E43" w:rsidRDefault="00845339" w:rsidP="00143C55">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805E8" id="Cuadro de texto 80" o:spid="_x0000_s1068" type="#_x0000_t202" style="position:absolute;left:0;text-align:left;margin-left:0;margin-top:-.05pt;width:234pt;height:33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gNTAIAAIsEAAAOAAAAZHJzL2Uyb0RvYy54bWysVMFu2zAMvQ/YPwi6r068pG2MOEWWosOA&#10;oi3QDj0rspwYkEVNUmJ3X78nOWmzbqdhF5kUqUfykfT8qm812yvnGzIlH5+NOFNGUtWYTcm/P918&#10;uuTMB2Eqocmokr8oz68WHz/MO1uonLakK+UYQIwvOlvybQi2yDIvt6oV/oysMjDW5FoRoLpNVjnR&#10;Ab3VWT4anWcduco6ksp73F4PRr5I+HWtZLiva68C0yVHbiGdLp3reGaLuSg2TthtIw9piH/IohWN&#10;QdBXqGsRBNu55g+otpGOPNXhTFKbUV03UqUaUM149K6ax62wKtUCcrx9pcn/P1h5t39wrKlKfgl6&#10;jGjRo9VOVI5YpVhQfSAGC2jqrC/g/WjhH/ov1KPdx3uPy1h9X7s2flEXgx2IL68kA4pJXOazi/Hl&#10;CCYJ2yQfz6YX04iTvT23zoeviloWhZI7dDGRK/a3PgyuR5cYzZNuqptG66TEyVEr7dheoOc6pCQB&#10;/puXNqwr+fnn6SgBG4rPB2RtkEssdigqSqFf94mjSX6seE3VC4hwNEyUt/KmQbK3wocH4TBCKBBr&#10;Ee5x1JoQjA4SZ1tyP/92H/3RWVg56zCSJfc/dsIpzvQ3g57PxpMJYENSJtOLHIo7taxPLWbXrggM&#10;jLGAViYx+gd9FGtH7TO2ZxmjwiSMROySh6O4CsOiYPukWi6TE6bWinBrHq2M0JHx2Iqn/lk4e+hX&#10;nJo7Og6vKN61bfCNLw0td4HqJvU0Ej2weuAfE5+m4rCdcaVO9eT19g9Z/AIAAP//AwBQSwMEFAAG&#10;AAgAAAAhAGR4hDTfAAAABgEAAA8AAABkcnMvZG93bnJldi54bWxMj0tPwzAQhO9I/Q/WVuKCWqc0&#10;hCpkUyHEQ+qNhoe4ufE2iRqvo9hNwr/HnOA4mtHMN9l2Mq0YqHeNZYTVMgJBXFrdcIXwVjwtNiCc&#10;V6xVa5kQvsnBNp9dZCrVduRXGva+EqGEXaoQau+7VEpX1mSUW9qOOHhH2xvlg+wrqXs1hnLTyuso&#10;SqRRDYeFWnX0UFN52p8NwtdV9blz0/P7uL5Zd48vQ3H7oQvEy/l0fwfC0+T/wvCLH9AhD0wHe2bt&#10;RIsQjniExQpEMONkE/QBIUniGGSeyf/4+Q8AAAD//wMAUEsBAi0AFAAGAAgAAAAhALaDOJL+AAAA&#10;4QEAABMAAAAAAAAAAAAAAAAAAAAAAFtDb250ZW50X1R5cGVzXS54bWxQSwECLQAUAAYACAAAACEA&#10;OP0h/9YAAACUAQAACwAAAAAAAAAAAAAAAAAvAQAAX3JlbHMvLnJlbHNQSwECLQAUAAYACAAAACEA&#10;9gB4DUwCAACLBAAADgAAAAAAAAAAAAAAAAAuAgAAZHJzL2Uyb0RvYy54bWxQSwECLQAUAAYACAAA&#10;ACEAZHiENN8AAAAGAQAADwAAAAAAAAAAAAAAAACmBAAAZHJzL2Rvd25yZXYueG1sUEsFBgAAAAAE&#10;AAQA8wAAALIFAAAAAA==&#10;" fillcolor="white [3201]" stroked="f" strokeweight=".5pt">
                <v:textbox>
                  <w:txbxContent>
                    <w:p w:rsidR="00845339" w:rsidRPr="00F90E9E" w:rsidRDefault="00845339" w:rsidP="00143C55">
                      <w:pPr>
                        <w:spacing w:after="0" w:line="240" w:lineRule="auto"/>
                        <w:jc w:val="left"/>
                        <w:rPr>
                          <w:rFonts w:ascii="Agency FB" w:eastAsiaTheme="minorEastAsia" w:hAnsi="Agency FB" w:cstheme="minorBidi"/>
                          <w:b/>
                          <w:color w:val="E36C0A" w:themeColor="accent6" w:themeShade="BF"/>
                          <w:szCs w:val="24"/>
                        </w:rPr>
                      </w:pPr>
                      <w:r w:rsidRPr="00F90E9E">
                        <w:rPr>
                          <w:rFonts w:ascii="Arial" w:eastAsia="Times New Roman" w:hAnsi="Arial" w:cs="Arial"/>
                          <w:color w:val="636363"/>
                          <w:sz w:val="21"/>
                          <w:szCs w:val="21"/>
                          <w:lang w:val="es-CO" w:eastAsia="es-CO"/>
                        </w:rPr>
                        <w:t> </w:t>
                      </w:r>
                    </w:p>
                    <w:p w:rsidR="00845339" w:rsidRPr="00143C55" w:rsidRDefault="00845339" w:rsidP="00143C55">
                      <w:pPr>
                        <w:spacing w:after="0" w:line="240" w:lineRule="auto"/>
                        <w:jc w:val="left"/>
                        <w:rPr>
                          <w:rFonts w:ascii="Agency FB" w:eastAsiaTheme="minorEastAsia" w:hAnsi="Agency FB" w:cstheme="minorBidi"/>
                          <w:b/>
                          <w:color w:val="E36C0A" w:themeColor="accent6" w:themeShade="BF"/>
                          <w:szCs w:val="24"/>
                        </w:rPr>
                      </w:pPr>
                      <w:r w:rsidRPr="00143C55">
                        <w:rPr>
                          <w:rFonts w:ascii="Agency FB" w:eastAsiaTheme="minorEastAsia" w:hAnsi="Agency FB" w:cstheme="minorBidi"/>
                          <w:b/>
                          <w:color w:val="E36C0A" w:themeColor="accent6" w:themeShade="BF"/>
                          <w:szCs w:val="24"/>
                        </w:rPr>
                        <w:t>Tercera parte</w:t>
                      </w:r>
                    </w:p>
                    <w:p w:rsidR="00845339" w:rsidRPr="00143C55" w:rsidRDefault="00845339" w:rsidP="00143C55">
                      <w:pPr>
                        <w:spacing w:after="0" w:line="240" w:lineRule="auto"/>
                        <w:jc w:val="left"/>
                        <w:rPr>
                          <w:rFonts w:ascii="Arial" w:eastAsia="Times New Roman" w:hAnsi="Arial" w:cs="Arial"/>
                          <w:color w:val="636363"/>
                          <w:sz w:val="21"/>
                          <w:szCs w:val="21"/>
                          <w:lang w:val="es-CO" w:eastAsia="es-CO"/>
                        </w:rPr>
                      </w:pPr>
                      <w:r w:rsidRPr="00143C55">
                        <w:rPr>
                          <w:rFonts w:ascii="Agency FB" w:eastAsiaTheme="minorEastAsia" w:hAnsi="Agency FB" w:cstheme="minorBidi"/>
                          <w:b/>
                          <w:color w:val="E36C0A" w:themeColor="accent6" w:themeShade="BF"/>
                          <w:szCs w:val="24"/>
                        </w:rPr>
                        <w:t>Los desafíos de la formación de lo humano</w:t>
                      </w:r>
                      <w:r w:rsidRPr="00143C55">
                        <w:rPr>
                          <w:rFonts w:ascii="Arial" w:eastAsia="Times New Roman" w:hAnsi="Arial" w:cs="Arial"/>
                          <w:color w:val="636363"/>
                          <w:sz w:val="21"/>
                          <w:szCs w:val="21"/>
                          <w:lang w:val="es-CO" w:eastAsia="es-CO"/>
                        </w:rPr>
                        <w:t> </w:t>
                      </w:r>
                    </w:p>
                    <w:p w:rsidR="00845339" w:rsidRPr="00143C55" w:rsidRDefault="00845339" w:rsidP="00143C55">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Literatura, educación y miseria intelectual en América Latina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roofErr w:type="spellStart"/>
                      <w:r w:rsidRPr="00143C55">
                        <w:rPr>
                          <w:rFonts w:ascii="Agency FB" w:eastAsiaTheme="minorEastAsia" w:hAnsi="Agency FB" w:cstheme="minorBidi"/>
                          <w:b/>
                          <w:color w:val="365F91" w:themeColor="accent1" w:themeShade="BF"/>
                          <w:szCs w:val="24"/>
                        </w:rPr>
                        <w:t>Johman</w:t>
                      </w:r>
                      <w:proofErr w:type="spellEnd"/>
                      <w:r w:rsidRPr="00143C55">
                        <w:rPr>
                          <w:rFonts w:ascii="Agency FB" w:eastAsiaTheme="minorEastAsia" w:hAnsi="Agency FB" w:cstheme="minorBidi"/>
                          <w:b/>
                          <w:color w:val="365F91" w:themeColor="accent1" w:themeShade="BF"/>
                          <w:szCs w:val="24"/>
                        </w:rPr>
                        <w:t xml:space="preserve"> Carvajal Godoy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La formación y el empoderamiento ciudadano para la transformación social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Leidy Vargas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Luis Fernando Ramírez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 xml:space="preserve">El ritual cultural del cuidado en la era </w:t>
                      </w:r>
                      <w:proofErr w:type="spellStart"/>
                      <w:r w:rsidRPr="00143C55">
                        <w:rPr>
                          <w:rFonts w:ascii="Agency FB" w:eastAsiaTheme="minorEastAsia" w:hAnsi="Agency FB" w:cstheme="minorBidi"/>
                          <w:b/>
                          <w:color w:val="365F91" w:themeColor="accent1" w:themeShade="BF"/>
                          <w:szCs w:val="24"/>
                        </w:rPr>
                        <w:t>ecozoica</w:t>
                      </w:r>
                      <w:proofErr w:type="spellEnd"/>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Omar Arango Otálvaro </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roofErr w:type="spellStart"/>
                      <w:r w:rsidRPr="00143C55">
                        <w:rPr>
                          <w:rFonts w:ascii="Agency FB" w:eastAsiaTheme="minorEastAsia" w:hAnsi="Agency FB" w:cstheme="minorBidi"/>
                          <w:b/>
                          <w:color w:val="365F91" w:themeColor="accent1" w:themeShade="BF"/>
                          <w:szCs w:val="24"/>
                        </w:rPr>
                        <w:t>Excarnación</w:t>
                      </w:r>
                      <w:proofErr w:type="spellEnd"/>
                      <w:r w:rsidRPr="00143C55">
                        <w:rPr>
                          <w:rFonts w:ascii="Agency FB" w:eastAsiaTheme="minorEastAsia" w:hAnsi="Agency FB" w:cstheme="minorBidi"/>
                          <w:b/>
                          <w:color w:val="365F91" w:themeColor="accent1" w:themeShade="BF"/>
                          <w:szCs w:val="24"/>
                        </w:rPr>
                        <w:t>, vulnerabilidad humana y ética del cuidado.</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Aportes de la fenomenología al reto formativo de las humanidades</w:t>
                      </w:r>
                    </w:p>
                    <w:p w:rsidR="00845339" w:rsidRPr="00143C55" w:rsidRDefault="00845339" w:rsidP="00143C55">
                      <w:pPr>
                        <w:spacing w:after="0" w:line="240" w:lineRule="auto"/>
                        <w:jc w:val="left"/>
                        <w:rPr>
                          <w:rFonts w:ascii="Agency FB" w:eastAsiaTheme="minorEastAsia" w:hAnsi="Agency FB" w:cstheme="minorBidi"/>
                          <w:b/>
                          <w:color w:val="365F91" w:themeColor="accent1" w:themeShade="BF"/>
                          <w:szCs w:val="24"/>
                        </w:rPr>
                      </w:pPr>
                      <w:r w:rsidRPr="00143C55">
                        <w:rPr>
                          <w:rFonts w:ascii="Agency FB" w:eastAsiaTheme="minorEastAsia" w:hAnsi="Agency FB" w:cstheme="minorBidi"/>
                          <w:b/>
                          <w:color w:val="365F91" w:themeColor="accent1" w:themeShade="BF"/>
                          <w:szCs w:val="24"/>
                        </w:rPr>
                        <w:t>Luis A. Castrillón-</w:t>
                      </w:r>
                      <w:proofErr w:type="spellStart"/>
                      <w:r w:rsidRPr="00143C55">
                        <w:rPr>
                          <w:rFonts w:ascii="Agency FB" w:eastAsiaTheme="minorEastAsia" w:hAnsi="Agency FB" w:cstheme="minorBidi"/>
                          <w:b/>
                          <w:color w:val="365F91" w:themeColor="accent1" w:themeShade="BF"/>
                          <w:szCs w:val="24"/>
                        </w:rPr>
                        <w:t>Lápez</w:t>
                      </w:r>
                      <w:proofErr w:type="spellEnd"/>
                    </w:p>
                    <w:p w:rsidR="00845339" w:rsidRPr="00143C55" w:rsidRDefault="00845339" w:rsidP="00143C55">
                      <w:pPr>
                        <w:spacing w:after="0" w:line="240" w:lineRule="auto"/>
                        <w:jc w:val="left"/>
                        <w:rPr>
                          <w:rFonts w:ascii="Arial" w:eastAsia="Times New Roman" w:hAnsi="Arial" w:cs="Arial"/>
                          <w:color w:val="636363"/>
                          <w:sz w:val="21"/>
                          <w:szCs w:val="21"/>
                          <w:lang w:val="es-CO" w:eastAsia="es-CO"/>
                        </w:rPr>
                      </w:pPr>
                      <w:r w:rsidRPr="00143C55">
                        <w:rPr>
                          <w:rFonts w:ascii="Agency FB" w:eastAsiaTheme="minorEastAsia" w:hAnsi="Agency FB" w:cstheme="minorBidi"/>
                          <w:b/>
                          <w:color w:val="365F91" w:themeColor="accent1" w:themeShade="BF"/>
                          <w:szCs w:val="24"/>
                        </w:rPr>
                        <w:t>Carlos Arboleda Mora</w:t>
                      </w:r>
                      <w:r w:rsidRPr="00143C55">
                        <w:rPr>
                          <w:rFonts w:ascii="Arial" w:eastAsia="Times New Roman" w:hAnsi="Arial" w:cs="Arial"/>
                          <w:color w:val="636363"/>
                          <w:sz w:val="21"/>
                          <w:szCs w:val="21"/>
                          <w:lang w:val="es-CO" w:eastAsia="es-CO"/>
                        </w:rPr>
                        <w:t> </w:t>
                      </w:r>
                    </w:p>
                    <w:p w:rsidR="00845339" w:rsidRPr="00910E43" w:rsidRDefault="00845339" w:rsidP="00143C55">
                      <w:pPr>
                        <w:spacing w:after="0" w:line="240" w:lineRule="auto"/>
                        <w:ind w:left="142"/>
                        <w:jc w:val="left"/>
                        <w:rPr>
                          <w:rFonts w:ascii="Agency FB" w:eastAsiaTheme="minorEastAsia" w:hAnsi="Agency FB" w:cstheme="minorBidi"/>
                          <w:b/>
                          <w:color w:val="365F91" w:themeColor="accent1" w:themeShade="BF"/>
                          <w:szCs w:val="24"/>
                        </w:rPr>
                      </w:pP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143C55"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98528" behindDoc="0" locked="0" layoutInCell="1" allowOverlap="1" wp14:anchorId="65FD8678" wp14:editId="4A1C9604">
                <wp:simplePos x="0" y="0"/>
                <wp:positionH relativeFrom="margin">
                  <wp:posOffset>-180975</wp:posOffset>
                </wp:positionH>
                <wp:positionV relativeFrom="paragraph">
                  <wp:posOffset>358140</wp:posOffset>
                </wp:positionV>
                <wp:extent cx="6391275" cy="164782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6391275" cy="1647825"/>
                        </a:xfrm>
                        <a:prstGeom prst="rect">
                          <a:avLst/>
                        </a:prstGeom>
                        <a:noFill/>
                        <a:ln w="6350">
                          <a:noFill/>
                        </a:ln>
                      </wps:spPr>
                      <wps:txbx>
                        <w:txbxContent>
                          <w:p w:rsidR="00845339" w:rsidRPr="002637C2" w:rsidRDefault="00845339" w:rsidP="00143C55">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143C55">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143C55">
                            <w:pPr>
                              <w:spacing w:after="0" w:line="240" w:lineRule="auto"/>
                              <w:jc w:val="left"/>
                              <w:rPr>
                                <w:rFonts w:ascii="Agency FB" w:eastAsiaTheme="minorEastAsia" w:hAnsi="Agency FB" w:cstheme="minorBidi"/>
                                <w:b/>
                                <w:i/>
                                <w:color w:val="365F91" w:themeColor="accent1" w:themeShade="BF"/>
                                <w:szCs w:val="24"/>
                                <w:lang w:val="es-CO"/>
                              </w:rPr>
                            </w:pPr>
                            <w:r w:rsidRPr="00143C55">
                              <w:rPr>
                                <w:rFonts w:ascii="Agency FB" w:eastAsiaTheme="minorEastAsia" w:hAnsi="Agency FB" w:cstheme="minorBidi"/>
                                <w:b/>
                                <w:i/>
                                <w:color w:val="365F91" w:themeColor="accent1" w:themeShade="BF"/>
                                <w:szCs w:val="24"/>
                              </w:rPr>
                              <w:t>Para fortalecer los procesos de formación integral de la Universidad Pontificia Bolivariana, el proyecto de investigación "Identidad de la UPB en el siglo XXI" (CIDI 2017), ha posibilitado actualizar hallazgos y reflexiones sobre el sentido humano y la experiencia humanizadora, tarea de la universidad católica. Este libro se presenta como insumo de reflexión de uno de los cursos del ciclo básico de formación humanista, Humanismo y Cultura Ciudadana, que abre las puertas a los estudiantes de la UPB y que tiene como finalidad profundizar sobre el sentido de lo humano, la vocación relacional del ser humano y los compromisos que debe asumir como ciudadano.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D8678" id="Cuadro de texto 81" o:spid="_x0000_s1069" type="#_x0000_t202" style="position:absolute;left:0;text-align:left;margin-left:-14.25pt;margin-top:28.2pt;width:503.25pt;height:129.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Y7OAIAAGMEAAAOAAAAZHJzL2Uyb0RvYy54bWysVE1v2zAMvQ/YfxB0Xxyn+aoRp8hSZBgQ&#10;tAXSoWdFlmIDlqhJSuzs14+S4zTodhp2USiRJvneI7N4aFVNTsK6CnRO08GQEqE5FJU+5PTH6+bL&#10;nBLnmS5YDVrk9CwcfVh+/rRoTCZGUEJdCEswiXZZY3Jaem+yJHG8FIq5ARih0SnBKubxag9JYVmD&#10;2VWdjIbDadKALYwFLpzD18fOSZcxv5SC+2cpnfCkzin25uNp47kPZ7JcsOxgmSkrfmmD/UMXilUa&#10;i15TPTLPyNFWf6RSFbfgQPoBB5WAlBUXEQOiSYcf0OxKZkTEguQ4c6XJ/b+0/On0YklV5HSeUqKZ&#10;Qo3WR1ZYIIUgXrQeCHqQpsa4DKN3BuN9+xValLt/d/gY0LfSqvCLuAj6kfDzlWRMRTg+Tu/u09Fs&#10;QglHXzodz+ajSciTvH9urPPfBCgSjJxaVDGSy05b57vQPiRU07Cp6joqWWvShBKTYfzg6sHktcYa&#10;AUTXbLB8u28j9vFdj2QPxRkBWugmxRm+qbCJLXP+hVkcDcSE4+6f8ZA1YDG4WJSUYH/97T3Eo2Lo&#10;paTBUcup+3lkVlBSf9eo5X06HofZjJfxZDbCi7317G89+qjWgNOMcmF30Qzxvu5NaUG94VasQlV0&#10;Mc2xdk59b659twC4VVysVjEIp9Ewv9U7w0PqQGug+LV9Y9ZcdAjT8AT9ULLsgxxdbCfI6uhBVlGr&#10;QHTH6oV/nOSo9mXrwqrc3mPU+3/D8jcAAAD//wMAUEsDBBQABgAIAAAAIQAlhHqu4gAAAAoBAAAP&#10;AAAAZHJzL2Rvd25yZXYueG1sTI9BT4NAEIXvJv6HzZh4a5eiVIosTUPSmBg9tPbibWGnQGRnkd22&#10;6K93POlxMl/e+16+nmwvzjj6zpGCxTwCgVQ701Gj4PC2naUgfNBkdO8IFXyhh3VxfZXrzLgL7fC8&#10;D43gEPKZVtCGMGRS+rpFq/3cDUj8O7rR6sDn2Egz6guH217GUbSUVnfEDa0esGyx/tifrILncvuq&#10;d1Vs0+++fHo5bobPw3ui1O3NtHkEEXAKfzD86rM6FOxUuRMZL3oFszhNGFWQLO9BMLB6SHlcpeBu&#10;kaxAFrn8P6H4AQAA//8DAFBLAQItABQABgAIAAAAIQC2gziS/gAAAOEBAAATAAAAAAAAAAAAAAAA&#10;AAAAAABbQ29udGVudF9UeXBlc10ueG1sUEsBAi0AFAAGAAgAAAAhADj9If/WAAAAlAEAAAsAAAAA&#10;AAAAAAAAAAAALwEAAF9yZWxzLy5yZWxzUEsBAi0AFAAGAAgAAAAhAPPnVjs4AgAAYwQAAA4AAAAA&#10;AAAAAAAAAAAALgIAAGRycy9lMm9Eb2MueG1sUEsBAi0AFAAGAAgAAAAhACWEeq7iAAAACgEAAA8A&#10;AAAAAAAAAAAAAAAAkgQAAGRycy9kb3ducmV2LnhtbFBLBQYAAAAABAAEAPMAAAChBQAAAAA=&#10;" filled="f" stroked="f" strokeweight=".5pt">
                <v:textbox>
                  <w:txbxContent>
                    <w:p w:rsidR="00845339" w:rsidRPr="002637C2" w:rsidRDefault="00845339" w:rsidP="00143C55">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143C55">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143C55">
                      <w:pPr>
                        <w:spacing w:after="0" w:line="240" w:lineRule="auto"/>
                        <w:jc w:val="left"/>
                        <w:rPr>
                          <w:rFonts w:ascii="Agency FB" w:eastAsiaTheme="minorEastAsia" w:hAnsi="Agency FB" w:cstheme="minorBidi"/>
                          <w:b/>
                          <w:i/>
                          <w:color w:val="365F91" w:themeColor="accent1" w:themeShade="BF"/>
                          <w:szCs w:val="24"/>
                          <w:lang w:val="es-CO"/>
                        </w:rPr>
                      </w:pPr>
                      <w:r w:rsidRPr="00143C55">
                        <w:rPr>
                          <w:rFonts w:ascii="Agency FB" w:eastAsiaTheme="minorEastAsia" w:hAnsi="Agency FB" w:cstheme="minorBidi"/>
                          <w:b/>
                          <w:i/>
                          <w:color w:val="365F91" w:themeColor="accent1" w:themeShade="BF"/>
                          <w:szCs w:val="24"/>
                        </w:rPr>
                        <w:t>Para fortalecer los procesos de formación integral de la Universidad Pontificia Bolivariana, el proyecto de investigación "Identidad de la UPB en el siglo XXI" (CIDI 2017), ha posibilitado actualizar hallazgos y reflexiones sobre el sentido humano y la experiencia humanizadora, tarea de la universidad católica. Este libro se presenta como insumo de reflexión de uno de los cursos del ciclo básico de formación humanista, Humanismo y Cultura Ciudadana, que abre las puertas a los estudiantes de la UPB y que tiene como finalidad profundizar sobre el sentido de lo humano, la vocación relacional del ser humano y los compromisos que debe asumir como ciudadano.</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312C67" w:rsidRDefault="00312C67" w:rsidP="00312C67">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CREATIVIDAD. </w:t>
      </w:r>
    </w:p>
    <w:p w:rsidR="00312C67" w:rsidRDefault="00312C67" w:rsidP="00312C67">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El cerebro humano en la era de la innovación.</w:t>
      </w:r>
    </w:p>
    <w:p w:rsidR="00312C67" w:rsidRPr="00E67601" w:rsidRDefault="00312C67" w:rsidP="00312C67">
      <w:pPr>
        <w:pStyle w:val="Sinespaciado"/>
        <w:jc w:val="center"/>
        <w:rPr>
          <w:rFonts w:ascii="Agency FB" w:eastAsiaTheme="minorHAnsi" w:hAnsi="Agency FB" w:cs="Times New Roman"/>
          <w:color w:val="0070C0"/>
          <w:sz w:val="44"/>
          <w:szCs w:val="44"/>
        </w:rPr>
      </w:pPr>
      <w:proofErr w:type="spellStart"/>
      <w:r>
        <w:rPr>
          <w:rFonts w:ascii="Agency FB" w:eastAsiaTheme="minorHAnsi" w:hAnsi="Agency FB" w:cs="Times New Roman"/>
          <w:color w:val="0070C0"/>
          <w:sz w:val="44"/>
          <w:szCs w:val="44"/>
        </w:rPr>
        <w:t>Elkhonon</w:t>
      </w:r>
      <w:proofErr w:type="spellEnd"/>
      <w:r>
        <w:rPr>
          <w:rFonts w:ascii="Agency FB" w:eastAsiaTheme="minorHAnsi" w:hAnsi="Agency FB" w:cs="Times New Roman"/>
          <w:color w:val="0070C0"/>
          <w:sz w:val="44"/>
          <w:szCs w:val="44"/>
        </w:rPr>
        <w:t xml:space="preserve"> Goldberg.</w:t>
      </w:r>
    </w:p>
    <w:p w:rsidR="00312C67" w:rsidRPr="00E67601" w:rsidRDefault="00FA15FF" w:rsidP="00312C6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00576" behindDoc="0" locked="0" layoutInCell="1" allowOverlap="1" wp14:anchorId="2DBE97D1" wp14:editId="03D2F34A">
                <wp:simplePos x="0" y="0"/>
                <wp:positionH relativeFrom="column">
                  <wp:posOffset>-142875</wp:posOffset>
                </wp:positionH>
                <wp:positionV relativeFrom="paragraph">
                  <wp:posOffset>127635</wp:posOffset>
                </wp:positionV>
                <wp:extent cx="2971800" cy="4257675"/>
                <wp:effectExtent l="0" t="0" r="0" b="9525"/>
                <wp:wrapNone/>
                <wp:docPr id="82" name="Cuadro de texto 82"/>
                <wp:cNvGraphicFramePr/>
                <a:graphic xmlns:a="http://schemas.openxmlformats.org/drawingml/2006/main">
                  <a:graphicData uri="http://schemas.microsoft.com/office/word/2010/wordprocessingShape">
                    <wps:wsp>
                      <wps:cNvSpPr txBox="1"/>
                      <wps:spPr>
                        <a:xfrm>
                          <a:off x="0" y="0"/>
                          <a:ext cx="2971800" cy="4257675"/>
                        </a:xfrm>
                        <a:prstGeom prst="rect">
                          <a:avLst/>
                        </a:prstGeom>
                        <a:solidFill>
                          <a:schemeClr val="lt1"/>
                        </a:solidFill>
                        <a:ln w="6350">
                          <a:noFill/>
                        </a:ln>
                      </wps:spPr>
                      <wps:txbx>
                        <w:txbxContent>
                          <w:p w:rsidR="00845339" w:rsidRPr="00FB75E7" w:rsidRDefault="00845339" w:rsidP="00312C6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312C67">
                            <w:pPr>
                              <w:spacing w:after="0" w:line="240" w:lineRule="auto"/>
                              <w:jc w:val="left"/>
                              <w:rPr>
                                <w:rFonts w:ascii="Agency FB" w:eastAsiaTheme="minorEastAsia" w:hAnsi="Agency FB" w:cstheme="minorBidi"/>
                                <w:b/>
                                <w:color w:val="365F91" w:themeColor="accent1" w:themeShade="BF"/>
                                <w:szCs w:val="24"/>
                                <w:lang w:val="en-US"/>
                              </w:rPr>
                            </w:pPr>
                          </w:p>
                          <w:p w:rsidR="00845339" w:rsidRDefault="00845339" w:rsidP="00312C67">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P</w:t>
                            </w:r>
                            <w:r>
                              <w:rPr>
                                <w:rFonts w:ascii="Agency FB" w:eastAsiaTheme="minorEastAsia" w:hAnsi="Agency FB" w:cstheme="minorBidi"/>
                                <w:b/>
                                <w:color w:val="E36C0A" w:themeColor="accent6" w:themeShade="BF"/>
                                <w:szCs w:val="24"/>
                              </w:rPr>
                              <w:t>refacio a la edición española</w:t>
                            </w:r>
                          </w:p>
                          <w:p w:rsidR="00845339" w:rsidRDefault="00845339" w:rsidP="00312C6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845339" w:rsidRDefault="00845339" w:rsidP="00312C6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845339" w:rsidRPr="00F90E9E" w:rsidRDefault="00845339" w:rsidP="00312C67">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 </w:t>
                            </w:r>
                          </w:p>
                          <w:p w:rsidR="00845339" w:rsidRPr="00164599"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164599">
                              <w:rPr>
                                <w:rFonts w:ascii="Agency FB" w:eastAsiaTheme="minorEastAsia" w:hAnsi="Agency FB" w:cstheme="minorBidi"/>
                                <w:b/>
                                <w:color w:val="365F91" w:themeColor="accent1" w:themeShade="BF"/>
                                <w:szCs w:val="24"/>
                              </w:rPr>
                              <w:t>La era de la novedad</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 xml:space="preserve">La </w:t>
                            </w:r>
                            <w:proofErr w:type="spellStart"/>
                            <w:r w:rsidRPr="00FA15FF">
                              <w:rPr>
                                <w:rFonts w:ascii="Agency FB" w:eastAsiaTheme="minorEastAsia" w:hAnsi="Agency FB" w:cstheme="minorBidi"/>
                                <w:b/>
                                <w:color w:val="365F91" w:themeColor="accent1" w:themeShade="BF"/>
                                <w:szCs w:val="24"/>
                              </w:rPr>
                              <w:t>neuromitología</w:t>
                            </w:r>
                            <w:proofErr w:type="spellEnd"/>
                            <w:r w:rsidRPr="00FA15FF">
                              <w:rPr>
                                <w:rFonts w:ascii="Agency FB" w:eastAsiaTheme="minorEastAsia" w:hAnsi="Agency FB" w:cstheme="minorBidi"/>
                                <w:b/>
                                <w:color w:val="365F91" w:themeColor="accent1" w:themeShade="BF"/>
                                <w:szCs w:val="24"/>
                              </w:rPr>
                              <w:t xml:space="preserve"> de la creatividad</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El cerebro conservador</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La sirena y el maestro de Lego (y el hombre león)</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¡Todo tiene que ver con la relevancia!</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El cerebro innovador</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La divagación dirigida y la inefable chispa creativa</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¿Son creativos los babuinos?</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La mente creativa</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El cerebro creativo</w:t>
                            </w:r>
                          </w:p>
                          <w:p w:rsidR="00845339" w:rsidRPr="00164599" w:rsidRDefault="00845339" w:rsidP="00164599">
                            <w:pPr>
                              <w:spacing w:after="0" w:line="240" w:lineRule="auto"/>
                              <w:ind w:left="360"/>
                              <w:jc w:val="left"/>
                              <w:rPr>
                                <w:rFonts w:ascii="Agency FB" w:eastAsiaTheme="minorEastAsia" w:hAnsi="Agency FB" w:cstheme="minorBidi"/>
                                <w:b/>
                                <w:color w:val="365F91" w:themeColor="accent1" w:themeShade="BF"/>
                                <w:szCs w:val="24"/>
                              </w:rPr>
                            </w:pPr>
                            <w:r w:rsidRPr="00164599">
                              <w:rPr>
                                <w:rFonts w:ascii="Agency FB" w:eastAsiaTheme="minorEastAsia" w:hAnsi="Agency FB" w:cstheme="minorBidi"/>
                                <w:b/>
                                <w:color w:val="365F91" w:themeColor="accent1" w:themeShade="BF"/>
                                <w:szCs w:val="24"/>
                              </w:rPr>
                              <w:t>Epílogo ¿y ahora qué?</w:t>
                            </w:r>
                          </w:p>
                          <w:p w:rsidR="00845339" w:rsidRPr="00FA15FF" w:rsidRDefault="00845339" w:rsidP="00FA15FF">
                            <w:pPr>
                              <w:spacing w:after="0" w:line="240" w:lineRule="auto"/>
                              <w:jc w:val="left"/>
                              <w:rPr>
                                <w:rFonts w:ascii="Agency FB" w:eastAsiaTheme="minorEastAsia" w:hAnsi="Agency FB" w:cstheme="minorBidi"/>
                                <w:b/>
                                <w:color w:val="365F91" w:themeColor="accent1" w:themeShade="BF"/>
                                <w:szCs w:val="24"/>
                              </w:rPr>
                            </w:pPr>
                          </w:p>
                          <w:p w:rsidR="00845339" w:rsidRPr="00FA15FF" w:rsidRDefault="00845339" w:rsidP="00FA15FF">
                            <w:p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 xml:space="preserve">Notas </w:t>
                            </w:r>
                          </w:p>
                          <w:p w:rsidR="00845339" w:rsidRPr="00FA15FF" w:rsidRDefault="00845339" w:rsidP="00FA15FF">
                            <w:p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Índice alfabético</w:t>
                            </w:r>
                          </w:p>
                          <w:p w:rsidR="00845339" w:rsidRPr="00F90E9E" w:rsidRDefault="00845339" w:rsidP="00312C67">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F90E9E" w:rsidRDefault="00845339" w:rsidP="00312C67">
                            <w:pPr>
                              <w:shd w:val="clear" w:color="auto" w:fill="FFFFFF"/>
                              <w:spacing w:after="0" w:line="240" w:lineRule="auto"/>
                              <w:jc w:val="left"/>
                              <w:rPr>
                                <w:rFonts w:ascii="Arial" w:eastAsia="Times New Roman" w:hAnsi="Arial" w:cs="Arial"/>
                                <w:color w:val="636363"/>
                                <w:sz w:val="21"/>
                                <w:szCs w:val="21"/>
                                <w:lang w:val="es-CO"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97D1" id="Cuadro de texto 82" o:spid="_x0000_s1070" type="#_x0000_t202" style="position:absolute;left:0;text-align:left;margin-left:-11.25pt;margin-top:10.05pt;width:234pt;height:33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KKTQIAAIsEAAAOAAAAZHJzL2Uyb0RvYy54bWysVE1v2zAMvQ/YfxB0X+x4zkeNOEWWIsOA&#10;oC2QDj0rshwbkEVNUmJnv36UHKdZt9Owi0yK1CP5SHpx3zWSnISxNaicjkcxJUJxKGp1yOn3l82n&#10;OSXWMVUwCUrk9CwsvV9+/LBodSYSqEAWwhAEUTZrdU4r53QWRZZXomF2BFooNJZgGuZQNYeoMKxF&#10;9EZGSRxPoxZMoQ1wYS3ePvRGugz4ZSm4eypLKxyROcXcXDhNOPf+jJYLlh0M01XNL2mwf8iiYbXC&#10;oFeoB+YYOZr6D6im5gYslG7EoYmgLGsuQg1YzTh+V82uYlqEWpAcq6802f8Hyx9Pz4bURU7nCSWK&#10;Ndij9ZEVBkghiBOdA4IWpKnVNkPvnUZ/132BDts93Fu89NV3pWn8F+siaEfCz1eSEYpwvEzuZuN5&#10;jCaOtjSZzKaziceJ3p5rY91XAQ3xQk4NdjGQy05b63rXwcVHsyDrYlNLGRQ/OWItDTkx7Ll0IUkE&#10;/81LKtLmdPp5EgdgBf55jywV5uKL7Yvykuv2XeAoTYeK91CckQgD/URZzTc1Jrtl1j0zgyOEBeJa&#10;uCc8SgkYDC4SJRWYn3+79/7YWbRS0uJI5tT+ODIjKJHfFPb8bpymfoaDkk5mCSrm1rK/tahjswZk&#10;YIwLqHkQvb+Tg1gaaF5xe1Y+KpqY4hg7p24Q165fFNw+Llar4IRTq5nbqp3mHtoz7lvx0r0yoy/9&#10;8lPzCMPwsuxd23pf/1LB6uigrENPPdE9qxf+ceLDVFy206/UrR683v4hy18AAAD//wMAUEsDBBQA&#10;BgAIAAAAIQDI75vp4gAAAAoBAAAPAAAAZHJzL2Rvd25yZXYueG1sTI9NT4NAEIbvJv6HzZh4Me1S&#10;WlCRpTFGbeLN4ke8bdkRiOwsYbeA/97xpMeZefLO8+bb2XZixMG3jhSslhEIpMqZlmoFL+XD4gqE&#10;D5qM7hyhgm/0sC1OT3KdGTfRM477UAsOIZ9pBU0IfSalrxq02i9dj8S3TzdYHXgcamkGPXG47WQc&#10;Ram0uiX+0Oge7xqsvvZHq+Djon5/8vPj67RO1v39biwv30yp1PnZfHsDIuAc/mD41Wd1KNjp4I5k&#10;vOgULOI4YVRBHK1AMLDZJLw4KEivoxRkkcv/FYofAAAA//8DAFBLAQItABQABgAIAAAAIQC2gziS&#10;/gAAAOEBAAATAAAAAAAAAAAAAAAAAAAAAABbQ29udGVudF9UeXBlc10ueG1sUEsBAi0AFAAGAAgA&#10;AAAhADj9If/WAAAAlAEAAAsAAAAAAAAAAAAAAAAALwEAAF9yZWxzLy5yZWxzUEsBAi0AFAAGAAgA&#10;AAAhAMyCYopNAgAAiwQAAA4AAAAAAAAAAAAAAAAALgIAAGRycy9lMm9Eb2MueG1sUEsBAi0AFAAG&#10;AAgAAAAhAMjvm+niAAAACgEAAA8AAAAAAAAAAAAAAAAApwQAAGRycy9kb3ducmV2LnhtbFBLBQYA&#10;AAAABAAEAPMAAAC2BQAAAAA=&#10;" fillcolor="white [3201]" stroked="f" strokeweight=".5pt">
                <v:textbox>
                  <w:txbxContent>
                    <w:p w:rsidR="00845339" w:rsidRPr="00FB75E7" w:rsidRDefault="00845339" w:rsidP="00312C6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312C67">
                      <w:pPr>
                        <w:spacing w:after="0" w:line="240" w:lineRule="auto"/>
                        <w:jc w:val="left"/>
                        <w:rPr>
                          <w:rFonts w:ascii="Agency FB" w:eastAsiaTheme="minorEastAsia" w:hAnsi="Agency FB" w:cstheme="minorBidi"/>
                          <w:b/>
                          <w:color w:val="365F91" w:themeColor="accent1" w:themeShade="BF"/>
                          <w:szCs w:val="24"/>
                          <w:lang w:val="en-US"/>
                        </w:rPr>
                      </w:pPr>
                    </w:p>
                    <w:p w:rsidR="00845339" w:rsidRDefault="00845339" w:rsidP="00312C67">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P</w:t>
                      </w:r>
                      <w:r>
                        <w:rPr>
                          <w:rFonts w:ascii="Agency FB" w:eastAsiaTheme="minorEastAsia" w:hAnsi="Agency FB" w:cstheme="minorBidi"/>
                          <w:b/>
                          <w:color w:val="E36C0A" w:themeColor="accent6" w:themeShade="BF"/>
                          <w:szCs w:val="24"/>
                        </w:rPr>
                        <w:t>refacio a la edición española</w:t>
                      </w:r>
                    </w:p>
                    <w:p w:rsidR="00845339" w:rsidRDefault="00845339" w:rsidP="00312C6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845339" w:rsidRDefault="00845339" w:rsidP="00312C6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845339" w:rsidRPr="00F90E9E" w:rsidRDefault="00845339" w:rsidP="00312C67">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 </w:t>
                      </w:r>
                    </w:p>
                    <w:p w:rsidR="00845339" w:rsidRPr="00164599"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164599">
                        <w:rPr>
                          <w:rFonts w:ascii="Agency FB" w:eastAsiaTheme="minorEastAsia" w:hAnsi="Agency FB" w:cstheme="minorBidi"/>
                          <w:b/>
                          <w:color w:val="365F91" w:themeColor="accent1" w:themeShade="BF"/>
                          <w:szCs w:val="24"/>
                        </w:rPr>
                        <w:t>La era de la novedad</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 xml:space="preserve">La </w:t>
                      </w:r>
                      <w:proofErr w:type="spellStart"/>
                      <w:r w:rsidRPr="00FA15FF">
                        <w:rPr>
                          <w:rFonts w:ascii="Agency FB" w:eastAsiaTheme="minorEastAsia" w:hAnsi="Agency FB" w:cstheme="minorBidi"/>
                          <w:b/>
                          <w:color w:val="365F91" w:themeColor="accent1" w:themeShade="BF"/>
                          <w:szCs w:val="24"/>
                        </w:rPr>
                        <w:t>neuromitología</w:t>
                      </w:r>
                      <w:proofErr w:type="spellEnd"/>
                      <w:r w:rsidRPr="00FA15FF">
                        <w:rPr>
                          <w:rFonts w:ascii="Agency FB" w:eastAsiaTheme="minorEastAsia" w:hAnsi="Agency FB" w:cstheme="minorBidi"/>
                          <w:b/>
                          <w:color w:val="365F91" w:themeColor="accent1" w:themeShade="BF"/>
                          <w:szCs w:val="24"/>
                        </w:rPr>
                        <w:t xml:space="preserve"> de la creatividad</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El cerebro conservador</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La sirena y el maestro de Lego (y el hombre león)</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¡Todo tiene que ver con la relevancia!</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El cerebro innovador</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La divagación dirigida y la inefable chispa creativa</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¿Son creativos los babuinos?</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La mente creativa</w:t>
                      </w:r>
                    </w:p>
                    <w:p w:rsidR="00845339" w:rsidRPr="00FA15FF" w:rsidRDefault="00845339" w:rsidP="00602531">
                      <w:pPr>
                        <w:pStyle w:val="Prrafodelista"/>
                        <w:numPr>
                          <w:ilvl w:val="0"/>
                          <w:numId w:val="7"/>
                        </w:num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El cerebro creativo</w:t>
                      </w:r>
                    </w:p>
                    <w:p w:rsidR="00845339" w:rsidRPr="00164599" w:rsidRDefault="00845339" w:rsidP="00164599">
                      <w:pPr>
                        <w:spacing w:after="0" w:line="240" w:lineRule="auto"/>
                        <w:ind w:left="360"/>
                        <w:jc w:val="left"/>
                        <w:rPr>
                          <w:rFonts w:ascii="Agency FB" w:eastAsiaTheme="minorEastAsia" w:hAnsi="Agency FB" w:cstheme="minorBidi"/>
                          <w:b/>
                          <w:color w:val="365F91" w:themeColor="accent1" w:themeShade="BF"/>
                          <w:szCs w:val="24"/>
                        </w:rPr>
                      </w:pPr>
                      <w:r w:rsidRPr="00164599">
                        <w:rPr>
                          <w:rFonts w:ascii="Agency FB" w:eastAsiaTheme="minorEastAsia" w:hAnsi="Agency FB" w:cstheme="minorBidi"/>
                          <w:b/>
                          <w:color w:val="365F91" w:themeColor="accent1" w:themeShade="BF"/>
                          <w:szCs w:val="24"/>
                        </w:rPr>
                        <w:t>Epílogo ¿y ahora qué?</w:t>
                      </w:r>
                    </w:p>
                    <w:p w:rsidR="00845339" w:rsidRPr="00FA15FF" w:rsidRDefault="00845339" w:rsidP="00FA15FF">
                      <w:pPr>
                        <w:spacing w:after="0" w:line="240" w:lineRule="auto"/>
                        <w:jc w:val="left"/>
                        <w:rPr>
                          <w:rFonts w:ascii="Agency FB" w:eastAsiaTheme="minorEastAsia" w:hAnsi="Agency FB" w:cstheme="minorBidi"/>
                          <w:b/>
                          <w:color w:val="365F91" w:themeColor="accent1" w:themeShade="BF"/>
                          <w:szCs w:val="24"/>
                        </w:rPr>
                      </w:pPr>
                    </w:p>
                    <w:p w:rsidR="00845339" w:rsidRPr="00FA15FF" w:rsidRDefault="00845339" w:rsidP="00FA15FF">
                      <w:p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 xml:space="preserve">Notas </w:t>
                      </w:r>
                    </w:p>
                    <w:p w:rsidR="00845339" w:rsidRPr="00FA15FF" w:rsidRDefault="00845339" w:rsidP="00FA15FF">
                      <w:pPr>
                        <w:spacing w:after="0" w:line="240" w:lineRule="auto"/>
                        <w:jc w:val="left"/>
                        <w:rPr>
                          <w:rFonts w:ascii="Agency FB" w:eastAsiaTheme="minorEastAsia" w:hAnsi="Agency FB" w:cstheme="minorBidi"/>
                          <w:b/>
                          <w:color w:val="365F91" w:themeColor="accent1" w:themeShade="BF"/>
                          <w:szCs w:val="24"/>
                        </w:rPr>
                      </w:pPr>
                      <w:r w:rsidRPr="00FA15FF">
                        <w:rPr>
                          <w:rFonts w:ascii="Agency FB" w:eastAsiaTheme="minorEastAsia" w:hAnsi="Agency FB" w:cstheme="minorBidi"/>
                          <w:b/>
                          <w:color w:val="365F91" w:themeColor="accent1" w:themeShade="BF"/>
                          <w:szCs w:val="24"/>
                        </w:rPr>
                        <w:t>Índice alfabético</w:t>
                      </w:r>
                    </w:p>
                    <w:p w:rsidR="00845339" w:rsidRPr="00F90E9E" w:rsidRDefault="00845339" w:rsidP="00312C67">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F90E9E" w:rsidRDefault="00845339" w:rsidP="00312C67">
                      <w:pPr>
                        <w:shd w:val="clear" w:color="auto" w:fill="FFFFFF"/>
                        <w:spacing w:after="0" w:line="240" w:lineRule="auto"/>
                        <w:jc w:val="left"/>
                        <w:rPr>
                          <w:rFonts w:ascii="Arial" w:eastAsia="Times New Roman" w:hAnsi="Arial" w:cs="Arial"/>
                          <w:color w:val="636363"/>
                          <w:sz w:val="21"/>
                          <w:szCs w:val="21"/>
                          <w:lang w:val="es-CO" w:eastAsia="es-CO"/>
                        </w:rPr>
                      </w:pPr>
                    </w:p>
                  </w:txbxContent>
                </v:textbox>
              </v:shape>
            </w:pict>
          </mc:Fallback>
        </mc:AlternateContent>
      </w:r>
      <w:r>
        <w:rPr>
          <w:noProof/>
        </w:rPr>
        <w:drawing>
          <wp:anchor distT="0" distB="0" distL="114300" distR="114300" simplePos="0" relativeHeight="251804672" behindDoc="0" locked="0" layoutInCell="1" allowOverlap="1">
            <wp:simplePos x="0" y="0"/>
            <wp:positionH relativeFrom="column">
              <wp:posOffset>3590925</wp:posOffset>
            </wp:positionH>
            <wp:positionV relativeFrom="paragraph">
              <wp:posOffset>228600</wp:posOffset>
            </wp:positionV>
            <wp:extent cx="1657350" cy="2542540"/>
            <wp:effectExtent l="152400" t="152400" r="361950" b="353060"/>
            <wp:wrapSquare wrapText="bothSides"/>
            <wp:docPr id="87" name="Imagen 87" descr="Resultado de imagen para CREATIVIDAD. El cerebro humano en la era de la innovación. Elkhonon Gold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CREATIVIDAD. El cerebro humano en la era de la innovación. Elkhonon Goldbe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5425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12C67" w:rsidRPr="00312C67">
        <w:rPr>
          <w:noProof/>
          <w:sz w:val="40"/>
        </w:rPr>
        <w:t xml:space="preserve"> </w:t>
      </w:r>
      <w:r w:rsidR="00312C67">
        <w:rPr>
          <w:noProof/>
          <w:sz w:val="40"/>
          <w:lang w:val="es-CO" w:eastAsia="es-CO"/>
        </w:rPr>
        <w:t xml:space="preserve"> </w:t>
      </w:r>
      <w:r w:rsidR="00312C67" w:rsidRPr="00B715C0">
        <w:t xml:space="preserve"> </w:t>
      </w:r>
      <w:r w:rsidR="00312C67">
        <w:rPr>
          <w:rFonts w:eastAsia="Times New Roman"/>
          <w:b/>
          <w:bCs/>
          <w:noProof/>
          <w:color w:val="215868" w:themeColor="accent5" w:themeShade="80"/>
          <w:sz w:val="27"/>
          <w:szCs w:val="27"/>
          <w:lang w:val="es-CO" w:eastAsia="es-CO"/>
        </w:rPr>
        <w:t xml:space="preserve"> </w:t>
      </w:r>
      <w:r w:rsidR="00312C67">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01600" behindDoc="0" locked="0" layoutInCell="1" allowOverlap="1" wp14:anchorId="30A008B6" wp14:editId="067AF4C8">
                <wp:simplePos x="0" y="0"/>
                <wp:positionH relativeFrom="column">
                  <wp:posOffset>0</wp:posOffset>
                </wp:positionH>
                <wp:positionV relativeFrom="paragraph">
                  <wp:posOffset>19050</wp:posOffset>
                </wp:positionV>
                <wp:extent cx="5918200" cy="0"/>
                <wp:effectExtent l="0" t="19050" r="6350" b="19050"/>
                <wp:wrapNone/>
                <wp:docPr id="8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6A7D2EA" id="16 Conector recto"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roIgIAAD4EAAAOAAAAZHJzL2Uyb0RvYy54bWysU02P0zAQvSPxHyzfaZItrbJR05VoVS4L&#10;rCj8gKnjJNY6tmV7m/bfM+O0ZRduiIuT+fCb92bGq4fToNlR+qCsqXkxyzmTRthGma7mP3/sPpSc&#10;hQimAW2NrPlZBv6wfv9uNbpK3tne6kZ6hiAmVKOreR+jq7IsiF4OEGbWSYPB1voBIpq+yxoPI6IP&#10;OrvL82U2Wt84b4UMAb3bKcjXCb9tpYjf2jbIyHTNkVtMp0/ngc5svYKq8+B6JS404B9YDKAMFr1B&#10;bSECe/HqL6hBCW+DbeNM2CGzbauETBpQTZH/oWbfg5NJCzYnuFubwv+DFV+PT56ppublnDMDA86o&#10;WLINDktE65mnD3VpdKHC5I158qRTnMzePVrxHDCWvQmSEdyUdmr9QOkolJ1S18+3rstTZAKdi/ui&#10;xFFyJq6xDKrrRedD/CztwOin5loZaghUcHwMkUpDdU0ht7E7pXUaqjZsrPm8LBI04G61GiJWGRyq&#10;DabjDHSHSyuiT5DBatXQdQIKvjtstGdHwMX5uCuLT9spqYdGTt77RY7QqVaA+MU2k7vIr37kdoFJ&#10;PN/gE+kthH66k0IEhVe0ofoy7S5qJEMZI/2+b0Z20C/+OyD/5RyrcNYo6soiLycDF7tYYi+JGF2k&#10;KjcVBw3ieWqedj1MlYlrEnFpJGYnFreSyXrFJs16Gi8N+mCb85Mn5mThkqb8y4OiV/DaTlm/n/36&#10;F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6Ak66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F90E9E" w:rsidRDefault="00164599"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06720" behindDoc="0" locked="0" layoutInCell="1" allowOverlap="1" wp14:anchorId="391FED33" wp14:editId="18DB8490">
                <wp:simplePos x="0" y="0"/>
                <wp:positionH relativeFrom="margin">
                  <wp:posOffset>-209550</wp:posOffset>
                </wp:positionH>
                <wp:positionV relativeFrom="paragraph">
                  <wp:posOffset>154939</wp:posOffset>
                </wp:positionV>
                <wp:extent cx="6343650" cy="25050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6343650" cy="2505075"/>
                        </a:xfrm>
                        <a:prstGeom prst="rect">
                          <a:avLst/>
                        </a:prstGeom>
                        <a:noFill/>
                        <a:ln w="6350">
                          <a:noFill/>
                        </a:ln>
                      </wps:spPr>
                      <wps:txbx>
                        <w:txbxContent>
                          <w:p w:rsidR="00845339" w:rsidRDefault="00845339" w:rsidP="00FA15FF">
                            <w:pPr>
                              <w:spacing w:after="0" w:line="240" w:lineRule="auto"/>
                              <w:jc w:val="left"/>
                              <w:rPr>
                                <w:rFonts w:ascii="Agency FB" w:eastAsiaTheme="minorEastAsia" w:hAnsi="Agency FB" w:cstheme="minorBidi"/>
                                <w:i/>
                                <w:color w:val="E36C0A" w:themeColor="accent6" w:themeShade="BF"/>
                                <w:szCs w:val="24"/>
                              </w:rPr>
                            </w:pPr>
                          </w:p>
                          <w:p w:rsidR="00845339" w:rsidRPr="002637C2" w:rsidRDefault="00845339" w:rsidP="00FA15FF">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FA15FF">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FA15FF">
                              <w:rPr>
                                <w:rFonts w:ascii="Agency FB" w:eastAsiaTheme="minorEastAsia" w:hAnsi="Agency FB" w:cstheme="minorBidi"/>
                                <w:b/>
                                <w:bCs/>
                                <w:i/>
                                <w:color w:val="365F91" w:themeColor="accent1" w:themeShade="BF"/>
                                <w:szCs w:val="24"/>
                              </w:rPr>
                              <w:t>¿Cuáles son los procesos cerebrales detrás de la creatividad humana? ¿Cuáles son sus raíces evolutivas? ¿Cómo ayuda la cultura a moldear la creatividad individual?</w:t>
                            </w:r>
                            <w:r w:rsidRPr="00FA15FF">
                              <w:rPr>
                                <w:rFonts w:ascii="Agency FB" w:eastAsiaTheme="minorEastAsia" w:hAnsi="Agency FB" w:cstheme="minorBidi"/>
                                <w:b/>
                                <w:i/>
                                <w:color w:val="365F91" w:themeColor="accent1" w:themeShade="BF"/>
                                <w:szCs w:val="24"/>
                              </w:rPr>
                              <w:br/>
                            </w:r>
                            <w:r w:rsidRPr="00FA15FF">
                              <w:rPr>
                                <w:rFonts w:ascii="Agency FB" w:eastAsiaTheme="minorEastAsia" w:hAnsi="Agency FB" w:cstheme="minorBidi"/>
                                <w:b/>
                                <w:i/>
                                <w:iCs/>
                                <w:color w:val="365F91" w:themeColor="accent1" w:themeShade="BF"/>
                                <w:szCs w:val="24"/>
                              </w:rPr>
                              <w:t>Creatividad</w:t>
                            </w:r>
                            <w:r w:rsidRPr="00FA15FF">
                              <w:rPr>
                                <w:rFonts w:ascii="Agency FB" w:eastAsiaTheme="minorEastAsia" w:hAnsi="Agency FB" w:cstheme="minorBidi"/>
                                <w:b/>
                                <w:i/>
                                <w:color w:val="365F91" w:themeColor="accent1" w:themeShade="BF"/>
                                <w:szCs w:val="24"/>
                              </w:rPr>
                              <w:t> es el primer libro que aborda estas y otras preguntas de una manera rigurosa y atractiva: Goldberg, neurocientífico y neuropsicólogo, se basa en los últimos descubrimientos de la investigación del cerebro y en sus propios puntos de vista para unificar historia, cultura y evolución hasta llegar a una original y a veces provocativa comprensión de la naturaleza de la creatividad humana.</w:t>
                            </w:r>
                            <w:r w:rsidRPr="00FA15FF">
                              <w:rPr>
                                <w:rFonts w:ascii="Agency FB" w:eastAsiaTheme="minorEastAsia" w:hAnsi="Agency FB" w:cstheme="minorBidi"/>
                                <w:b/>
                                <w:i/>
                                <w:color w:val="365F91" w:themeColor="accent1" w:themeShade="BF"/>
                                <w:szCs w:val="24"/>
                              </w:rPr>
                              <w:br/>
                              <w:t>Los orígenes del lenguaje, la naturaleza de varios trastornos neurológicos, la cognición animal, la realidad virtual e incluso la inteligencia artificial aparecen en esta obra que viaja desde la antigüedad hasta el futuro y desde Europa occidental hasta el sudeste asiático.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FED33" id="Cuadro de texto 88" o:spid="_x0000_s1071" type="#_x0000_t202" style="position:absolute;left:0;text-align:left;margin-left:-16.5pt;margin-top:12.2pt;width:499.5pt;height:197.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UCNAIAAGMEAAAOAAAAZHJzL2Uyb0RvYy54bWysVE1vGjEQvVfqf7B8L7sQIOmKJaJEVJWi&#10;JBKpcjZem13J9ri2YZf++o69fDXtqerF2POG+XhvZmf3nVZkL5xvwJR0OMgpEYZD1ZhtSb+/rj7d&#10;UeIDMxVTYERJD8LT+/nHD7PWFmIENahKOIJBjC9aW9I6BFtkmee10MwPwAqDoASnWcCn22aVYy1G&#10;1yob5fk0a8FV1gEX3qP1oQfpPMWXUvDwLKUXgaiSYm0hnS6dm3hm8xkrto7ZuuHHMtg/VKFZYzDp&#10;OdQDC4zsXPNHKN1wBx5kGHDQGUjZcJF6wG6G+btu1jWzIvWC5Hh7psn/v7D8af/iSFOV9A6VMkyj&#10;RssdqxyQSpAgugAEEaSptb5A77VF/9B9gQ7lPtk9GmP3nXQ6/mJfBHEk/HAmGUMRjsbpzfhmOkGI&#10;Izaa5JP8dhLjZJe/W+fDVwGaxEtJHaqYyGX7Rx9615NLzGZg1SiVlFSGtDEFxv8NweDKYI7YRF9s&#10;vIVu06Xex6mCaNpAdcAGHfST4i1fNVjEI/PhhTkcDSwcxz084yEVYDI43iipwf38mz36o2KIUtLi&#10;qJXU/9gxJyhR3wxq+Xk4HsfZTI/x5HaED3eNbK4Rs9NLwGke4mJZnq7RP6jTVTrQb7gVi5gVIWY4&#10;5i5pOF2XoV8A3CouFovkhNNoWXg0a8tj6EhepPi1e2POHnWI0/AEp6FkxTs5et+e9sUugGySVhdW&#10;j/zjJCe1j1sXV+X6nbwu34b5LwAAAP//AwBQSwMEFAAGAAgAAAAhABV3UW3jAAAACgEAAA8AAABk&#10;cnMvZG93bnJldi54bWxMj81OwzAQhO9IvIO1SNxap2mI0jSbqopUISE4tPTCzYndJKp/Quy2gadn&#10;OcFxdkaz3xSbyWh2VaPvnUVYzCNgyjZO9rZFOL7vZhkwH4SVQjurEL6Uh015f1eIXLqb3avrIbSM&#10;SqzPBUIXwpBz7ptOGeHnblCWvJMbjQgkx5bLUdyo3GgeR1HKjegtfejEoKpONefDxSC8VLs3sa9j&#10;k33r6vn1tB0+jx9PiI8P03YNLKgp/IXhF5/QoSSm2l2s9EwjzJZL2hIQ4iQBRoFVmtKhRkgW2Qp4&#10;WfD/E8ofAAAA//8DAFBLAQItABQABgAIAAAAIQC2gziS/gAAAOEBAAATAAAAAAAAAAAAAAAAAAAA&#10;AABbQ29udGVudF9UeXBlc10ueG1sUEsBAi0AFAAGAAgAAAAhADj9If/WAAAAlAEAAAsAAAAAAAAA&#10;AAAAAAAALwEAAF9yZWxzLy5yZWxzUEsBAi0AFAAGAAgAAAAhAL1IBQI0AgAAYwQAAA4AAAAAAAAA&#10;AAAAAAAALgIAAGRycy9lMm9Eb2MueG1sUEsBAi0AFAAGAAgAAAAhABV3UW3jAAAACgEAAA8AAAAA&#10;AAAAAAAAAAAAjgQAAGRycy9kb3ducmV2LnhtbFBLBQYAAAAABAAEAPMAAACeBQAAAAA=&#10;" filled="f" stroked="f" strokeweight=".5pt">
                <v:textbox>
                  <w:txbxContent>
                    <w:p w:rsidR="00845339" w:rsidRDefault="00845339" w:rsidP="00FA15FF">
                      <w:pPr>
                        <w:spacing w:after="0" w:line="240" w:lineRule="auto"/>
                        <w:jc w:val="left"/>
                        <w:rPr>
                          <w:rFonts w:ascii="Agency FB" w:eastAsiaTheme="minorEastAsia" w:hAnsi="Agency FB" w:cstheme="minorBidi"/>
                          <w:i/>
                          <w:color w:val="E36C0A" w:themeColor="accent6" w:themeShade="BF"/>
                          <w:szCs w:val="24"/>
                        </w:rPr>
                      </w:pPr>
                    </w:p>
                    <w:p w:rsidR="00845339" w:rsidRPr="002637C2" w:rsidRDefault="00845339" w:rsidP="00FA15FF">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FA15FF">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FA15FF">
                        <w:rPr>
                          <w:rFonts w:ascii="Agency FB" w:eastAsiaTheme="minorEastAsia" w:hAnsi="Agency FB" w:cstheme="minorBidi"/>
                          <w:b/>
                          <w:bCs/>
                          <w:i/>
                          <w:color w:val="365F91" w:themeColor="accent1" w:themeShade="BF"/>
                          <w:szCs w:val="24"/>
                        </w:rPr>
                        <w:t>¿Cuáles son los procesos cerebrales detrás de la creatividad humana? ¿Cuáles son sus raíces evolutivas? ¿Cómo ayuda la cultura a moldear la creatividad individual?</w:t>
                      </w:r>
                      <w:r w:rsidRPr="00FA15FF">
                        <w:rPr>
                          <w:rFonts w:ascii="Agency FB" w:eastAsiaTheme="minorEastAsia" w:hAnsi="Agency FB" w:cstheme="minorBidi"/>
                          <w:b/>
                          <w:i/>
                          <w:color w:val="365F91" w:themeColor="accent1" w:themeShade="BF"/>
                          <w:szCs w:val="24"/>
                        </w:rPr>
                        <w:br/>
                      </w:r>
                      <w:r w:rsidRPr="00FA15FF">
                        <w:rPr>
                          <w:rFonts w:ascii="Agency FB" w:eastAsiaTheme="minorEastAsia" w:hAnsi="Agency FB" w:cstheme="minorBidi"/>
                          <w:b/>
                          <w:i/>
                          <w:iCs/>
                          <w:color w:val="365F91" w:themeColor="accent1" w:themeShade="BF"/>
                          <w:szCs w:val="24"/>
                        </w:rPr>
                        <w:t>Creatividad</w:t>
                      </w:r>
                      <w:r w:rsidRPr="00FA15FF">
                        <w:rPr>
                          <w:rFonts w:ascii="Agency FB" w:eastAsiaTheme="minorEastAsia" w:hAnsi="Agency FB" w:cstheme="minorBidi"/>
                          <w:b/>
                          <w:i/>
                          <w:color w:val="365F91" w:themeColor="accent1" w:themeShade="BF"/>
                          <w:szCs w:val="24"/>
                        </w:rPr>
                        <w:t> es el primer libro que aborda estas y otras preguntas de una manera rigurosa y atractiva: Goldberg, neurocientífico y neuropsicólogo, se basa en los últimos descubrimientos de la investigación del cerebro y en sus propios puntos de vista para unificar historia, cultura y evolución hasta llegar a una original y a veces provocativa comprensión de la naturaleza de la creatividad humana.</w:t>
                      </w:r>
                      <w:r w:rsidRPr="00FA15FF">
                        <w:rPr>
                          <w:rFonts w:ascii="Agency FB" w:eastAsiaTheme="minorEastAsia" w:hAnsi="Agency FB" w:cstheme="minorBidi"/>
                          <w:b/>
                          <w:i/>
                          <w:color w:val="365F91" w:themeColor="accent1" w:themeShade="BF"/>
                          <w:szCs w:val="24"/>
                        </w:rPr>
                        <w:br/>
                        <w:t>Los orígenes del lenguaje, la naturaleza de varios trastornos neurológicos, la cognición animal, la realidad virtual e incluso la inteligencia artificial aparecen en esta obra que viaja desde la antigüedad hasta el futuro y desde Europa occidental hasta el sudeste asiático.</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7F0C4D" w:rsidRDefault="00164599" w:rsidP="007F0C4D">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URBANISMO EN MEDELLÍN SIGLO XXI</w:t>
      </w:r>
      <w:r w:rsidR="007F0C4D">
        <w:rPr>
          <w:rFonts w:ascii="Agency FB" w:eastAsiaTheme="minorHAnsi" w:hAnsi="Agency FB" w:cs="Times New Roman"/>
          <w:b/>
          <w:color w:val="0070C0"/>
          <w:sz w:val="44"/>
          <w:szCs w:val="44"/>
        </w:rPr>
        <w:t xml:space="preserve">. </w:t>
      </w:r>
    </w:p>
    <w:p w:rsidR="007F0C4D" w:rsidRDefault="00164599" w:rsidP="007F0C4D">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Aportes a la discusión</w:t>
      </w:r>
      <w:r w:rsidR="007F0C4D">
        <w:rPr>
          <w:rFonts w:ascii="Agency FB" w:eastAsiaTheme="minorHAnsi" w:hAnsi="Agency FB" w:cs="Times New Roman"/>
          <w:color w:val="0070C0"/>
          <w:sz w:val="44"/>
          <w:szCs w:val="44"/>
        </w:rPr>
        <w:t>.</w:t>
      </w:r>
    </w:p>
    <w:p w:rsidR="007F0C4D" w:rsidRPr="00E67601" w:rsidRDefault="00164599" w:rsidP="007F0C4D">
      <w:pPr>
        <w:pStyle w:val="Sinespaciado"/>
        <w:jc w:val="center"/>
        <w:rPr>
          <w:rFonts w:ascii="Agency FB" w:eastAsiaTheme="minorHAnsi" w:hAnsi="Agency FB" w:cs="Times New Roman"/>
          <w:color w:val="0070C0"/>
          <w:sz w:val="44"/>
          <w:szCs w:val="44"/>
        </w:rPr>
      </w:pPr>
      <w:proofErr w:type="spellStart"/>
      <w:r>
        <w:rPr>
          <w:rFonts w:ascii="Agency FB" w:eastAsiaTheme="minorHAnsi" w:hAnsi="Agency FB" w:cs="Times New Roman"/>
          <w:color w:val="0070C0"/>
          <w:sz w:val="44"/>
          <w:szCs w:val="44"/>
        </w:rPr>
        <w:t>Suly</w:t>
      </w:r>
      <w:proofErr w:type="spellEnd"/>
      <w:r>
        <w:rPr>
          <w:rFonts w:ascii="Agency FB" w:eastAsiaTheme="minorHAnsi" w:hAnsi="Agency FB" w:cs="Times New Roman"/>
          <w:color w:val="0070C0"/>
          <w:sz w:val="44"/>
          <w:szCs w:val="44"/>
        </w:rPr>
        <w:t xml:space="preserve"> María Quinchía Roldán-Luis Carlos Agudelo Patiño-Armando Arteaga Rosero</w:t>
      </w:r>
      <w:r w:rsidR="007F0C4D">
        <w:rPr>
          <w:rFonts w:ascii="Agency FB" w:eastAsiaTheme="minorHAnsi" w:hAnsi="Agency FB" w:cs="Times New Roman"/>
          <w:color w:val="0070C0"/>
          <w:sz w:val="44"/>
          <w:szCs w:val="44"/>
        </w:rPr>
        <w:t>.</w:t>
      </w:r>
    </w:p>
    <w:p w:rsidR="007F0C4D" w:rsidRPr="00E67601" w:rsidRDefault="003525FE" w:rsidP="007F0C4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08768" behindDoc="0" locked="0" layoutInCell="1" allowOverlap="1" wp14:anchorId="67340190" wp14:editId="512CE0CE">
                <wp:simplePos x="0" y="0"/>
                <wp:positionH relativeFrom="column">
                  <wp:posOffset>-142875</wp:posOffset>
                </wp:positionH>
                <wp:positionV relativeFrom="paragraph">
                  <wp:posOffset>130175</wp:posOffset>
                </wp:positionV>
                <wp:extent cx="2971800" cy="6762750"/>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2971800" cy="6762750"/>
                        </a:xfrm>
                        <a:prstGeom prst="rect">
                          <a:avLst/>
                        </a:prstGeom>
                        <a:solidFill>
                          <a:schemeClr val="lt1"/>
                        </a:solidFill>
                        <a:ln w="6350">
                          <a:noFill/>
                        </a:ln>
                      </wps:spPr>
                      <wps:txbx>
                        <w:txbxContent>
                          <w:p w:rsidR="00845339" w:rsidRPr="00FB75E7" w:rsidRDefault="00845339" w:rsidP="007F0C4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7F0C4D">
                            <w:pPr>
                              <w:spacing w:after="0" w:line="240" w:lineRule="auto"/>
                              <w:jc w:val="left"/>
                              <w:rPr>
                                <w:rFonts w:ascii="Agency FB" w:eastAsiaTheme="minorEastAsia" w:hAnsi="Agency FB" w:cstheme="minorBidi"/>
                                <w:b/>
                                <w:color w:val="365F91" w:themeColor="accent1" w:themeShade="BF"/>
                                <w:szCs w:val="24"/>
                                <w:lang w:val="en-US"/>
                              </w:rPr>
                            </w:pPr>
                          </w:p>
                          <w:p w:rsidR="00845339" w:rsidRDefault="00845339" w:rsidP="007F0C4D">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P</w:t>
                            </w:r>
                            <w:r>
                              <w:rPr>
                                <w:rFonts w:ascii="Agency FB" w:eastAsiaTheme="minorEastAsia" w:hAnsi="Agency FB" w:cstheme="minorBidi"/>
                                <w:b/>
                                <w:color w:val="E36C0A" w:themeColor="accent6" w:themeShade="BF"/>
                                <w:szCs w:val="24"/>
                              </w:rPr>
                              <w:t>rólogo</w:t>
                            </w:r>
                          </w:p>
                          <w:p w:rsidR="00845339" w:rsidRDefault="00845339" w:rsidP="007F0C4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845339" w:rsidRPr="00F90E9E" w:rsidRDefault="00845339" w:rsidP="007F0C4D">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 </w:t>
                            </w:r>
                          </w:p>
                          <w:p w:rsidR="00845339" w:rsidRPr="003525FE" w:rsidRDefault="00845339" w:rsidP="007F0C4D">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 xml:space="preserve">Capítulo 1 </w:t>
                            </w:r>
                          </w:p>
                          <w:p w:rsidR="00845339" w:rsidRPr="003525FE" w:rsidRDefault="00845339" w:rsidP="007F0C4D">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Ordenamiento territorial: aportes al desarrollo sostenible</w:t>
                            </w:r>
                          </w:p>
                          <w:p w:rsidR="00845339" w:rsidRDefault="00845339" w:rsidP="007F0C4D">
                            <w:pPr>
                              <w:spacing w:after="0" w:line="240" w:lineRule="auto"/>
                              <w:jc w:val="left"/>
                            </w:pP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Territorio y ordenamiento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Ordenamiento del territorio y planeación del desarrollo</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Ordenamiento territorial en Colombia</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Ordenamiento territorial y desarrollo sostenible</w:t>
                            </w:r>
                            <w:r w:rsidRPr="00FA15FF">
                              <w:rPr>
                                <w:rFonts w:ascii="Agency FB" w:eastAsiaTheme="minorEastAsia" w:hAnsi="Agency FB" w:cstheme="minorBidi"/>
                                <w:b/>
                                <w:color w:val="365F91" w:themeColor="accent1" w:themeShade="BF"/>
                                <w:szCs w:val="24"/>
                              </w:rPr>
                              <w:t xml:space="preserve"> </w:t>
                            </w:r>
                          </w:p>
                          <w:p w:rsidR="00845339" w:rsidRPr="00FA15FF" w:rsidRDefault="00845339" w:rsidP="007F0C4D">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7F0C4D">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3525FE" w:rsidRDefault="00845339" w:rsidP="003525FE">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 xml:space="preserve">Capítulo 2 </w:t>
                            </w:r>
                          </w:p>
                          <w:p w:rsidR="00845339" w:rsidRPr="003525FE" w:rsidRDefault="00845339" w:rsidP="003525FE">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 xml:space="preserve">Urbanismo social en Medellín: política urbana y derecho a la ciudad </w:t>
                            </w:r>
                          </w:p>
                          <w:p w:rsidR="00845339" w:rsidRDefault="00845339" w:rsidP="007F0C4D">
                            <w:pPr>
                              <w:shd w:val="clear" w:color="auto" w:fill="FFFFFF"/>
                              <w:spacing w:after="0" w:line="240" w:lineRule="auto"/>
                              <w:jc w:val="left"/>
                            </w:pP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Contexto y características de la reciente política urbana en Medellín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Urbanismo social: proyecto de ciudad y transformación política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Acción política institucional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Acción técnica planificadora</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Acción social comunitaria </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La política urbana en Medellín: ¿cercana o distante del derecho a la ciudad?</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p>
                          <w:p w:rsidR="00845339" w:rsidRPr="003525FE" w:rsidRDefault="00845339" w:rsidP="003525FE">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 xml:space="preserve">Capítulo 3 </w:t>
                            </w:r>
                          </w:p>
                          <w:p w:rsidR="00845339" w:rsidRPr="003525FE" w:rsidRDefault="00845339" w:rsidP="003525FE">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Medellín y el proyecto urbano integral</w:t>
                            </w:r>
                          </w:p>
                          <w:p w:rsidR="00845339" w:rsidRDefault="00845339" w:rsidP="003525FE">
                            <w:pPr>
                              <w:spacing w:after="0" w:line="240" w:lineRule="auto"/>
                              <w:jc w:val="left"/>
                            </w:pP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Urbanismo social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El espacio público del urbanismo socia</w:t>
                            </w:r>
                            <w:r>
                              <w:rPr>
                                <w:rFonts w:ascii="Agency FB" w:eastAsiaTheme="minorEastAsia" w:hAnsi="Agency FB" w:cstheme="minorBidi"/>
                                <w:b/>
                                <w:color w:val="365F91" w:themeColor="accent1" w:themeShade="BF"/>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0190" id="Cuadro de texto 89" o:spid="_x0000_s1072" type="#_x0000_t202" style="position:absolute;left:0;text-align:left;margin-left:-11.25pt;margin-top:10.25pt;width:234pt;height:5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MASwIAAIsEAAAOAAAAZHJzL2Uyb0RvYy54bWysVE1v2zAMvQ/YfxB0X5xkab5Qp8hSdBgQ&#10;tAXSoWdFlhsDsqhJSuzs1+9JTtqs22nYRSZFih/vkb6+aWvNDsr5ikzOB70+Z8pIKirzkvPvT3ef&#10;ppz5IEwhNBmV86Py/Gbx8cN1Y+dqSDvShXIMQYyfNzbnuxDsPMu83Kla+B5ZZWAsydUiQHUvWeFE&#10;g+i1zob9/jhryBXWkVTe4/a2M/JFil+WSoaHsvQqMJ1z1BbS6dK5jWe2uBbzFyfsrpKnMsQ/VFGL&#10;yiDpa6hbEQTbu+qPUHUlHXkqQ09SnVFZVlKlHtDNoP+um81OWJV6ATjevsLk/19YeX94dKwqcj6d&#10;cWZEDY5We1E4YoViQbWBGCyAqbF+Du+NhX9ov1ALus/3Hpex+7Z0dfyiLwY7AD++goxQTOJyOJsM&#10;pn2YJGzjyXg4uUo0ZG/PrfPhq6KaRSHnDiwmcMVh7QNKgevZJWbzpKvirtI6KXFy1Eo7dhDgXIdU&#10;JF785qUNa5D9M1LHR4bi8y6yNkgQm+2ailJot23CaDQ+d7yl4gggHHUT5a28q1DsWvjwKBxGCA1i&#10;LcIDjlITktFJ4mxH7uff7qM/mIWVswYjmXP/Yy+c4kx/M+B8NhiN4gwnZXQ1GUJxl5btpcXs6xUB&#10;gQEW0MokRv+gz2LpqH7G9ixjVpiEkcid83AWV6FbFGyfVMtlcsLUWhHWZmNlDB3Bi1Q8tc/C2RNf&#10;cWru6Ty8Yv6Ots63g325D1RWidMIdIfqCX9MfKL6tJ1xpS715PX2D1n8AgAA//8DAFBLAwQUAAYA&#10;CAAAACEAzM26uuEAAAALAQAADwAAAGRycy9kb3ducmV2LnhtbEyPS0/DMBCE70j8B2uRuKDWJm2g&#10;CnEqhHhIvdHwEDc3XpKIeB3FbhL+PcsJTjur/TQ7k29n14kRh9B60nC5VCCQKm9bqjW8lA+LDYgQ&#10;DVnTeUIN3xhgW5ye5CazfqJnHPexFmxCITMamhj7TMpQNehMWPoeiW+ffnAm8jrU0g5mYnPXyUSp&#10;K+lMS/yhMT3eNVh97Y9Ow8dF/b4L8+PrtEpX/f3TWF6/2VLr87P59gZExDn+wfAbn6NDwZkO/kg2&#10;iE7DIklSRjUkiicD63XK4sCk2rCSRS7/dyh+AAAA//8DAFBLAQItABQABgAIAAAAIQC2gziS/gAA&#10;AOEBAAATAAAAAAAAAAAAAAAAAAAAAABbQ29udGVudF9UeXBlc10ueG1sUEsBAi0AFAAGAAgAAAAh&#10;ADj9If/WAAAAlAEAAAsAAAAAAAAAAAAAAAAALwEAAF9yZWxzLy5yZWxzUEsBAi0AFAAGAAgAAAAh&#10;AAQ3wwBLAgAAiwQAAA4AAAAAAAAAAAAAAAAALgIAAGRycy9lMm9Eb2MueG1sUEsBAi0AFAAGAAgA&#10;AAAhAMzNurrhAAAACwEAAA8AAAAAAAAAAAAAAAAApQQAAGRycy9kb3ducmV2LnhtbFBLBQYAAAAA&#10;BAAEAPMAAACzBQAAAAA=&#10;" fillcolor="white [3201]" stroked="f" strokeweight=".5pt">
                <v:textbox>
                  <w:txbxContent>
                    <w:p w:rsidR="00845339" w:rsidRPr="00FB75E7" w:rsidRDefault="00845339" w:rsidP="007F0C4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7F0C4D">
                      <w:pPr>
                        <w:spacing w:after="0" w:line="240" w:lineRule="auto"/>
                        <w:jc w:val="left"/>
                        <w:rPr>
                          <w:rFonts w:ascii="Agency FB" w:eastAsiaTheme="minorEastAsia" w:hAnsi="Agency FB" w:cstheme="minorBidi"/>
                          <w:b/>
                          <w:color w:val="365F91" w:themeColor="accent1" w:themeShade="BF"/>
                          <w:szCs w:val="24"/>
                          <w:lang w:val="en-US"/>
                        </w:rPr>
                      </w:pPr>
                    </w:p>
                    <w:p w:rsidR="00845339" w:rsidRDefault="00845339" w:rsidP="007F0C4D">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P</w:t>
                      </w:r>
                      <w:r>
                        <w:rPr>
                          <w:rFonts w:ascii="Agency FB" w:eastAsiaTheme="minorEastAsia" w:hAnsi="Agency FB" w:cstheme="minorBidi"/>
                          <w:b/>
                          <w:color w:val="E36C0A" w:themeColor="accent6" w:themeShade="BF"/>
                          <w:szCs w:val="24"/>
                        </w:rPr>
                        <w:t>rólogo</w:t>
                      </w:r>
                    </w:p>
                    <w:p w:rsidR="00845339" w:rsidRDefault="00845339" w:rsidP="007F0C4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845339" w:rsidRPr="00F90E9E" w:rsidRDefault="00845339" w:rsidP="007F0C4D">
                      <w:pPr>
                        <w:spacing w:after="0" w:line="240" w:lineRule="auto"/>
                        <w:jc w:val="left"/>
                        <w:rPr>
                          <w:rFonts w:ascii="Agency FB" w:eastAsiaTheme="minorEastAsia" w:hAnsi="Agency FB" w:cstheme="minorBidi"/>
                          <w:b/>
                          <w:color w:val="E36C0A" w:themeColor="accent6" w:themeShade="BF"/>
                          <w:szCs w:val="24"/>
                        </w:rPr>
                      </w:pPr>
                      <w:r w:rsidRPr="00F90E9E">
                        <w:rPr>
                          <w:rFonts w:ascii="Agency FB" w:eastAsiaTheme="minorEastAsia" w:hAnsi="Agency FB" w:cstheme="minorBidi"/>
                          <w:b/>
                          <w:color w:val="E36C0A" w:themeColor="accent6" w:themeShade="BF"/>
                          <w:szCs w:val="24"/>
                        </w:rPr>
                        <w:t> </w:t>
                      </w:r>
                    </w:p>
                    <w:p w:rsidR="00845339" w:rsidRPr="003525FE" w:rsidRDefault="00845339" w:rsidP="007F0C4D">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 xml:space="preserve">Capítulo 1 </w:t>
                      </w:r>
                    </w:p>
                    <w:p w:rsidR="00845339" w:rsidRPr="003525FE" w:rsidRDefault="00845339" w:rsidP="007F0C4D">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Ordenamiento territorial: aportes al desarrollo sostenible</w:t>
                      </w:r>
                    </w:p>
                    <w:p w:rsidR="00845339" w:rsidRDefault="00845339" w:rsidP="007F0C4D">
                      <w:pPr>
                        <w:spacing w:after="0" w:line="240" w:lineRule="auto"/>
                        <w:jc w:val="left"/>
                      </w:pP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Territorio y ordenamiento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Ordenamiento del territorio y planeación del desarrollo</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Ordenamiento territorial en Colombia</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Ordenamiento territorial y desarrollo sostenible</w:t>
                      </w:r>
                      <w:r w:rsidRPr="00FA15FF">
                        <w:rPr>
                          <w:rFonts w:ascii="Agency FB" w:eastAsiaTheme="minorEastAsia" w:hAnsi="Agency FB" w:cstheme="minorBidi"/>
                          <w:b/>
                          <w:color w:val="365F91" w:themeColor="accent1" w:themeShade="BF"/>
                          <w:szCs w:val="24"/>
                        </w:rPr>
                        <w:t xml:space="preserve"> </w:t>
                      </w:r>
                    </w:p>
                    <w:p w:rsidR="00845339" w:rsidRPr="00FA15FF" w:rsidRDefault="00845339" w:rsidP="007F0C4D">
                      <w:pPr>
                        <w:spacing w:after="0" w:line="240" w:lineRule="auto"/>
                        <w:jc w:val="left"/>
                        <w:rPr>
                          <w:rFonts w:ascii="Agency FB" w:eastAsiaTheme="minorEastAsia" w:hAnsi="Agency FB" w:cstheme="minorBidi"/>
                          <w:b/>
                          <w:color w:val="365F91" w:themeColor="accent1" w:themeShade="BF"/>
                          <w:szCs w:val="24"/>
                        </w:rPr>
                      </w:pPr>
                    </w:p>
                    <w:p w:rsidR="00845339" w:rsidRPr="00F90E9E" w:rsidRDefault="00845339" w:rsidP="007F0C4D">
                      <w:pPr>
                        <w:shd w:val="clear" w:color="auto" w:fill="FFFFFF"/>
                        <w:spacing w:after="0" w:line="240" w:lineRule="auto"/>
                        <w:jc w:val="left"/>
                        <w:rPr>
                          <w:rFonts w:ascii="Arial" w:eastAsia="Times New Roman" w:hAnsi="Arial" w:cs="Arial"/>
                          <w:color w:val="636363"/>
                          <w:sz w:val="21"/>
                          <w:szCs w:val="21"/>
                          <w:lang w:val="es-CO" w:eastAsia="es-CO"/>
                        </w:rPr>
                      </w:pPr>
                    </w:p>
                    <w:p w:rsidR="00845339" w:rsidRPr="003525FE" w:rsidRDefault="00845339" w:rsidP="003525FE">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 xml:space="preserve">Capítulo 2 </w:t>
                      </w:r>
                    </w:p>
                    <w:p w:rsidR="00845339" w:rsidRPr="003525FE" w:rsidRDefault="00845339" w:rsidP="003525FE">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 xml:space="preserve">Urbanismo social en Medellín: política urbana y derecho a la ciudad </w:t>
                      </w:r>
                    </w:p>
                    <w:p w:rsidR="00845339" w:rsidRDefault="00845339" w:rsidP="007F0C4D">
                      <w:pPr>
                        <w:shd w:val="clear" w:color="auto" w:fill="FFFFFF"/>
                        <w:spacing w:after="0" w:line="240" w:lineRule="auto"/>
                        <w:jc w:val="left"/>
                      </w:pP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Contexto y características de la reciente política urbana en Medellín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Urbanismo social: proyecto de ciudad y transformación política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Acción política institucional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Acción técnica planificadora</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Acción social comunitaria </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La política urbana en Medellín: ¿cercana o distante del derecho a la ciudad?</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p>
                    <w:p w:rsidR="00845339" w:rsidRPr="003525FE" w:rsidRDefault="00845339" w:rsidP="003525FE">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 xml:space="preserve">Capítulo 3 </w:t>
                      </w:r>
                    </w:p>
                    <w:p w:rsidR="00845339" w:rsidRPr="003525FE" w:rsidRDefault="00845339" w:rsidP="003525FE">
                      <w:pPr>
                        <w:spacing w:after="0" w:line="240" w:lineRule="auto"/>
                        <w:jc w:val="left"/>
                        <w:rPr>
                          <w:rFonts w:ascii="Agency FB" w:eastAsiaTheme="minorEastAsia" w:hAnsi="Agency FB" w:cstheme="minorBidi"/>
                          <w:b/>
                          <w:color w:val="E36C0A" w:themeColor="accent6" w:themeShade="BF"/>
                          <w:szCs w:val="24"/>
                        </w:rPr>
                      </w:pPr>
                      <w:r w:rsidRPr="003525FE">
                        <w:rPr>
                          <w:rFonts w:ascii="Agency FB" w:eastAsiaTheme="minorEastAsia" w:hAnsi="Agency FB" w:cstheme="minorBidi"/>
                          <w:b/>
                          <w:color w:val="E36C0A" w:themeColor="accent6" w:themeShade="BF"/>
                          <w:szCs w:val="24"/>
                        </w:rPr>
                        <w:t>Medellín y el proyecto urbano integral</w:t>
                      </w:r>
                    </w:p>
                    <w:p w:rsidR="00845339" w:rsidRDefault="00845339" w:rsidP="003525FE">
                      <w:pPr>
                        <w:spacing w:after="0" w:line="240" w:lineRule="auto"/>
                        <w:jc w:val="left"/>
                      </w:pP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Urbanismo social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El espacio público del urbanismo socia</w:t>
                      </w:r>
                      <w:r>
                        <w:rPr>
                          <w:rFonts w:ascii="Agency FB" w:eastAsiaTheme="minorEastAsia" w:hAnsi="Agency FB" w:cstheme="minorBidi"/>
                          <w:b/>
                          <w:color w:val="365F91" w:themeColor="accent1" w:themeShade="BF"/>
                          <w:szCs w:val="24"/>
                        </w:rPr>
                        <w:t>l</w:t>
                      </w:r>
                    </w:p>
                  </w:txbxContent>
                </v:textbox>
              </v:shape>
            </w:pict>
          </mc:Fallback>
        </mc:AlternateContent>
      </w:r>
      <w:r w:rsidR="00164599">
        <w:rPr>
          <w:noProof/>
        </w:rPr>
        <w:drawing>
          <wp:anchor distT="0" distB="0" distL="114300" distR="114300" simplePos="0" relativeHeight="251812864" behindDoc="0" locked="0" layoutInCell="1" allowOverlap="1">
            <wp:simplePos x="0" y="0"/>
            <wp:positionH relativeFrom="column">
              <wp:posOffset>3724275</wp:posOffset>
            </wp:positionH>
            <wp:positionV relativeFrom="paragraph">
              <wp:posOffset>149225</wp:posOffset>
            </wp:positionV>
            <wp:extent cx="1720215" cy="2486025"/>
            <wp:effectExtent l="0" t="0" r="0" b="9525"/>
            <wp:wrapSquare wrapText="bothSides"/>
            <wp:docPr id="93" name="Imagen 93" descr="Resultado de imagen para URBANISMO EN MEDELLÍN SIGLO XXI. Aportes a la discusión. Suly María Quinchía Roldán-Luis Carlos Agudelo Patiño-Armando Arteaga Ros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URBANISMO EN MEDELLÍN SIGLO XXI. Aportes a la discusión. Suly María Quinchía Roldán-Luis Carlos Agudelo Patiño-Armando Arteaga Rose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21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599" w:rsidRPr="00164599">
        <w:t xml:space="preserve"> </w:t>
      </w:r>
      <w:r w:rsidR="007F0C4D" w:rsidRPr="00312C67">
        <w:rPr>
          <w:noProof/>
          <w:sz w:val="40"/>
        </w:rPr>
        <w:t xml:space="preserve"> </w:t>
      </w:r>
      <w:r w:rsidR="007F0C4D">
        <w:rPr>
          <w:noProof/>
          <w:sz w:val="40"/>
          <w:lang w:val="es-CO" w:eastAsia="es-CO"/>
        </w:rPr>
        <w:t xml:space="preserve"> </w:t>
      </w:r>
      <w:r w:rsidR="007F0C4D" w:rsidRPr="00B715C0">
        <w:t xml:space="preserve"> </w:t>
      </w:r>
      <w:r w:rsidR="007F0C4D">
        <w:rPr>
          <w:rFonts w:eastAsia="Times New Roman"/>
          <w:b/>
          <w:bCs/>
          <w:noProof/>
          <w:color w:val="215868" w:themeColor="accent5" w:themeShade="80"/>
          <w:sz w:val="27"/>
          <w:szCs w:val="27"/>
          <w:lang w:val="es-CO" w:eastAsia="es-CO"/>
        </w:rPr>
        <w:t xml:space="preserve"> </w:t>
      </w:r>
      <w:r w:rsidR="007F0C4D">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09792" behindDoc="0" locked="0" layoutInCell="1" allowOverlap="1" wp14:anchorId="690F35F6" wp14:editId="0795FC42">
                <wp:simplePos x="0" y="0"/>
                <wp:positionH relativeFrom="column">
                  <wp:posOffset>0</wp:posOffset>
                </wp:positionH>
                <wp:positionV relativeFrom="paragraph">
                  <wp:posOffset>19050</wp:posOffset>
                </wp:positionV>
                <wp:extent cx="5918200" cy="0"/>
                <wp:effectExtent l="0" t="19050" r="6350" b="19050"/>
                <wp:wrapNone/>
                <wp:docPr id="9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CEB2B38" id="16 Conector recto"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u8IQIAAD4EAAAOAAAAZHJzL2Uyb0RvYy54bWysU02P2jAQvVfqf7B8L0l2C4KIsFJB9LJt&#10;V6X9AYPtEGsd27K9BP59Zxygu+2t6sXJfPjNmzfj5cOpN+yoQtTONryalJwpK5zU9tDwnz+2H+ac&#10;xQRWgnFWNfysIn9YvX+3HHyt7lznjFSBIYiN9eAb3qXk66KIolM9xInzymKwdaGHhGY4FDLAgOi9&#10;Ke7KclYMLkgfnFAxonczBvkq47etEulb20aVmGk4ckv5DPnc01msllAfAvhOiwsN+AcWPWiLRW9Q&#10;G0jAXoL+C6rXIrjo2jQRri9c22qhcg/YTVX+0c2uA69yLyhO9DeZ4v+DFV+PT4Fp2fAFymOhxxlV&#10;M7bGYYnkAgv0IZUGH2tMXtunQH2Kk935RyeeI8aKN0Eyoh/TTm3oKR0bZaes+vmmujolJtA5XVRz&#10;HCVn4horoL5e9CGmz8r1jH4abrQlQaCG42NMVBrqawq5rdtqY/JQjWVDw+/nVYYG3K3WQMIqvcdu&#10;oz1wBuaASytSyJDRGS3pOgHFcNivTWBHwMX5uJ1XnzZjUgdSjd7FtEToXCtC+uLk6K7Kqx+5XWAy&#10;zzf4RHoDsRvv5BBB4RVjqb7Ku4s9kqGtVWHXyYHtzUv4Dsh/do9VOJOaVJmW89HAxa5mqCURo4tU&#10;5dbF3oB4HsUzvoOxMnHNTVyExOzM4lYyW6/Y5FmP46VB7508PwViThYuac6/PCh6Ba/tnPX72a9+&#10;AQ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CXqHu8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3525FE" w:rsidP="007F0C4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14912" behindDoc="0" locked="0" layoutInCell="1" allowOverlap="1" wp14:anchorId="6EB50FB0" wp14:editId="3327D098">
                <wp:simplePos x="0" y="0"/>
                <wp:positionH relativeFrom="margin">
                  <wp:posOffset>3038475</wp:posOffset>
                </wp:positionH>
                <wp:positionV relativeFrom="paragraph">
                  <wp:posOffset>272415</wp:posOffset>
                </wp:positionV>
                <wp:extent cx="2971800" cy="392430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2971800" cy="3924300"/>
                        </a:xfrm>
                        <a:prstGeom prst="rect">
                          <a:avLst/>
                        </a:prstGeom>
                        <a:solidFill>
                          <a:schemeClr val="lt1"/>
                        </a:solidFill>
                        <a:ln w="6350">
                          <a:noFill/>
                        </a:ln>
                      </wps:spPr>
                      <wps:txbx>
                        <w:txbxContent>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¿Qué es el PUI?</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Perspectiva local: de ideas prestadas, reglas y recursos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De ideas prestadas</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Reglas: perspectiva normativa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Recursos de las Empresas Públicas de Medellín: músculo financiero de la ciudad</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Ideas propias: de Moravia a los proyectos urbanos integrales (1983-2004)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Primera experiencia: Moravia (1983-1986)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Lección 1: métodos a prueba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Consejería Presidencial para Medellín y su Área Metropolitana</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Núcleos de vida ciudadana (1991-1996) y el rol de los equipamientos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0FB0" id="Cuadro de texto 94" o:spid="_x0000_s1073" type="#_x0000_t202" style="position:absolute;left:0;text-align:left;margin-left:239.25pt;margin-top:21.45pt;width:234pt;height:30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cHTAIAAIsEAAAOAAAAZHJzL2Uyb0RvYy54bWysVE1v2zAMvQ/YfxB0X52vNk1Qp8hSdBgQ&#10;tAXSoWdFlhMDsqhJSuzs1+9JTtKP7TTsIpMi9Ug+kr65bWvN9sr5ikzO+xc9zpSRVFRmk/Mfz/df&#10;rjnzQZhCaDIq5wfl+e3s86ebxk7VgLakC+UYQIyfNjbn2xDsNMu83Kpa+AuyysBYkqtFgOo2WeFE&#10;A/RaZ4Ne7ypryBXWkVTe4/auM/JZwi9LJcNjWXoVmM45cgvpdOlcxzOb3Yjpxgm7reQxDfEPWdSi&#10;Mgh6hroTQbCdq/6AqivpyFMZLiTVGZVlJVWqAdX0ex+qWW2FVakWkOPtmSb//2Dlw/7JsarI+WTE&#10;mRE1erTYicIRKxQLqg3EYAFNjfVTeK8s/EP7lVq0+3TvcRmrb0tXxy/qYrCD8MOZZEAxicvBZNy/&#10;7sEkYRtOBqMhFOBnr8+t8+GboppFIecOXUzkiv3Sh8715BKjedJVcV9pnZQ4OWqhHdsL9FyHlCTA&#10;33lpw5qcXw0vewnYUHzeIWuDXGKxXVFRCu26TRyNxqeK11QcQISjbqK8lfcVkl0KH56EwwihQKxF&#10;eMRRakIwOkqcbcn9+tt99EdnYeWswUjm3P/cCac4098Nej7pj0ZxhpMyuhwPoLi3lvVbi9nVCwID&#10;fSyglUmM/kGfxNJR/YLtmceoMAkjETvn4SQuQrco2D6p5vPkhKm1IizNysoIHRmPrXhuX4Szx37F&#10;qXmg0/CK6Ye2db7xpaH5LlBZpZ5GojtWj/xj4tNUHLczrtRbPXm9/kNmvwEAAP//AwBQSwMEFAAG&#10;AAgAAAAhAKZ1vafhAAAACgEAAA8AAABkcnMvZG93bnJldi54bWxMj8tOwzAQRfdI/IM1SGwQdegj&#10;bUKcCiEeEjuaFsTOjYckIh5HsZuEv2dYwW4eR3fOZNvJtmLA3jeOFNzMIhBIpTMNVQr2xeP1BoQP&#10;moxuHaGCb/Swzc/PMp0aN9IrDrtQCQ4hn2oFdQhdKqUva7Taz1yHxLtP11sduO0raXo9crht5TyK&#10;Yml1Q3yh1h3e11h+7U5WwcdV9f7ip6fDuFgtuofnoVi/mUKpy4vp7hZEwCn8wfCrz+qQs9PRnch4&#10;0SpYrjcrRrmYJyAYSJYxD44K4jhKQOaZ/P9C/gMAAP//AwBQSwECLQAUAAYACAAAACEAtoM4kv4A&#10;AADhAQAAEwAAAAAAAAAAAAAAAAAAAAAAW0NvbnRlbnRfVHlwZXNdLnhtbFBLAQItABQABgAIAAAA&#10;IQA4/SH/1gAAAJQBAAALAAAAAAAAAAAAAAAAAC8BAABfcmVscy8ucmVsc1BLAQItABQABgAIAAAA&#10;IQBBPncHTAIAAIsEAAAOAAAAAAAAAAAAAAAAAC4CAABkcnMvZTJvRG9jLnhtbFBLAQItABQABgAI&#10;AAAAIQCmdb2n4QAAAAoBAAAPAAAAAAAAAAAAAAAAAKYEAABkcnMvZG93bnJldi54bWxQSwUGAAAA&#10;AAQABADzAAAAtAUAAAAA&#10;" fillcolor="white [3201]" stroked="f" strokeweight=".5pt">
                <v:textbox>
                  <w:txbxContent>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¿Qué es el PUI?</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Perspectiva local: de ideas prestadas, reglas y recursos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De ideas prestadas</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Reglas: perspectiva normativa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Recursos de las Empresas Públicas de Medellín: músculo financiero de la ciudad</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Ideas propias: de Moravia a los proyectos urbanos integrales (1983-2004)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Primera experiencia: Moravia (1983-1986) </w:t>
                      </w:r>
                    </w:p>
                    <w:p w:rsidR="00845339" w:rsidRPr="003525FE"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Lección 1: métodos a prueba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Consejería Presidencial para Medellín y su Área Metropolitana</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Núcleos de vida ciudadana (1991-1996) y el rol de los equipamientos</w:t>
                      </w:r>
                    </w:p>
                  </w:txbxContent>
                </v:textbox>
                <w10:wrap anchorx="margin"/>
              </v:shape>
            </w:pict>
          </mc:Fallback>
        </mc:AlternateContent>
      </w: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3525FE"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816960" behindDoc="0" locked="0" layoutInCell="1" allowOverlap="1" wp14:anchorId="1A7B6E90" wp14:editId="0C4D4FC6">
                <wp:simplePos x="0" y="0"/>
                <wp:positionH relativeFrom="margin">
                  <wp:posOffset>-209550</wp:posOffset>
                </wp:positionH>
                <wp:positionV relativeFrom="paragraph">
                  <wp:posOffset>57150</wp:posOffset>
                </wp:positionV>
                <wp:extent cx="2971800" cy="2343150"/>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2971800" cy="2343150"/>
                        </a:xfrm>
                        <a:prstGeom prst="rect">
                          <a:avLst/>
                        </a:prstGeom>
                        <a:solidFill>
                          <a:schemeClr val="lt1"/>
                        </a:solidFill>
                        <a:ln w="6350">
                          <a:noFill/>
                        </a:ln>
                      </wps:spPr>
                      <wps:txbx>
                        <w:txbxContent>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Programa integral de mejoramiento de barrios subnormales en Medellín</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Propuesta de regulación y legalización urbanística de la zona nororiental (Convenio 017 de 2002) </w:t>
                            </w:r>
                          </w:p>
                          <w:p w:rsidR="00845339"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Proyectos perfilados en 2002</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Aprendizajes y experiencias: la cuestión de la intervención en sectores marginales de Medellín</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Referencias</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Entrevistas realizadas por Armando Arteaga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Índice temático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6E90" id="Cuadro de texto 95" o:spid="_x0000_s1074" type="#_x0000_t202" style="position:absolute;left:0;text-align:left;margin-left:-16.5pt;margin-top:4.5pt;width:234pt;height:184.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iuTAIAAIsEAAAOAAAAZHJzL2Uyb0RvYy54bWysVMlu2zAQvRfoPxC81/KaxbAcuA5cFAiS&#10;AEmRM01RtgCKw5K0pfTr+0jZjpP2VPRCzXCGs7w3o9lNW2u2V85XZHI+6PU5U0ZSUZlNzn88r75c&#10;ceaDMIXQZFTOX5XnN/PPn2aNnaohbUkXyjEEMX7a2JxvQ7DTLPNyq2rhe2SVgbEkV4sA1W2ywokG&#10;0WudDfv9i6whV1hHUnmP29vOyOcpflkqGR7K0qvAdM5RW0inS+c6ntl8JqYbJ+y2kocyxD9UUYvK&#10;IOkp1K0Igu1c9UeoupKOPJWhJ6nOqCwrqVIP6GbQ/9DN01ZYlXoBON6eYPL/L6y83z86VhU5v55w&#10;ZkQNjpY7UThihWJBtYEYLICpsX4K7ycL/9B+pRZ0H+89LmP3benq+EVfDHYA/noCGaGYxOXw+nJw&#10;1YdJwjYcjUeDSaIhe3tunQ/fFNUsCjl3YDGBK/Z3PqAUuB5dYjZPuipWldZJiZOjltqxvQDnOqQi&#10;8eKdlzasyfnFCKnjI0PxeRdZGySIzXZNRSm06zZhNL46drym4hVAOOomylu5qlDsnfDhUTiMEBrE&#10;WoQHHKUmJKODxNmW3K+/3Ud/MAsrZw1GMuf+5044xZn+bsD59WA8jjOclPHkcgjFnVvW5xazq5cE&#10;BAZYQCuTGP2DPoqlo/oF27OIWWESRiJ3zsNRXIZuUbB9Ui0WyQlTa0W4M09WxtARvEjFc/sinD3w&#10;Fafmno7DK6YfaOt8O9gXu0BllTiNQHeoHvDHxCeqD9sZV+pcT15v/5D5bwAAAP//AwBQSwMEFAAG&#10;AAgAAAAhAIUoDtjgAAAACQEAAA8AAABkcnMvZG93bnJldi54bWxMj81OwzAQhO9IvIO1SFxQ64Dp&#10;DyGbCiGgEjeaAuLmxksSEdtR7Cbh7VlOcNpdzWj2m2wz2VYM1IfGO4TLeQKCXOlN4yqEffE4W4MI&#10;UTujW+8I4ZsCbPLTk0ynxo/uhYZdrASHuJBqhDrGLpUylDVZHea+I8fap++tjnz2lTS9HjnctvIq&#10;SZbS6sbxh1p3dF9T+bU7WoSPi+r9OUxPr6NaqO5hOxSrN1Mgnp9Nd7cgIk3xzwy/+IwOOTMd/NGZ&#10;IFqEmVLcJSLc8GD9Wi14OSCo1ToBmWfyf4P8BwAA//8DAFBLAQItABQABgAIAAAAIQC2gziS/gAA&#10;AOEBAAATAAAAAAAAAAAAAAAAAAAAAABbQ29udGVudF9UeXBlc10ueG1sUEsBAi0AFAAGAAgAAAAh&#10;ADj9If/WAAAAlAEAAAsAAAAAAAAAAAAAAAAALwEAAF9yZWxzLy5yZWxzUEsBAi0AFAAGAAgAAAAh&#10;ALWYWK5MAgAAiwQAAA4AAAAAAAAAAAAAAAAALgIAAGRycy9lMm9Eb2MueG1sUEsBAi0AFAAGAAgA&#10;AAAhAIUoDtjgAAAACQEAAA8AAAAAAAAAAAAAAAAApgQAAGRycy9kb3ducmV2LnhtbFBLBQYAAAAA&#10;BAAEAPMAAACzBQAAAAA=&#10;" fillcolor="white [3201]" stroked="f" strokeweight=".5pt">
                <v:textbox>
                  <w:txbxContent>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Programa integral de mejoramiento de barrios subnormales en Medellín</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Propuesta de regulación y legalización urbanística de la zona nororiental (Convenio 017 de 2002) </w:t>
                      </w:r>
                    </w:p>
                    <w:p w:rsidR="00845339" w:rsidRDefault="00845339" w:rsidP="003525FE">
                      <w:pPr>
                        <w:spacing w:after="0" w:line="240" w:lineRule="auto"/>
                        <w:ind w:left="284"/>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Proyectos perfilados en 2002</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Aprendizajes y experiencias: la cuestión de la intervención en sectores marginales de Medellín</w:t>
                      </w:r>
                    </w:p>
                    <w:p w:rsidR="00845339" w:rsidRDefault="00845339" w:rsidP="003525FE">
                      <w:pPr>
                        <w:spacing w:after="0" w:line="240" w:lineRule="auto"/>
                        <w:jc w:val="left"/>
                        <w:rPr>
                          <w:rFonts w:ascii="Agency FB" w:eastAsiaTheme="minorEastAsia" w:hAnsi="Agency FB" w:cstheme="minorBidi"/>
                          <w:b/>
                          <w:color w:val="365F91" w:themeColor="accent1" w:themeShade="BF"/>
                          <w:szCs w:val="24"/>
                        </w:rPr>
                      </w:pP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Referencias</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 xml:space="preserve">Entrevistas realizadas por Armando Arteaga </w:t>
                      </w:r>
                    </w:p>
                    <w:p w:rsidR="00845339" w:rsidRPr="003525FE" w:rsidRDefault="00845339" w:rsidP="003525FE">
                      <w:pPr>
                        <w:spacing w:after="0" w:line="240" w:lineRule="auto"/>
                        <w:jc w:val="left"/>
                        <w:rPr>
                          <w:rFonts w:ascii="Agency FB" w:eastAsiaTheme="minorEastAsia" w:hAnsi="Agency FB" w:cstheme="minorBidi"/>
                          <w:b/>
                          <w:color w:val="365F91" w:themeColor="accent1" w:themeShade="BF"/>
                          <w:szCs w:val="24"/>
                        </w:rPr>
                      </w:pPr>
                      <w:r w:rsidRPr="003525FE">
                        <w:rPr>
                          <w:rFonts w:ascii="Agency FB" w:eastAsiaTheme="minorEastAsia" w:hAnsi="Agency FB" w:cstheme="minorBidi"/>
                          <w:b/>
                          <w:color w:val="365F91" w:themeColor="accent1" w:themeShade="BF"/>
                          <w:szCs w:val="24"/>
                        </w:rPr>
                        <w:t>Índice temático</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3525FE"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11840" behindDoc="0" locked="0" layoutInCell="1" allowOverlap="1" wp14:anchorId="1FFB13F2" wp14:editId="7E38E594">
                <wp:simplePos x="0" y="0"/>
                <wp:positionH relativeFrom="margin">
                  <wp:align>center</wp:align>
                </wp:positionH>
                <wp:positionV relativeFrom="paragraph">
                  <wp:posOffset>113030</wp:posOffset>
                </wp:positionV>
                <wp:extent cx="6343650" cy="1905000"/>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6343650" cy="1905000"/>
                        </a:xfrm>
                        <a:prstGeom prst="rect">
                          <a:avLst/>
                        </a:prstGeom>
                        <a:noFill/>
                        <a:ln w="6350">
                          <a:noFill/>
                        </a:ln>
                      </wps:spPr>
                      <wps:txbx>
                        <w:txbxContent>
                          <w:p w:rsidR="00845339" w:rsidRPr="002637C2" w:rsidRDefault="00845339" w:rsidP="007F0C4D">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7F0C4D">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E24847">
                              <w:rPr>
                                <w:rFonts w:ascii="Agency FB" w:eastAsiaTheme="minorEastAsia" w:hAnsi="Agency FB" w:cstheme="minorBidi"/>
                                <w:b/>
                                <w:bCs/>
                                <w:i/>
                                <w:color w:val="365F91" w:themeColor="accent1" w:themeShade="BF"/>
                                <w:szCs w:val="24"/>
                              </w:rPr>
                              <w:t>En este libro los lectores encontrarán una guía de alto valor empírico y conceptual para emprender sus propios proyectos de investigación y discusión acerca de la planificación y ordenamiento territorial en Colombia. El desarrollo sostenible, el urbanismo social y los proyectos urbanos integrales forman parte del paradigma de los gobiernos locales para intervenir el territorio con fines sociales. Los autores indagan en este paradigma, describen y analizan los principios clave de la planificación y el ordenamiento territorial como el orden, la sincronía entre la acción política, la técnica y la social-comunitaria, entre otros, que son de considerable valor práctico para ciudadanos, académicos, consultores, funcionarios públicos y gobernantes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B13F2" id="Cuadro de texto 91" o:spid="_x0000_s1075" type="#_x0000_t202" style="position:absolute;left:0;text-align:left;margin-left:0;margin-top:8.9pt;width:499.5pt;height:150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DSNQIAAGMEAAAOAAAAZHJzL2Uyb0RvYy54bWysVF1v2jAUfZ+0/2D5fSRQYAURKkbFNKlq&#10;K9Gpz8ZxIFLi69mGhP36HTtAWbenaS/Otc/1/TjnOrO7tq7YQVlXks54v5dyprSkvNTbjH9/WX26&#10;5cx5oXNRkVYZPyrH7+YfP8waM1UD2lGVK8sQRLtpYzK+895Mk8TJnaqF65FRGmBBthYeW7tNcisa&#10;RK+rZJCm46QhmxtLUjmH0/sO5PMYvyiU9E9F4ZRnVcZRm4+rjesmrMl8JqZbK8yulKcyxD9UUYtS&#10;I+kl1L3wgu1t+UeoupSWHBW+J6lOqChKqWIP6KafvutmvRNGxV5AjjMXmtz/CysfD8+WlXnGJ33O&#10;tKih0XIvckssV8yr1hMDApoa46bwXhv4+/YLtZD7fO5wGLpvC1uHL/piwEH48UIyQjGJw/HN8GY8&#10;AiSB9SfpKE2jDMnbdWOd/6qoZsHIuIWKkVxxeHAepcD17BKyaVqVVRWVrDRrQgrE/w3BjUrjYmii&#10;KzZYvt20sffh5NzJhvIjGrTUTYozclWiiAfh/LOwGA0UjnH3T1iKipCMThZnO7I//3Ye/KEYUM4a&#10;jFrG3Y+9sIqz6puGlpP+cBhmM26Go88DbOw1srlG9L5eEqYZcqG6aAZ/X53NwlL9ilexCFkBCS2R&#10;O+P+bC599wDwqqRaLKITptEI/6DXRobQgbxA8Uv7Kqw56RCm4ZHOQymm7+TofDvaF3tPRRm1CkR3&#10;rJ74xyRHCU+vLjyV6330evs3zH8BAAD//wMAUEsDBBQABgAIAAAAIQBv5NKu3AAAAAcBAAAPAAAA&#10;ZHJzL2Rvd25yZXYueG1sTI/BTsMwDIbvSLxDZCRuLGUIWEvTaao0ISE4bOzCzW28tqJxSpNthafH&#10;O8HR32/9/pwvJ9erI42h82zgdpaAIq697bgxsHtf3yxAhYhssfdMBr4pwLK4vMgxs/7EGzpuY6Ok&#10;hEOGBtoYh0zrULfkMMz8QCzZ3o8Oo4xjo+2IJyl3vZ4nyYN22LFcaHGgsqX6c3twBl7K9Rtuqrlb&#10;/PTl8+t+NXztPu6Nub6aVk+gIk3xbxnO+qIOhThV/sA2qN6APBKFPoq/pGmaCqgM3J2JLnL937/4&#10;BQAA//8DAFBLAQItABQABgAIAAAAIQC2gziS/gAAAOEBAAATAAAAAAAAAAAAAAAAAAAAAABbQ29u&#10;dGVudF9UeXBlc10ueG1sUEsBAi0AFAAGAAgAAAAhADj9If/WAAAAlAEAAAsAAAAAAAAAAAAAAAAA&#10;LwEAAF9yZWxzLy5yZWxzUEsBAi0AFAAGAAgAAAAhAHS8kNI1AgAAYwQAAA4AAAAAAAAAAAAAAAAA&#10;LgIAAGRycy9lMm9Eb2MueG1sUEsBAi0AFAAGAAgAAAAhAG/k0q7cAAAABwEAAA8AAAAAAAAAAAAA&#10;AAAAjwQAAGRycy9kb3ducmV2LnhtbFBLBQYAAAAABAAEAPMAAACYBQAAAAA=&#10;" filled="f" stroked="f" strokeweight=".5pt">
                <v:textbox>
                  <w:txbxContent>
                    <w:p w:rsidR="00845339" w:rsidRPr="002637C2" w:rsidRDefault="00845339" w:rsidP="007F0C4D">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7F0C4D">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E24847">
                        <w:rPr>
                          <w:rFonts w:ascii="Agency FB" w:eastAsiaTheme="minorEastAsia" w:hAnsi="Agency FB" w:cstheme="minorBidi"/>
                          <w:b/>
                          <w:bCs/>
                          <w:i/>
                          <w:color w:val="365F91" w:themeColor="accent1" w:themeShade="BF"/>
                          <w:szCs w:val="24"/>
                        </w:rPr>
                        <w:t>En este libro los lectores encontrarán una guía de alto valor empírico y conceptual para emprender sus propios proyectos de investigación y discusión acerca de la planificación y ordenamiento territorial en Colombia. El desarrollo sostenible, el urbanismo social y los proyectos urbanos integrales forman parte del paradigma de los gobiernos locales para intervenir el territorio con fines sociales. Los autores indagan en este paradigma, describen y analizan los principios clave de la planificación y el ordenamiento territorial como el orden, la sincronía entre la acción política, la técnica y la social-comunitaria, entre otros, que son de considerable valor práctico para ciudadanos, académicos, consultores, funcionarios públicos y gobernantes</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B65F74" w:rsidRDefault="00B65F74" w:rsidP="00B65F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CAMINOS Y FUNDACIONES. </w:t>
      </w:r>
    </w:p>
    <w:p w:rsidR="00B65F74" w:rsidRDefault="00B65F74" w:rsidP="00B65F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Eje Sonsón - Manizales.</w:t>
      </w:r>
    </w:p>
    <w:p w:rsidR="00B65F74" w:rsidRPr="00E67601" w:rsidRDefault="00B65F74" w:rsidP="00B65F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Jorge Enrique Esguerra </w:t>
      </w:r>
      <w:proofErr w:type="spellStart"/>
      <w:r>
        <w:rPr>
          <w:rFonts w:ascii="Agency FB" w:eastAsiaTheme="minorHAnsi" w:hAnsi="Agency FB" w:cs="Times New Roman"/>
          <w:color w:val="0070C0"/>
          <w:sz w:val="44"/>
          <w:szCs w:val="44"/>
        </w:rPr>
        <w:t>Leongómez</w:t>
      </w:r>
      <w:proofErr w:type="spellEnd"/>
      <w:r>
        <w:rPr>
          <w:rFonts w:ascii="Agency FB" w:eastAsiaTheme="minorHAnsi" w:hAnsi="Agency FB" w:cs="Times New Roman"/>
          <w:color w:val="0070C0"/>
          <w:sz w:val="44"/>
          <w:szCs w:val="44"/>
        </w:rPr>
        <w:t>-Beatriz Elena Sierra de Mejía.</w:t>
      </w:r>
    </w:p>
    <w:p w:rsidR="00B65F74" w:rsidRPr="00E67601" w:rsidRDefault="00B65F74" w:rsidP="00B65F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19008" behindDoc="0" locked="0" layoutInCell="1" allowOverlap="1" wp14:anchorId="34A17D7C" wp14:editId="3257D005">
                <wp:simplePos x="0" y="0"/>
                <wp:positionH relativeFrom="column">
                  <wp:posOffset>-142875</wp:posOffset>
                </wp:positionH>
                <wp:positionV relativeFrom="paragraph">
                  <wp:posOffset>327660</wp:posOffset>
                </wp:positionV>
                <wp:extent cx="2971800" cy="6772275"/>
                <wp:effectExtent l="0" t="0" r="0" b="9525"/>
                <wp:wrapNone/>
                <wp:docPr id="96" name="Cuadro de texto 96"/>
                <wp:cNvGraphicFramePr/>
                <a:graphic xmlns:a="http://schemas.openxmlformats.org/drawingml/2006/main">
                  <a:graphicData uri="http://schemas.microsoft.com/office/word/2010/wordprocessingShape">
                    <wps:wsp>
                      <wps:cNvSpPr txBox="1"/>
                      <wps:spPr>
                        <a:xfrm>
                          <a:off x="0" y="0"/>
                          <a:ext cx="2971800" cy="6772275"/>
                        </a:xfrm>
                        <a:prstGeom prst="rect">
                          <a:avLst/>
                        </a:prstGeom>
                        <a:solidFill>
                          <a:schemeClr val="lt1"/>
                        </a:solidFill>
                        <a:ln w="6350">
                          <a:noFill/>
                        </a:ln>
                      </wps:spPr>
                      <wps:txbx>
                        <w:txbxContent>
                          <w:p w:rsidR="00845339" w:rsidRPr="00FB75E7" w:rsidRDefault="00845339" w:rsidP="00B65F7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n-US"/>
                              </w:rPr>
                            </w:pP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I</w:t>
                            </w:r>
                            <w:r w:rsidRPr="00B65F74">
                              <w:rPr>
                                <w:rFonts w:ascii="Agency FB" w:eastAsiaTheme="minorEastAsia" w:hAnsi="Agency FB" w:cstheme="minorBidi"/>
                                <w:b/>
                                <w:color w:val="E36C0A" w:themeColor="accent6" w:themeShade="BF"/>
                                <w:szCs w:val="24"/>
                                <w:lang w:val="es-CO"/>
                              </w:rPr>
                              <w:t>ntroducción</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Límites espaciotemporales del objeto de estudio</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Interpretación histórico-geográfica</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rPr>
                            </w:pPr>
                            <w:r w:rsidRPr="00B65F74">
                              <w:rPr>
                                <w:rFonts w:ascii="Agency FB" w:eastAsiaTheme="minorEastAsia" w:hAnsi="Agency FB" w:cstheme="minorBidi"/>
                                <w:b/>
                                <w:color w:val="365F91" w:themeColor="accent1" w:themeShade="BF"/>
                                <w:szCs w:val="24"/>
                              </w:rPr>
                              <w:t>La interpretación histórica </w:t>
                            </w:r>
                          </w:p>
                          <w:p w:rsidR="00845339" w:rsidRPr="00B65F74" w:rsidRDefault="00845339" w:rsidP="00B65F74">
                            <w:pPr>
                              <w:spacing w:after="0" w:line="240" w:lineRule="auto"/>
                              <w:ind w:left="284"/>
                              <w:jc w:val="left"/>
                              <w:rPr>
                                <w:rFonts w:ascii="Agency FB" w:eastAsiaTheme="minorEastAsia" w:hAnsi="Agency FB" w:cstheme="minorBidi"/>
                                <w:b/>
                                <w:color w:val="365F91" w:themeColor="accent1" w:themeShade="BF"/>
                                <w:szCs w:val="24"/>
                              </w:rPr>
                            </w:pPr>
                            <w:r w:rsidRPr="00B65F74">
                              <w:rPr>
                                <w:rFonts w:ascii="Agency FB" w:eastAsiaTheme="minorEastAsia" w:hAnsi="Agency FB" w:cstheme="minorBidi"/>
                                <w:b/>
                                <w:color w:val="365F91" w:themeColor="accent1" w:themeShade="BF"/>
                                <w:szCs w:val="24"/>
                              </w:rPr>
                              <w:t>Las historias locales</w:t>
                            </w:r>
                          </w:p>
                          <w:p w:rsidR="00845339" w:rsidRPr="00B65F74" w:rsidRDefault="00845339" w:rsidP="00B65F74">
                            <w:pPr>
                              <w:spacing w:after="0" w:line="240" w:lineRule="auto"/>
                              <w:ind w:left="284"/>
                              <w:jc w:val="left"/>
                              <w:rPr>
                                <w:rFonts w:ascii="Agency FB" w:eastAsiaTheme="minorEastAsia" w:hAnsi="Agency FB" w:cstheme="minorBidi"/>
                                <w:b/>
                                <w:color w:val="365F91" w:themeColor="accent1" w:themeShade="BF"/>
                                <w:szCs w:val="24"/>
                              </w:rPr>
                            </w:pPr>
                            <w:r w:rsidRPr="00B65F74">
                              <w:rPr>
                                <w:rFonts w:ascii="Agency FB" w:eastAsiaTheme="minorEastAsia" w:hAnsi="Agency FB" w:cstheme="minorBidi"/>
                                <w:b/>
                                <w:color w:val="365F91" w:themeColor="accent1" w:themeShade="BF"/>
                                <w:szCs w:val="24"/>
                              </w:rPr>
                              <w:t>La historiografía de la "colonización antioqueña" </w:t>
                            </w:r>
                          </w:p>
                          <w:p w:rsidR="00845339" w:rsidRPr="00B65F74" w:rsidRDefault="00845339" w:rsidP="00B65F74">
                            <w:pPr>
                              <w:spacing w:after="0" w:line="240" w:lineRule="auto"/>
                              <w:ind w:left="284"/>
                              <w:jc w:val="left"/>
                              <w:rPr>
                                <w:rFonts w:ascii="Agency FB" w:eastAsiaTheme="minorEastAsia" w:hAnsi="Agency FB" w:cstheme="minorBidi"/>
                                <w:b/>
                                <w:color w:val="365F91" w:themeColor="accent1" w:themeShade="BF"/>
                                <w:szCs w:val="24"/>
                              </w:rPr>
                            </w:pPr>
                            <w:r w:rsidRPr="00B65F74">
                              <w:rPr>
                                <w:rFonts w:ascii="Agency FB" w:eastAsiaTheme="minorEastAsia" w:hAnsi="Agency FB" w:cstheme="minorBidi"/>
                                <w:b/>
                                <w:color w:val="365F91" w:themeColor="accent1" w:themeShade="BF"/>
                                <w:szCs w:val="24"/>
                              </w:rPr>
                              <w:t>La historia urbana </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365F91" w:themeColor="accent1" w:themeShade="BF"/>
                                <w:szCs w:val="24"/>
                              </w:rPr>
                              <w:t>La interpretación geográfica</w:t>
                            </w:r>
                            <w:r w:rsidRPr="00B65F74">
                              <w:rPr>
                                <w:rFonts w:ascii="Agency FB" w:eastAsiaTheme="minorEastAsia" w:hAnsi="Agency FB" w:cstheme="minorBidi"/>
                                <w:b/>
                                <w:color w:val="E36C0A" w:themeColor="accent6" w:themeShade="BF"/>
                                <w:szCs w:val="24"/>
                                <w:lang w:val="es-CO"/>
                              </w:rPr>
                              <w:t> </w:t>
                            </w:r>
                          </w:p>
                          <w:p w:rsidR="00845339" w:rsidRDefault="00845339" w:rsidP="00B65F74">
                            <w:pPr>
                              <w:spacing w:after="0" w:line="240" w:lineRule="auto"/>
                              <w:jc w:val="left"/>
                              <w:rPr>
                                <w:rFonts w:ascii="Agency FB" w:eastAsiaTheme="minorEastAsia" w:hAnsi="Agency FB" w:cstheme="minorBidi"/>
                                <w:b/>
                                <w:color w:val="E36C0A" w:themeColor="accent6" w:themeShade="BF"/>
                                <w:szCs w:val="24"/>
                              </w:rPr>
                            </w:pPr>
                            <w:r w:rsidRPr="00B65F74">
                              <w:rPr>
                                <w:rFonts w:ascii="Agency FB" w:eastAsiaTheme="minorEastAsia" w:hAnsi="Agency FB" w:cstheme="minorBidi"/>
                                <w:b/>
                                <w:color w:val="E36C0A" w:themeColor="accent6" w:themeShade="BF"/>
                                <w:szCs w:val="24"/>
                              </w:rPr>
                              <w:t xml:space="preserve"> </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La continuidad histórica del modelo fundacional urbano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modelo fundacional español es universal</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De España a América: la ciudad ideal cristiana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sentido práctico de la traza de ciudades</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xml:space="preserve">El antecedente fundacional urbano en el </w:t>
                            </w:r>
                            <w:proofErr w:type="spellStart"/>
                            <w:r w:rsidRPr="00B65F74">
                              <w:rPr>
                                <w:rFonts w:ascii="Agency FB" w:eastAsiaTheme="minorEastAsia" w:hAnsi="Agency FB" w:cstheme="minorBidi"/>
                                <w:b/>
                                <w:color w:val="365F91" w:themeColor="accent1" w:themeShade="BF"/>
                                <w:szCs w:val="24"/>
                                <w:lang w:val="es-CO"/>
                              </w:rPr>
                              <w:t>centroccidente</w:t>
                            </w:r>
                            <w:proofErr w:type="spellEnd"/>
                            <w:r w:rsidRPr="00B65F74">
                              <w:rPr>
                                <w:rFonts w:ascii="Agency FB" w:eastAsiaTheme="minorEastAsia" w:hAnsi="Agency FB" w:cstheme="minorBidi"/>
                                <w:b/>
                                <w:color w:val="365F91" w:themeColor="accent1" w:themeShade="BF"/>
                                <w:szCs w:val="24"/>
                                <w:lang w:val="es-CO"/>
                              </w:rPr>
                              <w:t xml:space="preserve"> de Colombia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Las fundaciones de conquista en el Cauca medio</w:t>
                            </w:r>
                          </w:p>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De la ciudad conquistadora a la colonia agrícola</w:t>
                            </w:r>
                          </w:p>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Primer periodo: 1770-1820</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Los móviles de la migración</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crisis desencadena la colonización</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relatividad de la decadencia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Reformas y despegue económico</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Las nuevas redes y jerarquías urbanas sobre la montaña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preeminencia de Rionegro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B65F74">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17D7C" id="Cuadro de texto 96" o:spid="_x0000_s1076" type="#_x0000_t202" style="position:absolute;left:0;text-align:left;margin-left:-11.25pt;margin-top:25.8pt;width:234pt;height:533.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T0TAIAAIsEAAAOAAAAZHJzL2Uyb0RvYy54bWysVE1vGjEQvVfqf7B8LwuUjwRliSgRVSWU&#10;RCJVzsbrDSt5Pa5t2KW/vs9eIGnaU9WLGXvevpl5M8PNbVtrdlDOV2RyPuj1OVNGUlGZl5x/f1p9&#10;uuLMB2EKocmonB+V57fzjx9uGjtTQ9qRLpRjIDF+1tic70Kwsyzzcqdq4XtklYGzJFeLgKt7yQon&#10;GrDXOhv2+5OsIVdYR1J5j9e7zsnnib8slQwPZelVYDrnyC2k06VzG89sfiNmL07YXSVPaYh/yKIW&#10;lUHQC9WdCILtXfUHVV1JR57K0JNUZ1SWlVSpBlQz6L+rZrMTVqVaII63F5n8/6OV94dHx6oi59cT&#10;zoyo0aPlXhSOWKFYUG0gBg9kaqyfAb2xwIf2C7Vo9/nd4zFW35aujr+oi8EPwY8XkUHFJB6H19PB&#10;VR8uCd9kOh0Op+PIk71+bp0PXxXVLBo5d+hiElcc1j500DMkRvOkq2JVaZ0ucXLUUjt2EOi5DilJ&#10;kP+G0oY1iP553E/EhuLnHbM2yCUW2xUVrdBu26QR4CcltlQcIYSjbqK8lasKya6FD4/CYYRQINYi&#10;POAoNSEYnSzOduR+/u094tFZeDlrMJI59z/2winO9DeDnl8PRqM4w+kyGk+HuLi3nu1bj9nXS4IC&#10;AyyglcmM+KDPZumofsb2LGJUuISRiJ3zcDaXoVsUbJ9Ui0UCYWqtCGuzsTJSR8VjK57aZ+HsqV9x&#10;au7pPLxi9q5tHTZ+aWixD1RWqadR6E7Vk/6Y+DQVp+2MK/X2nlCv/yHzXwAAAP//AwBQSwMEFAAG&#10;AAgAAAAhADLQ37HiAAAACwEAAA8AAABkcnMvZG93bnJldi54bWxMj01Pg0AQhu8m/ofNmHgx7QIt&#10;tUGWxhg/kt4sfsTblh2ByM4Sdgv47x1PepyZJ+88b76bbSdGHHzrSEG8jEAgVc60VCt4KR8WWxA+&#10;aDK6c4QKvtHDrjg/y3Vm3ETPOB5CLTiEfKYVNCH0mZS+atBqv3Q9Et8+3WB14HGopRn0xOG2k0kU&#10;baTVLfGHRvd412D1dThZBR9X9fvez4+v0ypd9fdPY3n9ZkqlLi/m2xsQAefwB8OvPqtDwU5HdyLj&#10;RadgkSQpowrSeAOCgfU65cWRyTjexiCLXP7vUPwAAAD//wMAUEsBAi0AFAAGAAgAAAAhALaDOJL+&#10;AAAA4QEAABMAAAAAAAAAAAAAAAAAAAAAAFtDb250ZW50X1R5cGVzXS54bWxQSwECLQAUAAYACAAA&#10;ACEAOP0h/9YAAACUAQAACwAAAAAAAAAAAAAAAAAvAQAAX3JlbHMvLnJlbHNQSwECLQAUAAYACAAA&#10;ACEAqyak9EwCAACLBAAADgAAAAAAAAAAAAAAAAAuAgAAZHJzL2Uyb0RvYy54bWxQSwECLQAUAAYA&#10;CAAAACEAMtDfseIAAAALAQAADwAAAAAAAAAAAAAAAACmBAAAZHJzL2Rvd25yZXYueG1sUEsFBgAA&#10;AAAEAAQA8wAAALUFAAAAAA==&#10;" fillcolor="white [3201]" stroked="f" strokeweight=".5pt">
                <v:textbox>
                  <w:txbxContent>
                    <w:p w:rsidR="00845339" w:rsidRPr="00FB75E7" w:rsidRDefault="00845339" w:rsidP="00B65F7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n-US"/>
                        </w:rPr>
                      </w:pP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I</w:t>
                      </w:r>
                      <w:r w:rsidRPr="00B65F74">
                        <w:rPr>
                          <w:rFonts w:ascii="Agency FB" w:eastAsiaTheme="minorEastAsia" w:hAnsi="Agency FB" w:cstheme="minorBidi"/>
                          <w:b/>
                          <w:color w:val="E36C0A" w:themeColor="accent6" w:themeShade="BF"/>
                          <w:szCs w:val="24"/>
                          <w:lang w:val="es-CO"/>
                        </w:rPr>
                        <w:t>ntroducción</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Límites espaciotemporales del objeto de estudio</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Interpretación histórico-geográfica</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rPr>
                      </w:pPr>
                      <w:r w:rsidRPr="00B65F74">
                        <w:rPr>
                          <w:rFonts w:ascii="Agency FB" w:eastAsiaTheme="minorEastAsia" w:hAnsi="Agency FB" w:cstheme="minorBidi"/>
                          <w:b/>
                          <w:color w:val="365F91" w:themeColor="accent1" w:themeShade="BF"/>
                          <w:szCs w:val="24"/>
                        </w:rPr>
                        <w:t>La interpretación histórica </w:t>
                      </w:r>
                    </w:p>
                    <w:p w:rsidR="00845339" w:rsidRPr="00B65F74" w:rsidRDefault="00845339" w:rsidP="00B65F74">
                      <w:pPr>
                        <w:spacing w:after="0" w:line="240" w:lineRule="auto"/>
                        <w:ind w:left="284"/>
                        <w:jc w:val="left"/>
                        <w:rPr>
                          <w:rFonts w:ascii="Agency FB" w:eastAsiaTheme="minorEastAsia" w:hAnsi="Agency FB" w:cstheme="minorBidi"/>
                          <w:b/>
                          <w:color w:val="365F91" w:themeColor="accent1" w:themeShade="BF"/>
                          <w:szCs w:val="24"/>
                        </w:rPr>
                      </w:pPr>
                      <w:r w:rsidRPr="00B65F74">
                        <w:rPr>
                          <w:rFonts w:ascii="Agency FB" w:eastAsiaTheme="minorEastAsia" w:hAnsi="Agency FB" w:cstheme="minorBidi"/>
                          <w:b/>
                          <w:color w:val="365F91" w:themeColor="accent1" w:themeShade="BF"/>
                          <w:szCs w:val="24"/>
                        </w:rPr>
                        <w:t>Las historias locales</w:t>
                      </w:r>
                    </w:p>
                    <w:p w:rsidR="00845339" w:rsidRPr="00B65F74" w:rsidRDefault="00845339" w:rsidP="00B65F74">
                      <w:pPr>
                        <w:spacing w:after="0" w:line="240" w:lineRule="auto"/>
                        <w:ind w:left="284"/>
                        <w:jc w:val="left"/>
                        <w:rPr>
                          <w:rFonts w:ascii="Agency FB" w:eastAsiaTheme="minorEastAsia" w:hAnsi="Agency FB" w:cstheme="minorBidi"/>
                          <w:b/>
                          <w:color w:val="365F91" w:themeColor="accent1" w:themeShade="BF"/>
                          <w:szCs w:val="24"/>
                        </w:rPr>
                      </w:pPr>
                      <w:r w:rsidRPr="00B65F74">
                        <w:rPr>
                          <w:rFonts w:ascii="Agency FB" w:eastAsiaTheme="minorEastAsia" w:hAnsi="Agency FB" w:cstheme="minorBidi"/>
                          <w:b/>
                          <w:color w:val="365F91" w:themeColor="accent1" w:themeShade="BF"/>
                          <w:szCs w:val="24"/>
                        </w:rPr>
                        <w:t>La historiografía de la "colonización antioqueña" </w:t>
                      </w:r>
                    </w:p>
                    <w:p w:rsidR="00845339" w:rsidRPr="00B65F74" w:rsidRDefault="00845339" w:rsidP="00B65F74">
                      <w:pPr>
                        <w:spacing w:after="0" w:line="240" w:lineRule="auto"/>
                        <w:ind w:left="284"/>
                        <w:jc w:val="left"/>
                        <w:rPr>
                          <w:rFonts w:ascii="Agency FB" w:eastAsiaTheme="minorEastAsia" w:hAnsi="Agency FB" w:cstheme="minorBidi"/>
                          <w:b/>
                          <w:color w:val="365F91" w:themeColor="accent1" w:themeShade="BF"/>
                          <w:szCs w:val="24"/>
                        </w:rPr>
                      </w:pPr>
                      <w:r w:rsidRPr="00B65F74">
                        <w:rPr>
                          <w:rFonts w:ascii="Agency FB" w:eastAsiaTheme="minorEastAsia" w:hAnsi="Agency FB" w:cstheme="minorBidi"/>
                          <w:b/>
                          <w:color w:val="365F91" w:themeColor="accent1" w:themeShade="BF"/>
                          <w:szCs w:val="24"/>
                        </w:rPr>
                        <w:t>La historia urbana </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365F91" w:themeColor="accent1" w:themeShade="BF"/>
                          <w:szCs w:val="24"/>
                        </w:rPr>
                        <w:t>La interpretación geográfica</w:t>
                      </w:r>
                      <w:r w:rsidRPr="00B65F74">
                        <w:rPr>
                          <w:rFonts w:ascii="Agency FB" w:eastAsiaTheme="minorEastAsia" w:hAnsi="Agency FB" w:cstheme="minorBidi"/>
                          <w:b/>
                          <w:color w:val="E36C0A" w:themeColor="accent6" w:themeShade="BF"/>
                          <w:szCs w:val="24"/>
                          <w:lang w:val="es-CO"/>
                        </w:rPr>
                        <w:t> </w:t>
                      </w:r>
                    </w:p>
                    <w:p w:rsidR="00845339" w:rsidRDefault="00845339" w:rsidP="00B65F74">
                      <w:pPr>
                        <w:spacing w:after="0" w:line="240" w:lineRule="auto"/>
                        <w:jc w:val="left"/>
                        <w:rPr>
                          <w:rFonts w:ascii="Agency FB" w:eastAsiaTheme="minorEastAsia" w:hAnsi="Agency FB" w:cstheme="minorBidi"/>
                          <w:b/>
                          <w:color w:val="E36C0A" w:themeColor="accent6" w:themeShade="BF"/>
                          <w:szCs w:val="24"/>
                        </w:rPr>
                      </w:pPr>
                      <w:r w:rsidRPr="00B65F74">
                        <w:rPr>
                          <w:rFonts w:ascii="Agency FB" w:eastAsiaTheme="minorEastAsia" w:hAnsi="Agency FB" w:cstheme="minorBidi"/>
                          <w:b/>
                          <w:color w:val="E36C0A" w:themeColor="accent6" w:themeShade="BF"/>
                          <w:szCs w:val="24"/>
                        </w:rPr>
                        <w:t xml:space="preserve"> </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La continuidad histórica del modelo fundacional urbano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modelo fundacional español es universal</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De España a América: la ciudad ideal cristiana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sentido práctico de la traza de ciudades</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xml:space="preserve">El antecedente fundacional urbano en el </w:t>
                      </w:r>
                      <w:proofErr w:type="spellStart"/>
                      <w:r w:rsidRPr="00B65F74">
                        <w:rPr>
                          <w:rFonts w:ascii="Agency FB" w:eastAsiaTheme="minorEastAsia" w:hAnsi="Agency FB" w:cstheme="minorBidi"/>
                          <w:b/>
                          <w:color w:val="365F91" w:themeColor="accent1" w:themeShade="BF"/>
                          <w:szCs w:val="24"/>
                          <w:lang w:val="es-CO"/>
                        </w:rPr>
                        <w:t>centroccidente</w:t>
                      </w:r>
                      <w:proofErr w:type="spellEnd"/>
                      <w:r w:rsidRPr="00B65F74">
                        <w:rPr>
                          <w:rFonts w:ascii="Agency FB" w:eastAsiaTheme="minorEastAsia" w:hAnsi="Agency FB" w:cstheme="minorBidi"/>
                          <w:b/>
                          <w:color w:val="365F91" w:themeColor="accent1" w:themeShade="BF"/>
                          <w:szCs w:val="24"/>
                          <w:lang w:val="es-CO"/>
                        </w:rPr>
                        <w:t xml:space="preserve"> de Colombia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Las fundaciones de conquista en el Cauca medio</w:t>
                      </w:r>
                    </w:p>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De la ciudad conquistadora a la colonia agrícola</w:t>
                      </w:r>
                    </w:p>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Primer periodo: 1770-1820</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Los móviles de la migración</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crisis desencadena la colonización</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relatividad de la decadencia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Reformas y despegue económico</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Las nuevas redes y jerarquías urbanas sobre la montaña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preeminencia de Rionegro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B65F74">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Pr>
          <w:noProof/>
        </w:rPr>
        <w:drawing>
          <wp:anchor distT="0" distB="0" distL="114300" distR="114300" simplePos="0" relativeHeight="251823104" behindDoc="0" locked="0" layoutInCell="1" allowOverlap="1">
            <wp:simplePos x="0" y="0"/>
            <wp:positionH relativeFrom="margin">
              <wp:posOffset>3381375</wp:posOffset>
            </wp:positionH>
            <wp:positionV relativeFrom="paragraph">
              <wp:posOffset>213360</wp:posOffset>
            </wp:positionV>
            <wp:extent cx="2424430" cy="2143125"/>
            <wp:effectExtent l="152400" t="152400" r="356870" b="371475"/>
            <wp:wrapSquare wrapText="bothSides"/>
            <wp:docPr id="100" name="Imagen 100" descr="Resultado de imagen para CAMINOS Y FUNDACIONES. Eje Sonsón - Manizales. Jorge Enrique Esguerra Leongómez-Beatriz Elena Sierra de Mej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CAMINOS Y FUNDACIONES. Eje Sonsón - Manizales. Jorge Enrique Esguerra Leongómez-Beatriz Elena Sierra de Mejí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4430" cy="2143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20032" behindDoc="0" locked="0" layoutInCell="1" allowOverlap="1" wp14:anchorId="2C59E5BF" wp14:editId="0FCF8E5B">
                <wp:simplePos x="0" y="0"/>
                <wp:positionH relativeFrom="column">
                  <wp:posOffset>0</wp:posOffset>
                </wp:positionH>
                <wp:positionV relativeFrom="paragraph">
                  <wp:posOffset>19050</wp:posOffset>
                </wp:positionV>
                <wp:extent cx="5918200" cy="0"/>
                <wp:effectExtent l="0" t="19050" r="6350" b="19050"/>
                <wp:wrapNone/>
                <wp:docPr id="9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71784F5" id="16 Conector recto"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c1IgIAAD4EAAAOAAAAZHJzL2Uyb0RvYy54bWysU02P2jAQvVfqf7B8L0l2C4WIsFJB9LJt&#10;0dL+gMFxEmsd27K9BP59Zxygu+2t6sXJfPjNezPj5cOp1+wofVDWVLyY5JxJI2ytTFvxnz+2H+ac&#10;hQimBm2NrPhZBv6wev9uObhS3tnO6lp6hiAmlIOreBejK7MsiE72ECbWSYPBxvoeIpq+zWoPA6L3&#10;OrvL81k2WF87b4UMAb2bMchXCb9ppIjfmybIyHTFkVtMp0/ngc5stYSy9eA6JS404B9Y9KAMFr1B&#10;bSACe/HqL6heCW+DbeJE2D6zTaOETBpQTZH/oWbfgZNJCzYnuFubwv+DFd+OO89UXfHFJ84M9Dij&#10;YsbWOCwRrWeePtSlwYUSk9dm50mnOJm9e7TiOWAsexMkI7gx7dT4ntJRKDulrp9vXZenyAQ6p4ti&#10;jqPkTFxjGZTXi86H+EXantFPxbUy1BAo4fgYIpWG8ppCbmO3Sus0VG3YUPH7eZGgAXer0RCxSu9Q&#10;bTAtZ6BbXFoRfYIMVquarhNQ8O1hrT07Ai7Ox+28+LwZkzqo5ehdTHOETrUCxK+2Ht1FfvUjtwtM&#10;4vkGn0hvIHTjnRQiKLyiDdWXaXdRIxnKGOn3XT2wg37xT4D8Z/dYhbNaUVem+Xw0cLGLGfaSiNFF&#10;qnJTcdAgnsfmadfBWJm4JhGXRmJ2YnErmaxXbNKsx/HSoA+2Pu88MScLlzTlXx4UvYLXdsr6/exX&#10;v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fBj3N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25152" behindDoc="0" locked="0" layoutInCell="1" allowOverlap="1" wp14:anchorId="1FCFE41D" wp14:editId="056EE2DD">
                <wp:simplePos x="0" y="0"/>
                <wp:positionH relativeFrom="margin">
                  <wp:posOffset>3000375</wp:posOffset>
                </wp:positionH>
                <wp:positionV relativeFrom="paragraph">
                  <wp:posOffset>205740</wp:posOffset>
                </wp:positionV>
                <wp:extent cx="2971800" cy="4667250"/>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2971800" cy="4667250"/>
                        </a:xfrm>
                        <a:prstGeom prst="rect">
                          <a:avLst/>
                        </a:prstGeom>
                        <a:solidFill>
                          <a:schemeClr val="lt1"/>
                        </a:solidFill>
                        <a:ln w="6350">
                          <a:noFill/>
                        </a:ln>
                      </wps:spPr>
                      <wps:txbx>
                        <w:txbxContent>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La fundación de colonias agrícolas</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Las colonias agrícolas inducidas oficialmente a finales del siglo XVIII</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Las fundaciones 'espontáneas'</w:t>
                            </w:r>
                          </w:p>
                          <w:p w:rsidR="00845339" w:rsidRPr="00B65F74" w:rsidRDefault="00845339" w:rsidP="00B65F74">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Conclusión: entre la inducción oficial y la acción espontánea'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Segundo periodo: 1820 - 1850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Continuidades y rupturas</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cambio político de la independencia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Oro, comercio y economía de subsistencia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propiedad de las tierras y las reformas de medio siglo</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Caminos y fundaciones</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fundación de Salamina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La continuidad de la colonización y la consolidación del nuevo camino</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visión regional de los fundadores</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xml:space="preserve">La fundación en </w:t>
                            </w:r>
                            <w:proofErr w:type="spellStart"/>
                            <w:r w:rsidRPr="00B65F74">
                              <w:rPr>
                                <w:rFonts w:ascii="Agency FB" w:eastAsiaTheme="minorEastAsia" w:hAnsi="Agency FB" w:cstheme="minorBidi"/>
                                <w:b/>
                                <w:color w:val="365F91" w:themeColor="accent1" w:themeShade="BF"/>
                                <w:szCs w:val="24"/>
                                <w:lang w:val="es-CO"/>
                              </w:rPr>
                              <w:t>Morrogacho</w:t>
                            </w:r>
                            <w:proofErr w:type="spellEnd"/>
                            <w:r w:rsidRPr="00B65F74">
                              <w:rPr>
                                <w:rFonts w:ascii="Agency FB" w:eastAsiaTheme="minorEastAsia" w:hAnsi="Agency FB" w:cstheme="minorBidi"/>
                                <w:b/>
                                <w:color w:val="365F91" w:themeColor="accent1" w:themeShade="BF"/>
                                <w:szCs w:val="24"/>
                                <w:lang w:val="es-CO"/>
                              </w:rPr>
                              <w:t xml:space="preserve"> y la consolidación definitiva de las comunicaciones por la montaña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E41D" id="Cuadro de texto 101" o:spid="_x0000_s1077" type="#_x0000_t202" style="position:absolute;left:0;text-align:left;margin-left:236.25pt;margin-top:16.2pt;width:234pt;height:36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tfSQIAAI0EAAAOAAAAZHJzL2Uyb0RvYy54bWysVF1v2jAUfZ+0/2D5fQ0woC0iVIyq0yTU&#10;VqJTn43jQCTH17MNCfv1O3aAsm5P016ca9/vc+7N9K6tNdsr5ysyOe9f9ThTRlJRmU3Ov788fLrh&#10;zAdhCqHJqJwflOd3s48fpo2dqAFtSRfKMQQxftLYnG9DsJMs83KrauGvyCoDZUmuFgFXt8kKJxpE&#10;r3U26PXGWUOusI6k8h6v952Sz1L8slQyPJWlV4HpnKO2kE6XznU8s9lUTDZO2G0lj2WIf6iiFpVB&#10;0nOoexEE27nqj1B1JR15KsOVpDqjsqykSj2gm37vXTerrbAq9QJwvD3D5P9fWPm4f3asKsBdr8+Z&#10;ETVIWuxE4YgVigXVBmJRBaAa6yewX1l4hPYLtXA6vXs8xv7b0tXxi84Y9ID8cIYZsZjE4+D2un/T&#10;g0pCNxyPrwejRET25m6dD18V1SwKOXfgMcEr9ksfUApMTyYxmyddFQ+V1ukSZ0cttGN7AdZ1SEXC&#10;4zcrbViT8/FnpI5OhqJ7F1kbJIjNdk1FKbTrNqE0One8puIAIBx1M+WtfKhQ7FL48CwchggNYjHC&#10;E45SE5LRUeJsS+7n396jPbiFlrMGQ5lz/2MnnOJMfzNg/bY/HMYpTpfh6HqAi7vUrC81ZlcvCAiA&#10;V1SXxGgf9EksHdWv2J95zAqVMBK5cx5O4iJ0q4L9k2o+T0aYWyvC0qysjKEjeJGKl/ZVOHvkK47N&#10;I53GV0ze0dbZdrDPd4HKKnEage5QPeKPmU9UH/czLtXlPVm9/UVmvwAAAP//AwBQSwMEFAAGAAgA&#10;AAAhAK/IbUDhAAAACgEAAA8AAABkcnMvZG93bnJldi54bWxMj01PhDAQhu8m/odmTLwYtwjsosiw&#10;McaPxJuLH/HWpSMQ6ZTQLuC/t570ODNP3nneYruYXkw0us4ywsUqAkFcW91xg/BS3Z9fgnBesVa9&#10;ZUL4Jgfb8vioULm2Mz/TtPONCCHscoXQej/kUrq6JaPcyg7E4fZpR6N8GMdG6lHNIdz0Mo6ijTSq&#10;4/ChVQPdtlR/7Q4G4eOseX9yy8PrnKyT4e5xqrI3XSGeniw31yA8Lf4Phl/9oA5lcNrbA2sneoQ0&#10;i9cBRUjiFEQArtIoLPYI2SZLQZaF/F+h/AEAAP//AwBQSwECLQAUAAYACAAAACEAtoM4kv4AAADh&#10;AQAAEwAAAAAAAAAAAAAAAAAAAAAAW0NvbnRlbnRfVHlwZXNdLnhtbFBLAQItABQABgAIAAAAIQA4&#10;/SH/1gAAAJQBAAALAAAAAAAAAAAAAAAAAC8BAABfcmVscy8ucmVsc1BLAQItABQABgAIAAAAIQCa&#10;mEtfSQIAAI0EAAAOAAAAAAAAAAAAAAAAAC4CAABkcnMvZTJvRG9jLnhtbFBLAQItABQABgAIAAAA&#10;IQCvyG1A4QAAAAoBAAAPAAAAAAAAAAAAAAAAAKMEAABkcnMvZG93bnJldi54bWxQSwUGAAAAAAQA&#10;BADzAAAAsQUAAAAA&#10;" fillcolor="white [3201]" stroked="f" strokeweight=".5pt">
                <v:textbox>
                  <w:txbxContent>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La fundación de colonias agrícolas</w:t>
                      </w: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Las colonias agrícolas inducidas oficialmente a finales del siglo XVIII</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Las fundaciones 'espontáneas'</w:t>
                      </w:r>
                    </w:p>
                    <w:p w:rsidR="00845339" w:rsidRPr="00B65F74" w:rsidRDefault="00845339" w:rsidP="00B65F74">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Conclusión: entre la inducción oficial y la acción espontánea'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B65F74">
                        <w:rPr>
                          <w:rFonts w:ascii="Agency FB" w:eastAsiaTheme="minorEastAsia" w:hAnsi="Agency FB" w:cstheme="minorBidi"/>
                          <w:b/>
                          <w:color w:val="E36C0A" w:themeColor="accent6" w:themeShade="BF"/>
                          <w:szCs w:val="24"/>
                          <w:lang w:val="es-CO"/>
                        </w:rPr>
                        <w:t>Segundo periodo: 1820 - 1850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Continuidades y rupturas</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cambio político de la independencia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Oro, comercio y economía de subsistencia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propiedad de las tierras y las reformas de medio siglo</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Caminos y fundaciones</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fundación de Salamina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La continuidad de la colonización y la consolidación del nuevo camino</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visión regional de los fundadores</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xml:space="preserve">La fundación en </w:t>
                      </w:r>
                      <w:proofErr w:type="spellStart"/>
                      <w:r w:rsidRPr="00B65F74">
                        <w:rPr>
                          <w:rFonts w:ascii="Agency FB" w:eastAsiaTheme="minorEastAsia" w:hAnsi="Agency FB" w:cstheme="minorBidi"/>
                          <w:b/>
                          <w:color w:val="365F91" w:themeColor="accent1" w:themeShade="BF"/>
                          <w:szCs w:val="24"/>
                          <w:lang w:val="es-CO"/>
                        </w:rPr>
                        <w:t>Morrogacho</w:t>
                      </w:r>
                      <w:proofErr w:type="spellEnd"/>
                      <w:r w:rsidRPr="00B65F74">
                        <w:rPr>
                          <w:rFonts w:ascii="Agency FB" w:eastAsiaTheme="minorEastAsia" w:hAnsi="Agency FB" w:cstheme="minorBidi"/>
                          <w:b/>
                          <w:color w:val="365F91" w:themeColor="accent1" w:themeShade="BF"/>
                          <w:szCs w:val="24"/>
                          <w:lang w:val="es-CO"/>
                        </w:rPr>
                        <w:t xml:space="preserve"> y la consolidación definitiva de las comunicaciones por la montaña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010FFC"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829248" behindDoc="0" locked="0" layoutInCell="1" allowOverlap="1" wp14:anchorId="300070A2" wp14:editId="1BEDBC16">
                <wp:simplePos x="0" y="0"/>
                <wp:positionH relativeFrom="margin">
                  <wp:posOffset>2895600</wp:posOffset>
                </wp:positionH>
                <wp:positionV relativeFrom="paragraph">
                  <wp:posOffset>9525</wp:posOffset>
                </wp:positionV>
                <wp:extent cx="2971800" cy="3200400"/>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2971800" cy="3200400"/>
                        </a:xfrm>
                        <a:prstGeom prst="rect">
                          <a:avLst/>
                        </a:prstGeom>
                        <a:noFill/>
                        <a:ln w="6350">
                          <a:noFill/>
                        </a:ln>
                      </wps:spPr>
                      <wps:txbx>
                        <w:txbxContent>
                          <w:p w:rsidR="00845339" w:rsidRPr="00010FFC" w:rsidRDefault="00845339" w:rsidP="00010FFC">
                            <w:pPr>
                              <w:spacing w:after="0" w:line="240" w:lineRule="auto"/>
                              <w:jc w:val="left"/>
                              <w:rPr>
                                <w:rFonts w:ascii="Agency FB" w:eastAsiaTheme="minorEastAsia" w:hAnsi="Agency FB" w:cstheme="minorBidi"/>
                                <w:b/>
                                <w:color w:val="E36C0A" w:themeColor="accent6" w:themeShade="BF"/>
                                <w:szCs w:val="24"/>
                                <w:lang w:val="es-CO"/>
                              </w:rPr>
                            </w:pPr>
                            <w:r w:rsidRPr="00010FFC">
                              <w:rPr>
                                <w:rFonts w:ascii="Agency FB" w:eastAsiaTheme="minorEastAsia" w:hAnsi="Agency FB" w:cstheme="minorBidi"/>
                                <w:b/>
                                <w:color w:val="E36C0A" w:themeColor="accent6" w:themeShade="BF"/>
                                <w:szCs w:val="24"/>
                                <w:lang w:val="es-CO"/>
                              </w:rPr>
                              <w:t>Conclusiones</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 </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En la construcción urbana imperaron las continuidades</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a. Tipologías de asentamiento</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b. Las trazas urbanas</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El intento por consolidar la "civilización" en la montaña</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Bibliografía</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Í</w:t>
                            </w:r>
                            <w:r w:rsidRPr="00010FFC">
                              <w:rPr>
                                <w:rFonts w:ascii="Agency FB" w:eastAsiaTheme="minorEastAsia" w:hAnsi="Agency FB" w:cstheme="minorBidi"/>
                                <w:b/>
                                <w:color w:val="365F91" w:themeColor="accent1" w:themeShade="BF"/>
                                <w:szCs w:val="24"/>
                                <w:lang w:val="es-CO"/>
                              </w:rPr>
                              <w:t>ndice analítico</w:t>
                            </w:r>
                          </w:p>
                          <w:p w:rsidR="00845339" w:rsidRPr="003525FE" w:rsidRDefault="00845339" w:rsidP="00010FFC">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70A2" id="Cuadro de texto 103" o:spid="_x0000_s1078" type="#_x0000_t202" style="position:absolute;left:0;text-align:left;margin-left:228pt;margin-top:.75pt;width:234pt;height:25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jNwIAAGUEAAAOAAAAZHJzL2Uyb0RvYy54bWysVNuO2jAQfa/Uf7D8XhJue0GEFWVFVQnt&#10;rsRW+2wcByIlHtc2JPTre+wAi7Z9qvrizHjGczlnJtOHtq7YQVlXks54v5dyprSkvNTbjP94XX65&#10;48x5oXNRkVYZPyrHH2afP00bM1ED2lGVK8sQRLtJYzK+895MksTJnaqF65FRGsaCbC08VLtNcisa&#10;RK+rZJCmN0lDNjeWpHIOt4+dkc9i/KJQ0j8XhVOeVRlHbT6eNp6bcCazqZhsrTC7Up7KEP9QRS1K&#10;jaSXUI/CC7a35R+h6lJaclT4nqQ6oaIopYo9oJt++qGb9U4YFXsBOM5cYHL/L6x8OrxYVubgLh1y&#10;pkUNkhZ7kVtiuWJetZ5YMAGoxrgJ/NcGL3z7lVo8Ot87XIb+28LW4YvOGOyA/HiBGbGYxOXg/rZ/&#10;l8IkYRuCxREUxE/enxvr/DdFNQtCxi14jPCKw8r5zvXsErJpWpZVFbmsNGsyfjMcp/HBxYLglUaO&#10;0ERXbJB8u2lj9+PBuZMN5Uc0aKmbFWfkskQRK+H8i7AYDhSOgffPOIqKkIxOEmc7sr/+dh/8wRms&#10;nDUYtoy7n3thFWfVdw027/ujUZjOqIzGtwMo9tqyubbofb0gzHMfq2VkFIO/r85iYal+w17MQ1aY&#10;hJbInXF/Fhe+WwHslVTzeXTCPBrhV3ptZAgdYA0Qv7ZvwpoTD2Ecnug8lmLygY7OtyNkvvdUlJGr&#10;AHSH6gl/zHJk+7R3YVmu9ej1/neY/QYAAP//AwBQSwMEFAAGAAgAAAAhAPiz+3DfAAAACQEAAA8A&#10;AABkcnMvZG93bnJldi54bWxMj0FLw0AQhe+C/2EZwZvdGLqlxmxKCRRB7KG1F2+T7DYJZmdjdttG&#10;f33Hkx4f3/Dme/lqcr042zF0njQ8zhIQlmpvOmo0HN43D0sQISIZ7D1ZDd82wKq4vckxM/5CO3ve&#10;x0ZwCYUMNbQxDpmUoW6twzDzgyVmRz86jBzHRpoRL1zuepkmyUI67Ig/tDjYsrX15/7kNLyWmy3u&#10;qtQtf/ry5e24Hr4OH0rr+7tp/Qwi2in+HcOvPqtDwU6VP5EJotcwVwveEhkoEMyf0jnnSoNKlAJZ&#10;5PL/guIKAAD//wMAUEsBAi0AFAAGAAgAAAAhALaDOJL+AAAA4QEAABMAAAAAAAAAAAAAAAAAAAAA&#10;AFtDb250ZW50X1R5cGVzXS54bWxQSwECLQAUAAYACAAAACEAOP0h/9YAAACUAQAACwAAAAAAAAAA&#10;AAAAAAAvAQAAX3JlbHMvLnJlbHNQSwECLQAUAAYACAAAACEA2jfiozcCAABlBAAADgAAAAAAAAAA&#10;AAAAAAAuAgAAZHJzL2Uyb0RvYy54bWxQSwECLQAUAAYACAAAACEA+LP7cN8AAAAJAQAADwAAAAAA&#10;AAAAAAAAAACRBAAAZHJzL2Rvd25yZXYueG1sUEsFBgAAAAAEAAQA8wAAAJ0FAAAAAA==&#10;" filled="f" stroked="f" strokeweight=".5pt">
                <v:textbox>
                  <w:txbxContent>
                    <w:p w:rsidR="00845339" w:rsidRPr="00010FFC" w:rsidRDefault="00845339" w:rsidP="00010FFC">
                      <w:pPr>
                        <w:spacing w:after="0" w:line="240" w:lineRule="auto"/>
                        <w:jc w:val="left"/>
                        <w:rPr>
                          <w:rFonts w:ascii="Agency FB" w:eastAsiaTheme="minorEastAsia" w:hAnsi="Agency FB" w:cstheme="minorBidi"/>
                          <w:b/>
                          <w:color w:val="E36C0A" w:themeColor="accent6" w:themeShade="BF"/>
                          <w:szCs w:val="24"/>
                          <w:lang w:val="es-CO"/>
                        </w:rPr>
                      </w:pPr>
                      <w:r w:rsidRPr="00010FFC">
                        <w:rPr>
                          <w:rFonts w:ascii="Agency FB" w:eastAsiaTheme="minorEastAsia" w:hAnsi="Agency FB" w:cstheme="minorBidi"/>
                          <w:b/>
                          <w:color w:val="E36C0A" w:themeColor="accent6" w:themeShade="BF"/>
                          <w:szCs w:val="24"/>
                          <w:lang w:val="es-CO"/>
                        </w:rPr>
                        <w:t>Conclusiones</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 </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En la construcción urbana imperaron las continuidades</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a. Tipologías de asentamiento</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b. Las trazas urbanas</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El intento por consolidar la "civilización" en la montaña</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sidRPr="00010FFC">
                        <w:rPr>
                          <w:rFonts w:ascii="Agency FB" w:eastAsiaTheme="minorEastAsia" w:hAnsi="Agency FB" w:cstheme="minorBidi"/>
                          <w:b/>
                          <w:color w:val="365F91" w:themeColor="accent1" w:themeShade="BF"/>
                          <w:szCs w:val="24"/>
                          <w:lang w:val="es-CO"/>
                        </w:rPr>
                        <w:t>Bibliografía</w:t>
                      </w:r>
                    </w:p>
                    <w:p w:rsidR="00845339" w:rsidRPr="00010FFC" w:rsidRDefault="00845339" w:rsidP="00010FFC">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Í</w:t>
                      </w:r>
                      <w:r w:rsidRPr="00010FFC">
                        <w:rPr>
                          <w:rFonts w:ascii="Agency FB" w:eastAsiaTheme="minorEastAsia" w:hAnsi="Agency FB" w:cstheme="minorBidi"/>
                          <w:b/>
                          <w:color w:val="365F91" w:themeColor="accent1" w:themeShade="BF"/>
                          <w:szCs w:val="24"/>
                          <w:lang w:val="es-CO"/>
                        </w:rPr>
                        <w:t>ndice analítico</w:t>
                      </w:r>
                    </w:p>
                    <w:p w:rsidR="00845339" w:rsidRPr="003525FE" w:rsidRDefault="00845339" w:rsidP="00010FFC">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sidR="00B65F74">
        <w:rPr>
          <w:noProof/>
          <w:sz w:val="40"/>
          <w:lang w:val="es-CO" w:eastAsia="es-CO"/>
        </w:rPr>
        <mc:AlternateContent>
          <mc:Choice Requires="wps">
            <w:drawing>
              <wp:anchor distT="0" distB="0" distL="114300" distR="114300" simplePos="0" relativeHeight="251827200" behindDoc="0" locked="0" layoutInCell="1" allowOverlap="1" wp14:anchorId="0639F3F7" wp14:editId="785100FA">
                <wp:simplePos x="0" y="0"/>
                <wp:positionH relativeFrom="margin">
                  <wp:posOffset>-266700</wp:posOffset>
                </wp:positionH>
                <wp:positionV relativeFrom="paragraph">
                  <wp:posOffset>76200</wp:posOffset>
                </wp:positionV>
                <wp:extent cx="2971800" cy="3657600"/>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2971800" cy="3657600"/>
                        </a:xfrm>
                        <a:prstGeom prst="rect">
                          <a:avLst/>
                        </a:prstGeom>
                        <a:solidFill>
                          <a:schemeClr val="lt1"/>
                        </a:solidFill>
                        <a:ln w="6350">
                          <a:noFill/>
                        </a:ln>
                      </wps:spPr>
                      <wps:txbx>
                        <w:txbxContent>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Conclusión</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Montaña, camino, fonda y poblado: unidad indisoluble</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significado político de las fundaciones</w:t>
                            </w:r>
                          </w:p>
                          <w:p w:rsidR="00845339" w:rsidRDefault="00845339" w:rsidP="00B65F74">
                            <w:pPr>
                              <w:spacing w:after="0" w:line="240" w:lineRule="auto"/>
                              <w:jc w:val="left"/>
                              <w:rPr>
                                <w:rFonts w:ascii="Agency FB" w:eastAsiaTheme="minorEastAsia" w:hAnsi="Agency FB" w:cstheme="minorBidi"/>
                                <w:b/>
                                <w:color w:val="365F91" w:themeColor="accent1" w:themeShade="BF"/>
                                <w:szCs w:val="24"/>
                              </w:rPr>
                            </w:pPr>
                          </w:p>
                          <w:p w:rsidR="00845339" w:rsidRPr="00010FFC"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010FFC">
                              <w:rPr>
                                <w:rFonts w:ascii="Agency FB" w:eastAsiaTheme="minorEastAsia" w:hAnsi="Agency FB" w:cstheme="minorBidi"/>
                                <w:b/>
                                <w:color w:val="E36C0A" w:themeColor="accent6" w:themeShade="BF"/>
                                <w:szCs w:val="24"/>
                                <w:lang w:val="es-CO"/>
                              </w:rPr>
                              <w:t>Tercer periodo: 1850 - 1905</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De la vida rural a la vida urbana</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trazado y la construcción de los poblados: sus artífices fueron los carpinteros</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propiedad de la tierra y la estructura urbana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preeminencia urbana de Manizales </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Gibraltar antioqueño"</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café consolida la jerarquía de Manizales </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urbanismo primario de Manizales, pionero en la región</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xml:space="preserve">Manizales irradia el estilo </w:t>
                            </w:r>
                            <w:proofErr w:type="spellStart"/>
                            <w:r w:rsidRPr="00B65F74">
                              <w:rPr>
                                <w:rFonts w:ascii="Agency FB" w:eastAsiaTheme="minorEastAsia" w:hAnsi="Agency FB" w:cstheme="minorBidi"/>
                                <w:b/>
                                <w:color w:val="365F91" w:themeColor="accent1" w:themeShade="BF"/>
                                <w:szCs w:val="24"/>
                                <w:lang w:val="es-CO"/>
                              </w:rPr>
                              <w:t>temblorero</w:t>
                            </w:r>
                            <w:proofErr w:type="spellEnd"/>
                            <w:r w:rsidRPr="00B65F74">
                              <w:rPr>
                                <w:rFonts w:ascii="Agency FB" w:eastAsiaTheme="minorEastAsia" w:hAnsi="Agency FB" w:cstheme="minorBidi"/>
                                <w:b/>
                                <w:color w:val="365F91" w:themeColor="accent1" w:themeShade="BF"/>
                                <w:szCs w:val="24"/>
                                <w:lang w:val="es-CO"/>
                              </w:rPr>
                              <w:t xml:space="preserve"> a la región</w:t>
                            </w:r>
                          </w:p>
                          <w:p w:rsidR="00845339" w:rsidRPr="003525FE" w:rsidRDefault="00845339" w:rsidP="00B65F74">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9F3F7" id="Cuadro de texto 102" o:spid="_x0000_s1079" type="#_x0000_t202" style="position:absolute;left:0;text-align:left;margin-left:-21pt;margin-top:6pt;width:234pt;height:4in;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sZTQIAAI0EAAAOAAAAZHJzL2Uyb0RvYy54bWysVE1v2zAMvQ/YfxB0X+ykSdoGdYosRYYB&#10;RVsgHXpWZLkxIIuapMTufv2e5CT92E7DLjIpkk/kI+mr667RbK+cr8kUfDjIOVNGUlmb54L/eFx9&#10;ueDMB2FKocmogr8oz6/nnz9dtXamRrQlXSrHAGL8rLUF34ZgZ1nm5VY1wg/IKgNjRa4RAap7zkon&#10;WqA3Ohvl+TRryZXWkVTe4/amN/J5wq8qJcN9VXkVmC44cgvpdOncxDObX4nZsxN2W8tDGuIfsmhE&#10;bfDoCepGBMF2rv4DqqmlI09VGEhqMqqqWqpUA6oZ5h+qWW+FVakWkOPtiSb//2Dl3f7BsbpE7/IR&#10;Z0Y0aNJyJ0pHrFQsqC4QiyYQ1Vo/g//aIiJ0X6lD0PHe4zLW31WuiV9UxmAH5S8nmoHFJC5Hl+fD&#10;ixwmCdvZdHI+hQL87DXcOh++KWpYFAru0MdEr9jf+tC7Hl3ia550Xa5qrZMSZ0cttWN7ga7rkJIE&#10;+DsvbVhb8OnZJE/AhmJ4j6wNconF9kVFKXSbLrE0OTtWvKHyBUQ46mfKW7mqkeyt8OFBOAwRCsRi&#10;hHsclSY8RgeJsy25X3+7j/7oLayctRjKgvufO+EUZ/q7Qdcvh+NxnOKkjCfnIyjurWXz1mJ2zZLA&#10;wBAraGUSo3/QR7Fy1DxhfxbxVZiEkXi74OEoLkO/Ktg/qRaL5IS5tSLcmrWVEToyHlvx2D0JZw/9&#10;imNzR8fxFbMPbet9Y6ShxS5QVaeeRqJ7Vg/8Y+bTVBz2My7VWz15vf5F5r8BAAD//wMAUEsDBBQA&#10;BgAIAAAAIQBDfCcb4QAAAAoBAAAPAAAAZHJzL2Rvd25yZXYueG1sTI9LT8MwEITvSPwHa5G4oNYh&#10;fUUhToUQD6k3Ggri5sZLEhGvo9hNwr9ne4LT7mpGs99k28m2YsDeN44U3M4jEEilMw1VCt6Kp1kC&#10;wgdNRreOUMEPetjmlxeZTo0b6RWHfagEh5BPtYI6hC6V0pc1Wu3nrkNi7cv1Vgc++0qaXo8cblsZ&#10;R9FaWt0Qf6h1hw81lt/7k1XweVN97Pz0fBgXq0X3+DIUm3dTKHV9Nd3fgQg4hT8znPEZHXJmOroT&#10;GS9aBbNlzF0CC+fJhmW85uWoYJUkEcg8k/8r5L8AAAD//wMAUEsBAi0AFAAGAAgAAAAhALaDOJL+&#10;AAAA4QEAABMAAAAAAAAAAAAAAAAAAAAAAFtDb250ZW50X1R5cGVzXS54bWxQSwECLQAUAAYACAAA&#10;ACEAOP0h/9YAAACUAQAACwAAAAAAAAAAAAAAAAAvAQAAX3JlbHMvLnJlbHNQSwECLQAUAAYACAAA&#10;ACEA70ErGU0CAACNBAAADgAAAAAAAAAAAAAAAAAuAgAAZHJzL2Uyb0RvYy54bWxQSwECLQAUAAYA&#10;CAAAACEAQ3wnG+EAAAAKAQAADwAAAAAAAAAAAAAAAACnBAAAZHJzL2Rvd25yZXYueG1sUEsFBgAA&#10;AAAEAAQA8wAAALUFAAAAAA==&#10;" fillcolor="white [3201]" stroked="f" strokeweight=".5pt">
                <v:textbox>
                  <w:txbxContent>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Conclusión</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Montaña, camino, fonda y poblado: unidad indisoluble</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significado político de las fundaciones</w:t>
                      </w:r>
                    </w:p>
                    <w:p w:rsidR="00845339" w:rsidRDefault="00845339" w:rsidP="00B65F74">
                      <w:pPr>
                        <w:spacing w:after="0" w:line="240" w:lineRule="auto"/>
                        <w:jc w:val="left"/>
                        <w:rPr>
                          <w:rFonts w:ascii="Agency FB" w:eastAsiaTheme="minorEastAsia" w:hAnsi="Agency FB" w:cstheme="minorBidi"/>
                          <w:b/>
                          <w:color w:val="365F91" w:themeColor="accent1" w:themeShade="BF"/>
                          <w:szCs w:val="24"/>
                        </w:rPr>
                      </w:pPr>
                    </w:p>
                    <w:p w:rsidR="00845339" w:rsidRPr="00010FFC" w:rsidRDefault="00845339" w:rsidP="00B65F74">
                      <w:pPr>
                        <w:spacing w:after="0" w:line="240" w:lineRule="auto"/>
                        <w:jc w:val="left"/>
                        <w:rPr>
                          <w:rFonts w:ascii="Agency FB" w:eastAsiaTheme="minorEastAsia" w:hAnsi="Agency FB" w:cstheme="minorBidi"/>
                          <w:b/>
                          <w:color w:val="E36C0A" w:themeColor="accent6" w:themeShade="BF"/>
                          <w:szCs w:val="24"/>
                          <w:lang w:val="es-CO"/>
                        </w:rPr>
                      </w:pPr>
                      <w:r w:rsidRPr="00010FFC">
                        <w:rPr>
                          <w:rFonts w:ascii="Agency FB" w:eastAsiaTheme="minorEastAsia" w:hAnsi="Agency FB" w:cstheme="minorBidi"/>
                          <w:b/>
                          <w:color w:val="E36C0A" w:themeColor="accent6" w:themeShade="BF"/>
                          <w:szCs w:val="24"/>
                          <w:lang w:val="es-CO"/>
                        </w:rPr>
                        <w:t>Tercer periodo: 1850 - 1905</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De la vida rural a la vida urbana</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trazado y la construcción de los poblados: sus artífices fueron los carpinteros</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propiedad de la tierra y la estructura urbana</w:t>
                      </w:r>
                    </w:p>
                    <w:p w:rsidR="00845339" w:rsidRPr="00B65F74" w:rsidRDefault="00845339" w:rsidP="00B65F74">
                      <w:pPr>
                        <w:spacing w:after="0" w:line="240" w:lineRule="auto"/>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La preeminencia urbana de Manizales </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Gibraltar antioqueño"</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café consolida la jerarquía de Manizales </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El urbanismo primario de Manizales, pionero en la región</w:t>
                      </w:r>
                    </w:p>
                    <w:p w:rsidR="00845339" w:rsidRPr="00B65F74" w:rsidRDefault="00845339" w:rsidP="00010FFC">
                      <w:pPr>
                        <w:spacing w:after="0" w:line="240" w:lineRule="auto"/>
                        <w:ind w:left="284"/>
                        <w:jc w:val="left"/>
                        <w:rPr>
                          <w:rFonts w:ascii="Agency FB" w:eastAsiaTheme="minorEastAsia" w:hAnsi="Agency FB" w:cstheme="minorBidi"/>
                          <w:b/>
                          <w:color w:val="365F91" w:themeColor="accent1" w:themeShade="BF"/>
                          <w:szCs w:val="24"/>
                          <w:lang w:val="es-CO"/>
                        </w:rPr>
                      </w:pPr>
                      <w:r w:rsidRPr="00B65F74">
                        <w:rPr>
                          <w:rFonts w:ascii="Agency FB" w:eastAsiaTheme="minorEastAsia" w:hAnsi="Agency FB" w:cstheme="minorBidi"/>
                          <w:b/>
                          <w:color w:val="365F91" w:themeColor="accent1" w:themeShade="BF"/>
                          <w:szCs w:val="24"/>
                          <w:lang w:val="es-CO"/>
                        </w:rPr>
                        <w:t xml:space="preserve">Manizales irradia el estilo </w:t>
                      </w:r>
                      <w:proofErr w:type="spellStart"/>
                      <w:r w:rsidRPr="00B65F74">
                        <w:rPr>
                          <w:rFonts w:ascii="Agency FB" w:eastAsiaTheme="minorEastAsia" w:hAnsi="Agency FB" w:cstheme="minorBidi"/>
                          <w:b/>
                          <w:color w:val="365F91" w:themeColor="accent1" w:themeShade="BF"/>
                          <w:szCs w:val="24"/>
                          <w:lang w:val="es-CO"/>
                        </w:rPr>
                        <w:t>temblorero</w:t>
                      </w:r>
                      <w:proofErr w:type="spellEnd"/>
                      <w:r w:rsidRPr="00B65F74">
                        <w:rPr>
                          <w:rFonts w:ascii="Agency FB" w:eastAsiaTheme="minorEastAsia" w:hAnsi="Agency FB" w:cstheme="minorBidi"/>
                          <w:b/>
                          <w:color w:val="365F91" w:themeColor="accent1" w:themeShade="BF"/>
                          <w:szCs w:val="24"/>
                          <w:lang w:val="es-CO"/>
                        </w:rPr>
                        <w:t xml:space="preserve"> a la región</w:t>
                      </w:r>
                    </w:p>
                    <w:p w:rsidR="00845339" w:rsidRPr="003525FE" w:rsidRDefault="00845339" w:rsidP="00B65F74">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010FFC"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31296" behindDoc="0" locked="0" layoutInCell="1" allowOverlap="1" wp14:anchorId="257060F5" wp14:editId="63445950">
                <wp:simplePos x="0" y="0"/>
                <wp:positionH relativeFrom="margin">
                  <wp:align>center</wp:align>
                </wp:positionH>
                <wp:positionV relativeFrom="paragraph">
                  <wp:posOffset>128270</wp:posOffset>
                </wp:positionV>
                <wp:extent cx="6343650" cy="1657350"/>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6343650" cy="1657350"/>
                        </a:xfrm>
                        <a:prstGeom prst="rect">
                          <a:avLst/>
                        </a:prstGeom>
                        <a:noFill/>
                        <a:ln w="6350">
                          <a:noFill/>
                        </a:ln>
                      </wps:spPr>
                      <wps:txbx>
                        <w:txbxContent>
                          <w:p w:rsidR="00845339" w:rsidRPr="002637C2" w:rsidRDefault="00845339" w:rsidP="00010FFC">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rPr>
                            </w:pP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010FFC">
                              <w:rPr>
                                <w:rFonts w:ascii="Agency FB" w:eastAsiaTheme="minorEastAsia" w:hAnsi="Agency FB" w:cstheme="minorBidi"/>
                                <w:b/>
                                <w:bCs/>
                                <w:i/>
                                <w:color w:val="365F91" w:themeColor="accent1" w:themeShade="BF"/>
                                <w:szCs w:val="24"/>
                              </w:rPr>
                              <w:t>"El libro presenta un análisis del proceso de poblamiento y urbanización del eje Sonsón-Manizales ocurrido en el siglo XIX. En sus cinco capítulos se busca esclarecer el fenómeno urbano que originó las gestas migratorias a partir del reconocimiento de las particularidades del medio geográfico del centro-occidente de Colombia como determinantes en los cauces del poblamiento y de la génesis de los poblados. De igual forma, se examinan los nexos que existen entre los procesos económicos, sociales, políticos e ideológicos de la colonización antioqueña en el actual departamento de Caldas y sus manifestaciones físicas, espaciales y simbólicas.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60F5" id="Cuadro de texto 104" o:spid="_x0000_s1080" type="#_x0000_t202" style="position:absolute;left:0;text-align:left;margin-left:0;margin-top:10.1pt;width:499.5pt;height:130.5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jNAIAAGUEAAAOAAAAZHJzL2Uyb0RvYy54bWysVE1v2zAMvQ/YfxB0X5zvdkacIkuRYUDR&#10;FkiHnhVZTgzYoiYpsbNfvyc5SbNup2EXhdKjH8lHMrO7tq7YQVlXks74oNfnTGlJeam3Gf/+svp0&#10;y5nzQueiIq0yflSO380/fpg1JlVD2lGVK8tAol3amIzvvDdpkji5U7VwPTJKAyzI1sLjardJbkUD&#10;9rpKhv3+NGnI5saSVM7h9b4D+TzyF4WS/qkonPKsyjhy8/G08dyEM5nPRLq1wuxKeUpD/EMWtSg1&#10;gl6o7oUXbG/LP6jqUlpyVPiepDqhoiilijWgmkH/XTXrnTAq1gJxnLnI5P4frXw8PFtW5uhdf8yZ&#10;FjWatNyL3BLLFfOq9cQCBKEa41L4rw2+8O0XavHR+d3hMdTfFrYOv6iMAYfkx4vM4GISj9PReDSd&#10;AJLABtPJzQgX8Cdvnxvr/FdFNQtGxi36GOUVhwfnO9ezS4imaVVWVexlpVkTQoDyNwTklUaMUESX&#10;bLB8u2lj9ZNLhRvKjyjQUjcrzshViSQehPPPwmI4kDgG3j/hKCpCMDpZnO3I/vzbe/BHz4By1mDY&#10;Mu5+7IVVnFXfNLr5eTAeh+mMl/HkZoiLvUY214je10vCPA+wWkZGM/j76mwWlupX7MUiRAUktETs&#10;jPuzufTdCmCvpFosohPm0Qj/oNdGBuogXpD4pX0V1pz6EMbhkc5jKdJ37eh8O9kXe09FGXsVhO5U&#10;PemPWY7dPu1dWJbre/R6+3eY/wIAAP//AwBQSwMEFAAGAAgAAAAhADDoEDneAAAABwEAAA8AAABk&#10;cnMvZG93bnJldi54bWxMj8FOwzAQRO9I/IO1lbhRp5ZASYhTVZEqJASHll64beJtEjW2Q+y2ga9n&#10;OcFxZlYzb4v1bAdxoSn03mlYLRMQ5BpvetdqOLxv71MQIaIzOHhHGr4owLq8vSkwN/7qdnTZx1Zw&#10;iQs5auhiHHMpQ9ORxbD0IznOjn6yGFlOrTQTXrncDlIlyaO02Dte6HCkqqPmtD9bDS/V9g13tbLp&#10;91A9vx434+fh40Hru8W8eQIRaY5/x/CLz+hQMlPtz84EMWjgR6IGlSgQnGZZxkbNRrpSIMtC/ucv&#10;fwAAAP//AwBQSwECLQAUAAYACAAAACEAtoM4kv4AAADhAQAAEwAAAAAAAAAAAAAAAAAAAAAAW0Nv&#10;bnRlbnRfVHlwZXNdLnhtbFBLAQItABQABgAIAAAAIQA4/SH/1gAAAJQBAAALAAAAAAAAAAAAAAAA&#10;AC8BAABfcmVscy8ucmVsc1BLAQItABQABgAIAAAAIQCaT+NjNAIAAGUEAAAOAAAAAAAAAAAAAAAA&#10;AC4CAABkcnMvZTJvRG9jLnhtbFBLAQItABQABgAIAAAAIQAw6BA53gAAAAcBAAAPAAAAAAAAAAAA&#10;AAAAAI4EAABkcnMvZG93bnJldi54bWxQSwUGAAAAAAQABADzAAAAmQUAAAAA&#10;" filled="f" stroked="f" strokeweight=".5pt">
                <v:textbox>
                  <w:txbxContent>
                    <w:p w:rsidR="00845339" w:rsidRPr="002637C2" w:rsidRDefault="00845339" w:rsidP="00010FFC">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rPr>
                      </w:pP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010FFC">
                        <w:rPr>
                          <w:rFonts w:ascii="Agency FB" w:eastAsiaTheme="minorEastAsia" w:hAnsi="Agency FB" w:cstheme="minorBidi"/>
                          <w:b/>
                          <w:bCs/>
                          <w:i/>
                          <w:color w:val="365F91" w:themeColor="accent1" w:themeShade="BF"/>
                          <w:szCs w:val="24"/>
                        </w:rPr>
                        <w:t>"El libro presenta un análisis del proceso de poblamiento y urbanización del eje Sonsón-Manizales ocurrido en el siglo XIX. En sus cinco capítulos se busca esclarecer el fenómeno urbano que originó las gestas migratorias a partir del reconocimiento de las particularidades del medio geográfico del centro-occidente de Colombia como determinantes en los cauces del poblamiento y de la génesis de los poblados. De igual forma, se examinan los nexos que existen entre los procesos económicos, sociales, políticos e ideológicos de la colonización antioqueña en el actual departamento de Caldas y sus manifestaciones físicas, espaciales y simbólicas. </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367F7E" w:rsidRDefault="00367F7E" w:rsidP="00367F7E">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 xml:space="preserve">EPISTEMOLGÍA DEL SUR. </w:t>
      </w:r>
    </w:p>
    <w:p w:rsidR="00367F7E" w:rsidRDefault="00367F7E" w:rsidP="00367F7E">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Para germinar alternativas al desarrollo.</w:t>
      </w:r>
    </w:p>
    <w:p w:rsidR="00367F7E" w:rsidRPr="00E67601" w:rsidRDefault="00367F7E" w:rsidP="00367F7E">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Enrique </w:t>
      </w:r>
      <w:proofErr w:type="spellStart"/>
      <w:r>
        <w:rPr>
          <w:rFonts w:ascii="Agency FB" w:eastAsiaTheme="minorHAnsi" w:hAnsi="Agency FB" w:cs="Times New Roman"/>
          <w:color w:val="0070C0"/>
          <w:sz w:val="44"/>
          <w:szCs w:val="44"/>
        </w:rPr>
        <w:t>Leff</w:t>
      </w:r>
      <w:proofErr w:type="spellEnd"/>
      <w:r>
        <w:rPr>
          <w:rFonts w:ascii="Agency FB" w:eastAsiaTheme="minorHAnsi" w:hAnsi="Agency FB" w:cs="Times New Roman"/>
          <w:color w:val="0070C0"/>
          <w:sz w:val="44"/>
          <w:szCs w:val="44"/>
        </w:rPr>
        <w:t>-Carlos Maldonado-Horacio Machado</w:t>
      </w:r>
    </w:p>
    <w:p w:rsidR="00367F7E" w:rsidRPr="00E67601" w:rsidRDefault="002C0C2C" w:rsidP="00367F7E">
      <w:pPr>
        <w:pStyle w:val="Prrafodelista"/>
        <w:ind w:left="360"/>
        <w:jc w:val="center"/>
        <w:rPr>
          <w:sz w:val="40"/>
          <w:lang w:val="es-CO"/>
        </w:rPr>
      </w:pPr>
      <w:r>
        <w:rPr>
          <w:noProof/>
        </w:rPr>
        <w:drawing>
          <wp:anchor distT="0" distB="0" distL="114300" distR="114300" simplePos="0" relativeHeight="251843584" behindDoc="0" locked="0" layoutInCell="1" allowOverlap="1">
            <wp:simplePos x="0" y="0"/>
            <wp:positionH relativeFrom="column">
              <wp:posOffset>3524250</wp:posOffset>
            </wp:positionH>
            <wp:positionV relativeFrom="paragraph">
              <wp:posOffset>217170</wp:posOffset>
            </wp:positionV>
            <wp:extent cx="1571625" cy="2253615"/>
            <wp:effectExtent l="152400" t="152400" r="371475" b="356235"/>
            <wp:wrapSquare wrapText="bothSides"/>
            <wp:docPr id="112" name="Imagen 112" descr="Epistemologías del Sur para germinar alternativas al desarrollo. Debate entre Enrique Leff, Carlos Maldonado y Horacio Mach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istemologías del Sur para germinar alternativas al desarrollo. Debate entre Enrique Leff, Carlos Maldonado y Horacio Machad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22536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67F7E">
        <w:rPr>
          <w:noProof/>
          <w:sz w:val="40"/>
          <w:lang w:val="es-CO" w:eastAsia="es-CO"/>
        </w:rPr>
        <mc:AlternateContent>
          <mc:Choice Requires="wps">
            <w:drawing>
              <wp:anchor distT="0" distB="0" distL="114300" distR="114300" simplePos="0" relativeHeight="251833344" behindDoc="0" locked="0" layoutInCell="1" allowOverlap="1" wp14:anchorId="021F22FB" wp14:editId="7F8DB9B7">
                <wp:simplePos x="0" y="0"/>
                <wp:positionH relativeFrom="column">
                  <wp:posOffset>-142875</wp:posOffset>
                </wp:positionH>
                <wp:positionV relativeFrom="paragraph">
                  <wp:posOffset>331471</wp:posOffset>
                </wp:positionV>
                <wp:extent cx="2971800" cy="6419850"/>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2971800" cy="6419850"/>
                        </a:xfrm>
                        <a:prstGeom prst="rect">
                          <a:avLst/>
                        </a:prstGeom>
                        <a:solidFill>
                          <a:schemeClr val="lt1"/>
                        </a:solidFill>
                        <a:ln w="6350">
                          <a:noFill/>
                        </a:ln>
                      </wps:spPr>
                      <wps:txbx>
                        <w:txbxContent>
                          <w:p w:rsidR="00845339" w:rsidRPr="00FB75E7" w:rsidRDefault="00845339"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367F7E">
                            <w:pPr>
                              <w:spacing w:after="0" w:line="240" w:lineRule="auto"/>
                              <w:jc w:val="left"/>
                              <w:rPr>
                                <w:rFonts w:ascii="Agency FB" w:eastAsiaTheme="minorEastAsia" w:hAnsi="Agency FB" w:cstheme="minorBidi"/>
                                <w:b/>
                                <w:color w:val="365F91" w:themeColor="accent1" w:themeShade="BF"/>
                                <w:szCs w:val="24"/>
                                <w:lang w:val="en-US"/>
                              </w:rPr>
                            </w:pPr>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¿Por qué discutir y pensar sobre bases epistemológicas para posibilitar alternativas al desarrollo? </w:t>
                            </w:r>
                          </w:p>
                          <w:p w:rsidR="00845339" w:rsidRPr="00367F7E" w:rsidRDefault="00845339" w:rsidP="00367F7E">
                            <w:pPr>
                              <w:spacing w:after="0" w:line="240" w:lineRule="auto"/>
                              <w:jc w:val="left"/>
                              <w:rPr>
                                <w:rFonts w:ascii="Agency FB" w:eastAsiaTheme="minorEastAsia" w:hAnsi="Agency FB" w:cstheme="minorBidi"/>
                                <w:b/>
                                <w:i/>
                                <w:color w:val="365F91" w:themeColor="accent1" w:themeShade="BF"/>
                                <w:szCs w:val="24"/>
                                <w:lang w:val="es-CO"/>
                              </w:rPr>
                            </w:pPr>
                            <w:r w:rsidRPr="00367F7E">
                              <w:rPr>
                                <w:rFonts w:ascii="Agency FB" w:eastAsiaTheme="minorEastAsia" w:hAnsi="Agency FB" w:cstheme="minorBidi"/>
                                <w:b/>
                                <w:i/>
                                <w:color w:val="365F91" w:themeColor="accent1" w:themeShade="BF"/>
                                <w:szCs w:val="24"/>
                                <w:lang w:val="es-CO"/>
                              </w:rPr>
                              <w:t xml:space="preserve">María Luisa </w:t>
                            </w:r>
                            <w:proofErr w:type="spellStart"/>
                            <w:r w:rsidRPr="00367F7E">
                              <w:rPr>
                                <w:rFonts w:ascii="Agency FB" w:eastAsiaTheme="minorEastAsia" w:hAnsi="Agency FB" w:cstheme="minorBidi"/>
                                <w:b/>
                                <w:i/>
                                <w:color w:val="365F91" w:themeColor="accent1" w:themeShade="BF"/>
                                <w:szCs w:val="24"/>
                                <w:lang w:val="es-CO"/>
                              </w:rPr>
                              <w:t>Eschenhagen</w:t>
                            </w:r>
                            <w:proofErr w:type="spellEnd"/>
                          </w:p>
                          <w:p w:rsidR="00845339" w:rsidRPr="00367F7E" w:rsidRDefault="00845339" w:rsidP="00367F7E">
                            <w:pPr>
                              <w:spacing w:after="0" w:line="240" w:lineRule="auto"/>
                              <w:jc w:val="left"/>
                              <w:rPr>
                                <w:rFonts w:ascii="Agency FB" w:eastAsiaTheme="minorEastAsia" w:hAnsi="Agency FB" w:cstheme="minorBidi"/>
                                <w:b/>
                                <w:i/>
                                <w:color w:val="365F91" w:themeColor="accent1" w:themeShade="BF"/>
                                <w:szCs w:val="24"/>
                                <w:lang w:val="es-CO"/>
                              </w:rPr>
                            </w:pPr>
                            <w:r w:rsidRPr="00367F7E">
                              <w:rPr>
                                <w:rFonts w:ascii="Agency FB" w:eastAsiaTheme="minorEastAsia" w:hAnsi="Agency FB" w:cstheme="minorBidi"/>
                                <w:b/>
                                <w:i/>
                                <w:color w:val="365F91" w:themeColor="accent1" w:themeShade="BF"/>
                                <w:szCs w:val="24"/>
                                <w:lang w:val="es-CO"/>
                              </w:rPr>
                              <w:t>Carlos Eduardo Maldonado</w:t>
                            </w:r>
                          </w:p>
                          <w:p w:rsidR="00845339"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Pr="00367F7E" w:rsidRDefault="00845339" w:rsidP="00367F7E">
                            <w:pPr>
                              <w:spacing w:after="0" w:line="240" w:lineRule="auto"/>
                              <w:jc w:val="left"/>
                              <w:rPr>
                                <w:rFonts w:ascii="Agency FB" w:eastAsiaTheme="minorEastAsia" w:hAnsi="Agency FB" w:cstheme="minorBidi"/>
                                <w:b/>
                                <w:color w:val="E36C0A" w:themeColor="accent6" w:themeShade="BF"/>
                                <w:szCs w:val="24"/>
                              </w:rPr>
                            </w:pPr>
                            <w:r w:rsidRPr="00367F7E">
                              <w:rPr>
                                <w:rFonts w:ascii="Agency FB" w:eastAsiaTheme="minorEastAsia" w:hAnsi="Agency FB" w:cstheme="minorBidi"/>
                                <w:b/>
                                <w:color w:val="E36C0A" w:themeColor="accent6" w:themeShade="BF"/>
                                <w:szCs w:val="24"/>
                              </w:rPr>
                              <w:t>Capítulo primero</w:t>
                            </w:r>
                          </w:p>
                          <w:p w:rsidR="00845339" w:rsidRPr="00367F7E" w:rsidRDefault="00845339" w:rsidP="00367F7E">
                            <w:pPr>
                              <w:spacing w:after="0" w:line="240" w:lineRule="auto"/>
                              <w:jc w:val="left"/>
                              <w:rPr>
                                <w:rFonts w:ascii="Verdana" w:eastAsia="Times New Roman" w:hAnsi="Verdana"/>
                                <w:sz w:val="15"/>
                                <w:szCs w:val="15"/>
                                <w:lang w:val="es-CO" w:eastAsia="es-CO"/>
                              </w:rPr>
                            </w:pPr>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Epistemologías del Sur: germinando alternativas al desarrollo</w:t>
                            </w:r>
                          </w:p>
                          <w:p w:rsidR="00845339" w:rsidRPr="00367F7E" w:rsidRDefault="00845339" w:rsidP="00367F7E">
                            <w:pPr>
                              <w:spacing w:after="0" w:line="240" w:lineRule="auto"/>
                              <w:jc w:val="left"/>
                              <w:rPr>
                                <w:rFonts w:ascii="Agency FB" w:eastAsiaTheme="minorEastAsia" w:hAnsi="Agency FB" w:cstheme="minorBidi"/>
                                <w:b/>
                                <w:i/>
                                <w:color w:val="365F91" w:themeColor="accent1" w:themeShade="BF"/>
                                <w:szCs w:val="24"/>
                                <w:lang w:val="es-CO"/>
                              </w:rPr>
                            </w:pPr>
                            <w:r w:rsidRPr="00367F7E">
                              <w:rPr>
                                <w:rFonts w:ascii="Agency FB" w:eastAsiaTheme="minorEastAsia" w:hAnsi="Agency FB" w:cstheme="minorBidi"/>
                                <w:b/>
                                <w:i/>
                                <w:color w:val="365F91" w:themeColor="accent1" w:themeShade="BF"/>
                                <w:szCs w:val="24"/>
                                <w:lang w:val="es-CO"/>
                              </w:rPr>
                              <w:t xml:space="preserve">Enrique </w:t>
                            </w:r>
                            <w:proofErr w:type="spellStart"/>
                            <w:r w:rsidRPr="00367F7E">
                              <w:rPr>
                                <w:rFonts w:ascii="Agency FB" w:eastAsiaTheme="minorEastAsia" w:hAnsi="Agency FB" w:cstheme="minorBidi"/>
                                <w:b/>
                                <w:i/>
                                <w:color w:val="365F91" w:themeColor="accent1" w:themeShade="BF"/>
                                <w:szCs w:val="24"/>
                                <w:lang w:val="es-CO"/>
                              </w:rPr>
                              <w:t>Leff</w:t>
                            </w:r>
                            <w:proofErr w:type="spellEnd"/>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 xml:space="preserve">Debate sobre las reflexiones propuestas por Enrique </w:t>
                            </w:r>
                            <w:proofErr w:type="spellStart"/>
                            <w:r w:rsidRPr="00367F7E">
                              <w:rPr>
                                <w:rFonts w:ascii="Agency FB" w:eastAsiaTheme="minorEastAsia" w:hAnsi="Agency FB" w:cstheme="minorBidi"/>
                                <w:b/>
                                <w:color w:val="365F91" w:themeColor="accent1" w:themeShade="BF"/>
                                <w:szCs w:val="24"/>
                                <w:lang w:val="es-CO"/>
                              </w:rPr>
                              <w:t>Leff</w:t>
                            </w:r>
                            <w:proofErr w:type="spellEnd"/>
                          </w:p>
                          <w:p w:rsidR="00845339"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67F7E">
                            <w:pPr>
                              <w:spacing w:after="0" w:line="240" w:lineRule="auto"/>
                              <w:jc w:val="left"/>
                              <w:rPr>
                                <w:rFonts w:ascii="Agency FB" w:eastAsiaTheme="minorEastAsia" w:hAnsi="Agency FB" w:cstheme="minorBidi"/>
                                <w:b/>
                                <w:color w:val="E36C0A" w:themeColor="accent6" w:themeShade="BF"/>
                                <w:szCs w:val="24"/>
                              </w:rPr>
                            </w:pPr>
                            <w:r w:rsidRPr="00367F7E">
                              <w:rPr>
                                <w:rFonts w:ascii="Agency FB" w:eastAsiaTheme="minorEastAsia" w:hAnsi="Agency FB" w:cstheme="minorBidi"/>
                                <w:b/>
                                <w:color w:val="E36C0A" w:themeColor="accent6" w:themeShade="BF"/>
                                <w:szCs w:val="24"/>
                              </w:rPr>
                              <w:t>Capítulo segundo</w:t>
                            </w:r>
                          </w:p>
                          <w:p w:rsidR="00845339" w:rsidRPr="00367F7E" w:rsidRDefault="00845339" w:rsidP="00367F7E">
                            <w:pPr>
                              <w:spacing w:after="0" w:line="240" w:lineRule="auto"/>
                              <w:jc w:val="left"/>
                              <w:rPr>
                                <w:rFonts w:ascii="Agency FB" w:eastAsiaTheme="minorEastAsia" w:hAnsi="Agency FB" w:cstheme="minorBidi"/>
                                <w:b/>
                                <w:color w:val="E36C0A" w:themeColor="accent6" w:themeShade="BF"/>
                                <w:szCs w:val="24"/>
                              </w:rPr>
                            </w:pPr>
                          </w:p>
                          <w:p w:rsidR="00845339" w:rsidRPr="00367F7E" w:rsidRDefault="00845339" w:rsidP="00367F7E">
                            <w:pPr>
                              <w:spacing w:after="0" w:line="240" w:lineRule="auto"/>
                              <w:jc w:val="left"/>
                              <w:rPr>
                                <w:rFonts w:ascii="Agency FB" w:eastAsiaTheme="minorEastAsia" w:hAnsi="Agency FB" w:cstheme="minorBidi"/>
                                <w:b/>
                                <w:color w:val="E36C0A" w:themeColor="accent6" w:themeShade="BF"/>
                                <w:szCs w:val="24"/>
                              </w:rPr>
                            </w:pPr>
                            <w:r w:rsidRPr="00367F7E">
                              <w:rPr>
                                <w:rFonts w:ascii="Agency FB" w:eastAsiaTheme="minorEastAsia" w:hAnsi="Agency FB" w:cstheme="minorBidi"/>
                                <w:b/>
                                <w:color w:val="E36C0A" w:themeColor="accent6" w:themeShade="BF"/>
                                <w:szCs w:val="24"/>
                              </w:rPr>
                              <w:t xml:space="preserve">Bioeconomía, </w:t>
                            </w:r>
                            <w:proofErr w:type="spellStart"/>
                            <w:r w:rsidRPr="00367F7E">
                              <w:rPr>
                                <w:rFonts w:ascii="Agency FB" w:eastAsiaTheme="minorEastAsia" w:hAnsi="Agency FB" w:cstheme="minorBidi"/>
                                <w:b/>
                                <w:color w:val="E36C0A" w:themeColor="accent6" w:themeShade="BF"/>
                                <w:szCs w:val="24"/>
                              </w:rPr>
                              <w:t>biodesarrollo</w:t>
                            </w:r>
                            <w:proofErr w:type="spellEnd"/>
                            <w:r w:rsidRPr="00367F7E">
                              <w:rPr>
                                <w:rFonts w:ascii="Agency FB" w:eastAsiaTheme="minorEastAsia" w:hAnsi="Agency FB" w:cstheme="minorBidi"/>
                                <w:b/>
                                <w:color w:val="E36C0A" w:themeColor="accent6" w:themeShade="BF"/>
                                <w:szCs w:val="24"/>
                              </w:rPr>
                              <w:t xml:space="preserve"> y civilización Un mapa de problemas y soluciones </w:t>
                            </w:r>
                          </w:p>
                          <w:p w:rsidR="00845339" w:rsidRPr="00367F7E" w:rsidRDefault="00845339" w:rsidP="00367F7E">
                            <w:pPr>
                              <w:spacing w:after="0" w:line="240" w:lineRule="auto"/>
                              <w:jc w:val="left"/>
                              <w:rPr>
                                <w:rFonts w:ascii="Agency FB" w:eastAsiaTheme="minorEastAsia" w:hAnsi="Agency FB" w:cstheme="minorBidi"/>
                                <w:b/>
                                <w:i/>
                                <w:color w:val="E36C0A" w:themeColor="accent6" w:themeShade="BF"/>
                                <w:szCs w:val="24"/>
                              </w:rPr>
                            </w:pPr>
                            <w:r w:rsidRPr="00367F7E">
                              <w:rPr>
                                <w:rFonts w:ascii="Agency FB" w:eastAsiaTheme="minorEastAsia" w:hAnsi="Agency FB" w:cstheme="minorBidi"/>
                                <w:b/>
                                <w:i/>
                                <w:color w:val="E36C0A" w:themeColor="accent6" w:themeShade="BF"/>
                                <w:szCs w:val="24"/>
                              </w:rPr>
                              <w:t>Carlos Eduardo Maldonado</w:t>
                            </w:r>
                          </w:p>
                          <w:p w:rsidR="00845339" w:rsidRPr="00367F7E" w:rsidRDefault="00845339" w:rsidP="00367F7E">
                            <w:pPr>
                              <w:shd w:val="clear" w:color="auto" w:fill="FFFFFF"/>
                              <w:spacing w:after="0" w:line="240" w:lineRule="auto"/>
                              <w:jc w:val="left"/>
                              <w:rPr>
                                <w:rFonts w:ascii="Verdana" w:eastAsia="Times New Roman" w:hAnsi="Verdana"/>
                                <w:color w:val="333333"/>
                                <w:sz w:val="15"/>
                                <w:szCs w:val="15"/>
                                <w:lang w:val="es-CO" w:eastAsia="es-CO"/>
                              </w:rPr>
                            </w:pP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Introducción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El estudio de los sistemas de complejidad creciente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Economía, complejidad y sistemas vivos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 xml:space="preserve">Bioeconomía y </w:t>
                            </w:r>
                            <w:proofErr w:type="spellStart"/>
                            <w:r w:rsidRPr="00367F7E">
                              <w:rPr>
                                <w:rFonts w:ascii="Agency FB" w:eastAsiaTheme="minorEastAsia" w:hAnsi="Agency FB" w:cstheme="minorBidi"/>
                                <w:b/>
                                <w:color w:val="365F91" w:themeColor="accent1" w:themeShade="BF"/>
                                <w:szCs w:val="24"/>
                                <w:lang w:val="es-CO"/>
                              </w:rPr>
                              <w:t>biodesarrollo</w:t>
                            </w:r>
                            <w:proofErr w:type="spellEnd"/>
                            <w:r w:rsidRPr="00367F7E">
                              <w:rPr>
                                <w:rFonts w:ascii="Agency FB" w:eastAsiaTheme="minorEastAsia" w:hAnsi="Agency FB" w:cstheme="minorBidi"/>
                                <w:b/>
                                <w:color w:val="365F91" w:themeColor="accent1" w:themeShade="BF"/>
                                <w:szCs w:val="24"/>
                                <w:lang w:val="es-CO"/>
                              </w:rPr>
                              <w:t>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Resolver un problema: un tema radical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Pensar alternativas a la civilización (occidental)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Referencias bibliográficas</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 </w:t>
                            </w:r>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Debate sobre las reflexiones propuestas por Carlos Maldonado </w:t>
                            </w:r>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367F7E">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22FB" id="Cuadro de texto 105" o:spid="_x0000_s1081" type="#_x0000_t202" style="position:absolute;left:0;text-align:left;margin-left:-11.25pt;margin-top:26.1pt;width:234pt;height:50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jGSQIAAI0EAAAOAAAAZHJzL2Uyb0RvYy54bWysVF1v2jAUfZ+0/2D5fSQwaAE1VIyKaVLV&#10;VmqnPhvHKZEcX882JOzX79gB2nV7mvbiXPt+n3Nvrq67RrO9cr4mU/DhIOdMGUllbV4K/v1p/WnK&#10;mQ/ClEKTUQU/KM+vFx8/XLV2rka0JV0qxxDE+HlrC74Nwc6zzMutaoQfkFUGyopcIwKu7iUrnWgR&#10;vdHZKM8vspZcaR1J5T1eb3olX6T4VaVkuK8qrwLTBUdtIZ0unZt4ZosrMX9xwm5reSxD/EMVjagN&#10;kp5D3Ygg2M7Vf4RqaunIUxUGkpqMqqqWKvWAbob5u24et8Kq1AvA8fYMk/9/YeXd/sGxugR3+YQz&#10;IxqQtNqJ0hErFQuqC8SiCkC11s9h/2jhEbov1MHp9O7xGPvvKtfELzpj0APywxlmxGISj6PZ5XCa&#10;QyWhuxgPZ9NJIiJ7dbfOh6+KGhaFgjvwmOAV+1sfUApMTyYxmyddl+ta63SJs6NW2rG9AOs6pCLh&#10;8ZuVNqxF9s9IHZ0MRfc+sjZIEJvtm4pS6DZdQmlyRmJD5QFAOOpnylu5rlHsrfDhQTgMERrEYoR7&#10;HJUmJKOjxNmW3M+/vUd7cAstZy2GsuD+x044xZn+ZsD6bDgexylOl/HkcoSLe6vZvNWYXbMiIDDE&#10;ClqZxGgf9EmsHDXP2J9lzAqVMBK5Cx5O4ir0q4L9k2q5TEaYWyvCrXm0MoaO4EUqnrpn4eyRrzg2&#10;d3QaXzF/R1tv28O+3AWq6sRpBLpH9Yg/Zj5RfdzPuFRv78nq9S+y+AUAAP//AwBQSwMEFAAGAAgA&#10;AAAhAMvOH9biAAAACwEAAA8AAABkcnMvZG93bnJldi54bWxMj8tOwzAQRfdI/IM1SGxQ6+A0BYU4&#10;FUI8pO5oeIidGw9JRTyOYjcJf8+wguXMHN05t9jMrhMjDuHgScPlMgGBVHt7oEbDS/WwuAYRoiFr&#10;Ok+o4RsDbMrTk8Lk1k/0jOMuNoJDKORGQxtjn0sZ6hadCUvfI/Ht0w/ORB6HRtrBTBzuOqmSZC2d&#10;ORB/aE2Pdy3WX7uj0/Bx0bxvw/z4OqVZ2t8/jdXVm620Pj+bb29ARJzjHwy/+qwOJTvt/ZFsEJ2G&#10;hVIZoxoypUAwsFplvNgzmaxTBbIs5P8O5Q8AAAD//wMAUEsBAi0AFAAGAAgAAAAhALaDOJL+AAAA&#10;4QEAABMAAAAAAAAAAAAAAAAAAAAAAFtDb250ZW50X1R5cGVzXS54bWxQSwECLQAUAAYACAAAACEA&#10;OP0h/9YAAACUAQAACwAAAAAAAAAAAAAAAAAvAQAAX3JlbHMvLnJlbHNQSwECLQAUAAYACAAAACEA&#10;2XdIxkkCAACNBAAADgAAAAAAAAAAAAAAAAAuAgAAZHJzL2Uyb0RvYy54bWxQSwECLQAUAAYACAAA&#10;ACEAy84f1uIAAAALAQAADwAAAAAAAAAAAAAAAACjBAAAZHJzL2Rvd25yZXYueG1sUEsFBgAAAAAE&#10;AAQA8wAAALIFAAAAAA==&#10;" fillcolor="white [3201]" stroked="f" strokeweight=".5pt">
                <v:textbox>
                  <w:txbxContent>
                    <w:p w:rsidR="00845339" w:rsidRPr="00FB75E7" w:rsidRDefault="00845339"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367F7E">
                      <w:pPr>
                        <w:spacing w:after="0" w:line="240" w:lineRule="auto"/>
                        <w:jc w:val="left"/>
                        <w:rPr>
                          <w:rFonts w:ascii="Agency FB" w:eastAsiaTheme="minorEastAsia" w:hAnsi="Agency FB" w:cstheme="minorBidi"/>
                          <w:b/>
                          <w:color w:val="365F91" w:themeColor="accent1" w:themeShade="BF"/>
                          <w:szCs w:val="24"/>
                          <w:lang w:val="en-US"/>
                        </w:rPr>
                      </w:pPr>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¿Por qué discutir y pensar sobre bases epistemológicas para posibilitar alternativas al desarrollo? </w:t>
                      </w:r>
                    </w:p>
                    <w:p w:rsidR="00845339" w:rsidRPr="00367F7E" w:rsidRDefault="00845339" w:rsidP="00367F7E">
                      <w:pPr>
                        <w:spacing w:after="0" w:line="240" w:lineRule="auto"/>
                        <w:jc w:val="left"/>
                        <w:rPr>
                          <w:rFonts w:ascii="Agency FB" w:eastAsiaTheme="minorEastAsia" w:hAnsi="Agency FB" w:cstheme="minorBidi"/>
                          <w:b/>
                          <w:i/>
                          <w:color w:val="365F91" w:themeColor="accent1" w:themeShade="BF"/>
                          <w:szCs w:val="24"/>
                          <w:lang w:val="es-CO"/>
                        </w:rPr>
                      </w:pPr>
                      <w:r w:rsidRPr="00367F7E">
                        <w:rPr>
                          <w:rFonts w:ascii="Agency FB" w:eastAsiaTheme="minorEastAsia" w:hAnsi="Agency FB" w:cstheme="minorBidi"/>
                          <w:b/>
                          <w:i/>
                          <w:color w:val="365F91" w:themeColor="accent1" w:themeShade="BF"/>
                          <w:szCs w:val="24"/>
                          <w:lang w:val="es-CO"/>
                        </w:rPr>
                        <w:t xml:space="preserve">María Luisa </w:t>
                      </w:r>
                      <w:proofErr w:type="spellStart"/>
                      <w:r w:rsidRPr="00367F7E">
                        <w:rPr>
                          <w:rFonts w:ascii="Agency FB" w:eastAsiaTheme="minorEastAsia" w:hAnsi="Agency FB" w:cstheme="minorBidi"/>
                          <w:b/>
                          <w:i/>
                          <w:color w:val="365F91" w:themeColor="accent1" w:themeShade="BF"/>
                          <w:szCs w:val="24"/>
                          <w:lang w:val="es-CO"/>
                        </w:rPr>
                        <w:t>Eschenhagen</w:t>
                      </w:r>
                      <w:proofErr w:type="spellEnd"/>
                    </w:p>
                    <w:p w:rsidR="00845339" w:rsidRPr="00367F7E" w:rsidRDefault="00845339" w:rsidP="00367F7E">
                      <w:pPr>
                        <w:spacing w:after="0" w:line="240" w:lineRule="auto"/>
                        <w:jc w:val="left"/>
                        <w:rPr>
                          <w:rFonts w:ascii="Agency FB" w:eastAsiaTheme="minorEastAsia" w:hAnsi="Agency FB" w:cstheme="minorBidi"/>
                          <w:b/>
                          <w:i/>
                          <w:color w:val="365F91" w:themeColor="accent1" w:themeShade="BF"/>
                          <w:szCs w:val="24"/>
                          <w:lang w:val="es-CO"/>
                        </w:rPr>
                      </w:pPr>
                      <w:r w:rsidRPr="00367F7E">
                        <w:rPr>
                          <w:rFonts w:ascii="Agency FB" w:eastAsiaTheme="minorEastAsia" w:hAnsi="Agency FB" w:cstheme="minorBidi"/>
                          <w:b/>
                          <w:i/>
                          <w:color w:val="365F91" w:themeColor="accent1" w:themeShade="BF"/>
                          <w:szCs w:val="24"/>
                          <w:lang w:val="es-CO"/>
                        </w:rPr>
                        <w:t>Carlos Eduardo Maldonado</w:t>
                      </w:r>
                    </w:p>
                    <w:p w:rsidR="00845339"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Pr="00367F7E" w:rsidRDefault="00845339" w:rsidP="00367F7E">
                      <w:pPr>
                        <w:spacing w:after="0" w:line="240" w:lineRule="auto"/>
                        <w:jc w:val="left"/>
                        <w:rPr>
                          <w:rFonts w:ascii="Agency FB" w:eastAsiaTheme="minorEastAsia" w:hAnsi="Agency FB" w:cstheme="minorBidi"/>
                          <w:b/>
                          <w:color w:val="E36C0A" w:themeColor="accent6" w:themeShade="BF"/>
                          <w:szCs w:val="24"/>
                        </w:rPr>
                      </w:pPr>
                      <w:r w:rsidRPr="00367F7E">
                        <w:rPr>
                          <w:rFonts w:ascii="Agency FB" w:eastAsiaTheme="minorEastAsia" w:hAnsi="Agency FB" w:cstheme="minorBidi"/>
                          <w:b/>
                          <w:color w:val="E36C0A" w:themeColor="accent6" w:themeShade="BF"/>
                          <w:szCs w:val="24"/>
                        </w:rPr>
                        <w:t>Capítulo primero</w:t>
                      </w:r>
                    </w:p>
                    <w:p w:rsidR="00845339" w:rsidRPr="00367F7E" w:rsidRDefault="00845339" w:rsidP="00367F7E">
                      <w:pPr>
                        <w:spacing w:after="0" w:line="240" w:lineRule="auto"/>
                        <w:jc w:val="left"/>
                        <w:rPr>
                          <w:rFonts w:ascii="Verdana" w:eastAsia="Times New Roman" w:hAnsi="Verdana"/>
                          <w:sz w:val="15"/>
                          <w:szCs w:val="15"/>
                          <w:lang w:val="es-CO" w:eastAsia="es-CO"/>
                        </w:rPr>
                      </w:pPr>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Epistemologías del Sur: germinando alternativas al desarrollo</w:t>
                      </w:r>
                    </w:p>
                    <w:p w:rsidR="00845339" w:rsidRPr="00367F7E" w:rsidRDefault="00845339" w:rsidP="00367F7E">
                      <w:pPr>
                        <w:spacing w:after="0" w:line="240" w:lineRule="auto"/>
                        <w:jc w:val="left"/>
                        <w:rPr>
                          <w:rFonts w:ascii="Agency FB" w:eastAsiaTheme="minorEastAsia" w:hAnsi="Agency FB" w:cstheme="minorBidi"/>
                          <w:b/>
                          <w:i/>
                          <w:color w:val="365F91" w:themeColor="accent1" w:themeShade="BF"/>
                          <w:szCs w:val="24"/>
                          <w:lang w:val="es-CO"/>
                        </w:rPr>
                      </w:pPr>
                      <w:r w:rsidRPr="00367F7E">
                        <w:rPr>
                          <w:rFonts w:ascii="Agency FB" w:eastAsiaTheme="minorEastAsia" w:hAnsi="Agency FB" w:cstheme="minorBidi"/>
                          <w:b/>
                          <w:i/>
                          <w:color w:val="365F91" w:themeColor="accent1" w:themeShade="BF"/>
                          <w:szCs w:val="24"/>
                          <w:lang w:val="es-CO"/>
                        </w:rPr>
                        <w:t xml:space="preserve">Enrique </w:t>
                      </w:r>
                      <w:proofErr w:type="spellStart"/>
                      <w:r w:rsidRPr="00367F7E">
                        <w:rPr>
                          <w:rFonts w:ascii="Agency FB" w:eastAsiaTheme="minorEastAsia" w:hAnsi="Agency FB" w:cstheme="minorBidi"/>
                          <w:b/>
                          <w:i/>
                          <w:color w:val="365F91" w:themeColor="accent1" w:themeShade="BF"/>
                          <w:szCs w:val="24"/>
                          <w:lang w:val="es-CO"/>
                        </w:rPr>
                        <w:t>Leff</w:t>
                      </w:r>
                      <w:proofErr w:type="spellEnd"/>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 xml:space="preserve">Debate sobre las reflexiones propuestas por Enrique </w:t>
                      </w:r>
                      <w:proofErr w:type="spellStart"/>
                      <w:r w:rsidRPr="00367F7E">
                        <w:rPr>
                          <w:rFonts w:ascii="Agency FB" w:eastAsiaTheme="minorEastAsia" w:hAnsi="Agency FB" w:cstheme="minorBidi"/>
                          <w:b/>
                          <w:color w:val="365F91" w:themeColor="accent1" w:themeShade="BF"/>
                          <w:szCs w:val="24"/>
                          <w:lang w:val="es-CO"/>
                        </w:rPr>
                        <w:t>Leff</w:t>
                      </w:r>
                      <w:proofErr w:type="spellEnd"/>
                    </w:p>
                    <w:p w:rsidR="00845339"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67F7E">
                      <w:pPr>
                        <w:spacing w:after="0" w:line="240" w:lineRule="auto"/>
                        <w:jc w:val="left"/>
                        <w:rPr>
                          <w:rFonts w:ascii="Agency FB" w:eastAsiaTheme="minorEastAsia" w:hAnsi="Agency FB" w:cstheme="minorBidi"/>
                          <w:b/>
                          <w:color w:val="E36C0A" w:themeColor="accent6" w:themeShade="BF"/>
                          <w:szCs w:val="24"/>
                        </w:rPr>
                      </w:pPr>
                      <w:r w:rsidRPr="00367F7E">
                        <w:rPr>
                          <w:rFonts w:ascii="Agency FB" w:eastAsiaTheme="minorEastAsia" w:hAnsi="Agency FB" w:cstheme="minorBidi"/>
                          <w:b/>
                          <w:color w:val="E36C0A" w:themeColor="accent6" w:themeShade="BF"/>
                          <w:szCs w:val="24"/>
                        </w:rPr>
                        <w:t>Capítulo segundo</w:t>
                      </w:r>
                    </w:p>
                    <w:p w:rsidR="00845339" w:rsidRPr="00367F7E" w:rsidRDefault="00845339" w:rsidP="00367F7E">
                      <w:pPr>
                        <w:spacing w:after="0" w:line="240" w:lineRule="auto"/>
                        <w:jc w:val="left"/>
                        <w:rPr>
                          <w:rFonts w:ascii="Agency FB" w:eastAsiaTheme="minorEastAsia" w:hAnsi="Agency FB" w:cstheme="minorBidi"/>
                          <w:b/>
                          <w:color w:val="E36C0A" w:themeColor="accent6" w:themeShade="BF"/>
                          <w:szCs w:val="24"/>
                        </w:rPr>
                      </w:pPr>
                    </w:p>
                    <w:p w:rsidR="00845339" w:rsidRPr="00367F7E" w:rsidRDefault="00845339" w:rsidP="00367F7E">
                      <w:pPr>
                        <w:spacing w:after="0" w:line="240" w:lineRule="auto"/>
                        <w:jc w:val="left"/>
                        <w:rPr>
                          <w:rFonts w:ascii="Agency FB" w:eastAsiaTheme="minorEastAsia" w:hAnsi="Agency FB" w:cstheme="minorBidi"/>
                          <w:b/>
                          <w:color w:val="E36C0A" w:themeColor="accent6" w:themeShade="BF"/>
                          <w:szCs w:val="24"/>
                        </w:rPr>
                      </w:pPr>
                      <w:r w:rsidRPr="00367F7E">
                        <w:rPr>
                          <w:rFonts w:ascii="Agency FB" w:eastAsiaTheme="minorEastAsia" w:hAnsi="Agency FB" w:cstheme="minorBidi"/>
                          <w:b/>
                          <w:color w:val="E36C0A" w:themeColor="accent6" w:themeShade="BF"/>
                          <w:szCs w:val="24"/>
                        </w:rPr>
                        <w:t xml:space="preserve">Bioeconomía, </w:t>
                      </w:r>
                      <w:proofErr w:type="spellStart"/>
                      <w:r w:rsidRPr="00367F7E">
                        <w:rPr>
                          <w:rFonts w:ascii="Agency FB" w:eastAsiaTheme="minorEastAsia" w:hAnsi="Agency FB" w:cstheme="minorBidi"/>
                          <w:b/>
                          <w:color w:val="E36C0A" w:themeColor="accent6" w:themeShade="BF"/>
                          <w:szCs w:val="24"/>
                        </w:rPr>
                        <w:t>biodesarrollo</w:t>
                      </w:r>
                      <w:proofErr w:type="spellEnd"/>
                      <w:r w:rsidRPr="00367F7E">
                        <w:rPr>
                          <w:rFonts w:ascii="Agency FB" w:eastAsiaTheme="minorEastAsia" w:hAnsi="Agency FB" w:cstheme="minorBidi"/>
                          <w:b/>
                          <w:color w:val="E36C0A" w:themeColor="accent6" w:themeShade="BF"/>
                          <w:szCs w:val="24"/>
                        </w:rPr>
                        <w:t xml:space="preserve"> y civilización Un mapa de problemas y soluciones </w:t>
                      </w:r>
                    </w:p>
                    <w:p w:rsidR="00845339" w:rsidRPr="00367F7E" w:rsidRDefault="00845339" w:rsidP="00367F7E">
                      <w:pPr>
                        <w:spacing w:after="0" w:line="240" w:lineRule="auto"/>
                        <w:jc w:val="left"/>
                        <w:rPr>
                          <w:rFonts w:ascii="Agency FB" w:eastAsiaTheme="minorEastAsia" w:hAnsi="Agency FB" w:cstheme="minorBidi"/>
                          <w:b/>
                          <w:i/>
                          <w:color w:val="E36C0A" w:themeColor="accent6" w:themeShade="BF"/>
                          <w:szCs w:val="24"/>
                        </w:rPr>
                      </w:pPr>
                      <w:r w:rsidRPr="00367F7E">
                        <w:rPr>
                          <w:rFonts w:ascii="Agency FB" w:eastAsiaTheme="minorEastAsia" w:hAnsi="Agency FB" w:cstheme="minorBidi"/>
                          <w:b/>
                          <w:i/>
                          <w:color w:val="E36C0A" w:themeColor="accent6" w:themeShade="BF"/>
                          <w:szCs w:val="24"/>
                        </w:rPr>
                        <w:t>Carlos Eduardo Maldonado</w:t>
                      </w:r>
                    </w:p>
                    <w:p w:rsidR="00845339" w:rsidRPr="00367F7E" w:rsidRDefault="00845339" w:rsidP="00367F7E">
                      <w:pPr>
                        <w:shd w:val="clear" w:color="auto" w:fill="FFFFFF"/>
                        <w:spacing w:after="0" w:line="240" w:lineRule="auto"/>
                        <w:jc w:val="left"/>
                        <w:rPr>
                          <w:rFonts w:ascii="Verdana" w:eastAsia="Times New Roman" w:hAnsi="Verdana"/>
                          <w:color w:val="333333"/>
                          <w:sz w:val="15"/>
                          <w:szCs w:val="15"/>
                          <w:lang w:val="es-CO" w:eastAsia="es-CO"/>
                        </w:rPr>
                      </w:pP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Introducción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El estudio de los sistemas de complejidad creciente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Economía, complejidad y sistemas vivos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 xml:space="preserve">Bioeconomía y </w:t>
                      </w:r>
                      <w:proofErr w:type="spellStart"/>
                      <w:r w:rsidRPr="00367F7E">
                        <w:rPr>
                          <w:rFonts w:ascii="Agency FB" w:eastAsiaTheme="minorEastAsia" w:hAnsi="Agency FB" w:cstheme="minorBidi"/>
                          <w:b/>
                          <w:color w:val="365F91" w:themeColor="accent1" w:themeShade="BF"/>
                          <w:szCs w:val="24"/>
                          <w:lang w:val="es-CO"/>
                        </w:rPr>
                        <w:t>biodesarrollo</w:t>
                      </w:r>
                      <w:proofErr w:type="spellEnd"/>
                      <w:r w:rsidRPr="00367F7E">
                        <w:rPr>
                          <w:rFonts w:ascii="Agency FB" w:eastAsiaTheme="minorEastAsia" w:hAnsi="Agency FB" w:cstheme="minorBidi"/>
                          <w:b/>
                          <w:color w:val="365F91" w:themeColor="accent1" w:themeShade="BF"/>
                          <w:szCs w:val="24"/>
                          <w:lang w:val="es-CO"/>
                        </w:rPr>
                        <w:t>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Resolver un problema: un tema radical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Pensar alternativas a la civilización (occidental)  </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Referencias bibliográficas</w:t>
                      </w:r>
                    </w:p>
                    <w:p w:rsidR="00845339" w:rsidRPr="00367F7E" w:rsidRDefault="00845339"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 </w:t>
                      </w:r>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Debate sobre las reflexiones propuestas por Carlos Maldonado </w:t>
                      </w:r>
                    </w:p>
                    <w:p w:rsidR="00845339" w:rsidRPr="00367F7E"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367F7E">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367F7E">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00367F7E" w:rsidRPr="00B65F74">
        <w:t xml:space="preserve"> </w:t>
      </w:r>
      <w:r w:rsidR="00367F7E" w:rsidRPr="00164599">
        <w:t xml:space="preserve"> </w:t>
      </w:r>
      <w:r w:rsidR="00367F7E" w:rsidRPr="00312C67">
        <w:rPr>
          <w:noProof/>
          <w:sz w:val="40"/>
        </w:rPr>
        <w:t xml:space="preserve"> </w:t>
      </w:r>
      <w:r w:rsidR="00367F7E">
        <w:rPr>
          <w:noProof/>
          <w:sz w:val="40"/>
          <w:lang w:val="es-CO" w:eastAsia="es-CO"/>
        </w:rPr>
        <w:t xml:space="preserve"> </w:t>
      </w:r>
      <w:r w:rsidR="00367F7E" w:rsidRPr="00B715C0">
        <w:t xml:space="preserve"> </w:t>
      </w:r>
      <w:r w:rsidR="00367F7E">
        <w:rPr>
          <w:rFonts w:eastAsia="Times New Roman"/>
          <w:b/>
          <w:bCs/>
          <w:noProof/>
          <w:color w:val="215868" w:themeColor="accent5" w:themeShade="80"/>
          <w:sz w:val="27"/>
          <w:szCs w:val="27"/>
          <w:lang w:val="es-CO" w:eastAsia="es-CO"/>
        </w:rPr>
        <w:t xml:space="preserve"> </w:t>
      </w:r>
      <w:r w:rsidR="00367F7E">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34368" behindDoc="0" locked="0" layoutInCell="1" allowOverlap="1" wp14:anchorId="30EE0A08" wp14:editId="37039725">
                <wp:simplePos x="0" y="0"/>
                <wp:positionH relativeFrom="column">
                  <wp:posOffset>0</wp:posOffset>
                </wp:positionH>
                <wp:positionV relativeFrom="paragraph">
                  <wp:posOffset>19050</wp:posOffset>
                </wp:positionV>
                <wp:extent cx="5918200" cy="0"/>
                <wp:effectExtent l="0" t="19050" r="6350" b="19050"/>
                <wp:wrapNone/>
                <wp:docPr id="10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0C4D67D" id="16 Conector recto"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KoIg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cXbljDMLPQ6p&#10;mrEVTkskF1igD7Vp8LHG7JXdBhIqTnbnn5x4jhgr3gTJiH5MO7Whp3RUyk657edb29UpMYHO6UM1&#10;x1lyJq6xAurrRR9i+qxcz+in4UZb6gjUcHyKiUpDfU0ht3UbbUyeqrFsaPj9vMrQgMvVGkhYpfco&#10;N9oDZ2AOuLUihQwZndGSrhNQDIf9ygR2BNycj5t59Wk9JnUg1eh9mJYInWtFSF+cHN1VefUjtwtM&#10;5vkGn0ivIXbjnRwiKLxiLNVXeXlRIxnaWhV2nRzY3ryE74D8Z/dYhTOpqSvTcj4auNnVDHtJxOgi&#10;Vbmp2BsQz2PzjO9grExcs4hLIzE7s7iVzNYrNnnW43hp0Hsnz9tAzMnCLc35lxdFz+C1nbN+v/vl&#10;L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VTjyq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36416" behindDoc="0" locked="0" layoutInCell="1" allowOverlap="1" wp14:anchorId="1FCA2FCC" wp14:editId="2A987848">
                <wp:simplePos x="0" y="0"/>
                <wp:positionH relativeFrom="margin">
                  <wp:posOffset>3000375</wp:posOffset>
                </wp:positionH>
                <wp:positionV relativeFrom="paragraph">
                  <wp:posOffset>209550</wp:posOffset>
                </wp:positionV>
                <wp:extent cx="2971800" cy="4210050"/>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2971800" cy="4210050"/>
                        </a:xfrm>
                        <a:prstGeom prst="rect">
                          <a:avLst/>
                        </a:prstGeom>
                        <a:solidFill>
                          <a:schemeClr val="lt1"/>
                        </a:solidFill>
                        <a:ln w="6350">
                          <a:noFill/>
                        </a:ln>
                      </wps:spPr>
                      <wps:txbx>
                        <w:txbxContent>
                          <w:p w:rsidR="00845339" w:rsidRDefault="00845339" w:rsidP="0011180B">
                            <w:pPr>
                              <w:spacing w:after="0" w:line="240" w:lineRule="auto"/>
                              <w:jc w:val="left"/>
                              <w:rPr>
                                <w:rFonts w:ascii="Agency FB" w:eastAsiaTheme="minorEastAsia" w:hAnsi="Agency FB" w:cstheme="minorBidi"/>
                                <w:b/>
                                <w:color w:val="E36C0A" w:themeColor="accent6" w:themeShade="BF"/>
                                <w:szCs w:val="24"/>
                              </w:rPr>
                            </w:pPr>
                            <w:r w:rsidRPr="0011180B">
                              <w:rPr>
                                <w:rFonts w:ascii="Agency FB" w:eastAsiaTheme="minorEastAsia" w:hAnsi="Agency FB" w:cstheme="minorBidi"/>
                                <w:b/>
                                <w:color w:val="E36C0A" w:themeColor="accent6" w:themeShade="BF"/>
                                <w:szCs w:val="24"/>
                              </w:rPr>
                              <w:t>Capítulo tercero</w:t>
                            </w:r>
                          </w:p>
                          <w:p w:rsidR="00845339" w:rsidRPr="0011180B" w:rsidRDefault="00845339" w:rsidP="0011180B">
                            <w:pPr>
                              <w:spacing w:after="0" w:line="240" w:lineRule="auto"/>
                              <w:jc w:val="left"/>
                              <w:rPr>
                                <w:rFonts w:ascii="Agency FB" w:eastAsiaTheme="minorEastAsia" w:hAnsi="Agency FB" w:cstheme="minorBidi"/>
                                <w:b/>
                                <w:color w:val="E36C0A" w:themeColor="accent6" w:themeShade="BF"/>
                                <w:szCs w:val="24"/>
                              </w:rPr>
                            </w:pPr>
                          </w:p>
                          <w:p w:rsidR="00845339" w:rsidRPr="0011180B" w:rsidRDefault="00845339" w:rsidP="0011180B">
                            <w:pPr>
                              <w:spacing w:after="0" w:line="240" w:lineRule="auto"/>
                              <w:jc w:val="left"/>
                              <w:rPr>
                                <w:rFonts w:ascii="Agency FB" w:eastAsiaTheme="minorEastAsia" w:hAnsi="Agency FB" w:cstheme="minorBidi"/>
                                <w:b/>
                                <w:color w:val="E36C0A" w:themeColor="accent6" w:themeShade="BF"/>
                                <w:szCs w:val="24"/>
                              </w:rPr>
                            </w:pPr>
                            <w:r w:rsidRPr="0011180B">
                              <w:rPr>
                                <w:rFonts w:ascii="Agency FB" w:eastAsiaTheme="minorEastAsia" w:hAnsi="Agency FB" w:cstheme="minorBidi"/>
                                <w:b/>
                                <w:color w:val="E36C0A" w:themeColor="accent6" w:themeShade="BF"/>
                                <w:szCs w:val="24"/>
                              </w:rPr>
                              <w:t>La insustentabilidad del capital Ecología política del Sur,</w:t>
                            </w:r>
                            <w:r>
                              <w:rPr>
                                <w:rFonts w:ascii="Agency FB" w:eastAsiaTheme="minorEastAsia" w:hAnsi="Agency FB" w:cstheme="minorBidi"/>
                                <w:b/>
                                <w:color w:val="E36C0A" w:themeColor="accent6" w:themeShade="BF"/>
                                <w:szCs w:val="24"/>
                              </w:rPr>
                              <w:t xml:space="preserve"> </w:t>
                            </w:r>
                            <w:r w:rsidRPr="0011180B">
                              <w:rPr>
                                <w:rFonts w:ascii="Agency FB" w:eastAsiaTheme="minorEastAsia" w:hAnsi="Agency FB" w:cstheme="minorBidi"/>
                                <w:b/>
                                <w:color w:val="E36C0A" w:themeColor="accent6" w:themeShade="BF"/>
                                <w:szCs w:val="24"/>
                              </w:rPr>
                              <w:t>crisis ecológica/civilizatoria y la cuestión de las alternativas  </w:t>
                            </w:r>
                          </w:p>
                          <w:p w:rsidR="00845339" w:rsidRPr="0011180B" w:rsidRDefault="00845339" w:rsidP="0011180B">
                            <w:pPr>
                              <w:spacing w:after="0" w:line="240" w:lineRule="auto"/>
                              <w:jc w:val="left"/>
                              <w:rPr>
                                <w:rFonts w:ascii="Agency FB" w:eastAsiaTheme="minorEastAsia" w:hAnsi="Agency FB" w:cstheme="minorBidi"/>
                                <w:b/>
                                <w:i/>
                                <w:color w:val="E36C0A" w:themeColor="accent6" w:themeShade="BF"/>
                                <w:szCs w:val="24"/>
                              </w:rPr>
                            </w:pPr>
                            <w:r w:rsidRPr="0011180B">
                              <w:rPr>
                                <w:rFonts w:ascii="Agency FB" w:eastAsiaTheme="minorEastAsia" w:hAnsi="Agency FB" w:cstheme="minorBidi"/>
                                <w:b/>
                                <w:i/>
                                <w:color w:val="E36C0A" w:themeColor="accent6" w:themeShade="BF"/>
                                <w:szCs w:val="24"/>
                              </w:rPr>
                              <w:t>Horacio Machado Aráoz</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En los umbrales de la crisis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Derrotero histórico de la crisis ecológica </w:t>
                            </w:r>
                            <w:proofErr w:type="spellStart"/>
                            <w:r w:rsidRPr="0011180B">
                              <w:rPr>
                                <w:rFonts w:ascii="Agency FB" w:eastAsiaTheme="minorEastAsia" w:hAnsi="Agency FB" w:cstheme="minorBidi"/>
                                <w:b/>
                                <w:color w:val="365F91" w:themeColor="accent1" w:themeShade="BF"/>
                                <w:szCs w:val="24"/>
                                <w:lang w:val="es-CO"/>
                              </w:rPr>
                              <w:t>global:de</w:t>
                            </w:r>
                            <w:proofErr w:type="spellEnd"/>
                            <w:r w:rsidRPr="0011180B">
                              <w:rPr>
                                <w:rFonts w:ascii="Agency FB" w:eastAsiaTheme="minorEastAsia" w:hAnsi="Agency FB" w:cstheme="minorBidi"/>
                                <w:b/>
                                <w:color w:val="365F91" w:themeColor="accent1" w:themeShade="BF"/>
                                <w:szCs w:val="24"/>
                                <w:lang w:val="es-CO"/>
                              </w:rPr>
                              <w:t xml:space="preserve"> su irrupción a su naturalización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Crisis de naturaleza/civilizatoria La naturaleza desapercibida de la crisis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Raíces epistémicas de la crisis Breve genealogía de la razón imperial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Raíces económico-políticas de la crisis </w:t>
                            </w:r>
                            <w:proofErr w:type="spellStart"/>
                            <w:proofErr w:type="gramStart"/>
                            <w:r w:rsidRPr="0011180B">
                              <w:rPr>
                                <w:rFonts w:ascii="Agency FB" w:eastAsiaTheme="minorEastAsia" w:hAnsi="Agency FB" w:cstheme="minorBidi"/>
                                <w:b/>
                                <w:color w:val="365F91" w:themeColor="accent1" w:themeShade="BF"/>
                                <w:szCs w:val="24"/>
                                <w:lang w:val="es-CO"/>
                              </w:rPr>
                              <w:t>Colonización,despojo</w:t>
                            </w:r>
                            <w:proofErr w:type="spellEnd"/>
                            <w:proofErr w:type="gramEnd"/>
                            <w:r w:rsidRPr="0011180B">
                              <w:rPr>
                                <w:rFonts w:ascii="Agency FB" w:eastAsiaTheme="minorEastAsia" w:hAnsi="Agency FB" w:cstheme="minorBidi"/>
                                <w:b/>
                                <w:color w:val="365F91" w:themeColor="accent1" w:themeShade="BF"/>
                                <w:szCs w:val="24"/>
                                <w:lang w:val="es-CO"/>
                              </w:rPr>
                              <w:t xml:space="preserve"> y acumulación originaria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El Sur frente a la </w:t>
                            </w:r>
                            <w:proofErr w:type="spellStart"/>
                            <w:r w:rsidRPr="0011180B">
                              <w:rPr>
                                <w:rFonts w:ascii="Agency FB" w:eastAsiaTheme="minorEastAsia" w:hAnsi="Agency FB" w:cstheme="minorBidi"/>
                                <w:b/>
                                <w:color w:val="365F91" w:themeColor="accent1" w:themeShade="BF"/>
                                <w:szCs w:val="24"/>
                                <w:lang w:val="es-CO"/>
                              </w:rPr>
                              <w:t>in-civilización</w:t>
                            </w:r>
                            <w:proofErr w:type="spellEnd"/>
                            <w:r w:rsidRPr="0011180B">
                              <w:rPr>
                                <w:rFonts w:ascii="Agency FB" w:eastAsiaTheme="minorEastAsia" w:hAnsi="Agency FB" w:cstheme="minorBidi"/>
                                <w:b/>
                                <w:color w:val="365F91" w:themeColor="accent1" w:themeShade="BF"/>
                                <w:szCs w:val="24"/>
                                <w:lang w:val="es-CO"/>
                              </w:rPr>
                              <w:t xml:space="preserve"> del capital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La irrupción de la ecología política y el (re)descubrimiento de la vida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2FCC" id="Cuadro de texto 107" o:spid="_x0000_s1082" type="#_x0000_t202" style="position:absolute;left:0;text-align:left;margin-left:236.25pt;margin-top:16.5pt;width:234pt;height:331.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R3SwIAAI0EAAAOAAAAZHJzL2Uyb0RvYy54bWysVF1v2jAUfZ+0/2D5fU1gQFvUUDGqTpNQ&#10;W4lOfTaOA5EcX882JOzX79gB2nV7mvbiXPt+n3Nvbm67RrO9cr4mU/DBRc6ZMpLK2mwK/v35/tMV&#10;Zz4IUwpNRhX8oDy/nX38cNPaqRrSlnSpHEMQ46etLfg2BDvNMi+3qhH+gqwyUFbkGhFwdZusdKJF&#10;9EZnwzyfZC250jqSynu83vVKPkvxq0rJ8FhVXgWmC47aQjpdOtfxzGY3Yrpxwm5reSxD/EMVjagN&#10;kp5D3Ykg2M7Vf4RqaunIUxUuJDUZVVUtVeoB3Qzyd92stsKq1AvA8fYMk/9/YeXD/smxugR3+SVn&#10;RjQgabETpSNWKhZUF4hFFYBqrZ/CfmXhEbov1MHp9O7xGPvvKtfELzpj0APywxlmxGISj8Pry8FV&#10;DpWEbjQc5Pk4EZG9ulvnw1dFDYtCwR14TPCK/dIHlALTk0nM5knX5X2tdbrE2VEL7dhegHUdUpHw&#10;+M1KG9YWfPIZqaOToejeR9YGCWKzfVNRCt26SyiNJ6eO11QeAISjfqa8lfc1il0KH56EwxChQSxG&#10;eMRRaUIyOkqcbcn9/Nt7tAe30HLWYigL7n/shFOc6W8GrF8PRqM4xekyGl8OcXFvNeu3GrNrFgQE&#10;BlhBK5MY7YM+iZWj5gX7M49ZoRJGInfBw0lchH5VsH9SzefJCHNrRVialZUxdAQvUvHcvQhnj3zF&#10;sXmg0/iK6Tvaetse9vkuUFUnTiPQPapH/DHzierjfsalentPVq9/kdkvAAAA//8DAFBLAwQUAAYA&#10;CAAAACEAuL6EdOEAAAAKAQAADwAAAGRycy9kb3ducmV2LnhtbEyPwU7DMAyG70i8Q2QkLmhLWbeO&#10;laYTQsAkbqwDxC1rTFvROFWTteXtMSc42v70+/uz7WRbMWDvG0cKrucRCKTSmYYqBYficXYDwgdN&#10;RreOUME3etjm52eZTo0b6QWHfagEh5BPtYI6hC6V0pc1Wu3nrkPi26frrQ489pU0vR453LZyEUWJ&#10;tLoh/lDrDu9rLL/2J6vg46p6f/bT0+sYr+LuYTcU6zdTKHV5Md3dggg4hT8YfvVZHXJ2OroTGS9a&#10;Bcv1YsWogjjmTgxslhEvjgqSTRKBzDP5v0L+AwAA//8DAFBLAQItABQABgAIAAAAIQC2gziS/gAA&#10;AOEBAAATAAAAAAAAAAAAAAAAAAAAAABbQ29udGVudF9UeXBlc10ueG1sUEsBAi0AFAAGAAgAAAAh&#10;ADj9If/WAAAAlAEAAAsAAAAAAAAAAAAAAAAALwEAAF9yZWxzLy5yZWxzUEsBAi0AFAAGAAgAAAAh&#10;ALDTlHdLAgAAjQQAAA4AAAAAAAAAAAAAAAAALgIAAGRycy9lMm9Eb2MueG1sUEsBAi0AFAAGAAgA&#10;AAAhALi+hHThAAAACgEAAA8AAAAAAAAAAAAAAAAApQQAAGRycy9kb3ducmV2LnhtbFBLBQYAAAAA&#10;BAAEAPMAAACzBQAAAAA=&#10;" fillcolor="white [3201]" stroked="f" strokeweight=".5pt">
                <v:textbox>
                  <w:txbxContent>
                    <w:p w:rsidR="00845339" w:rsidRDefault="00845339" w:rsidP="0011180B">
                      <w:pPr>
                        <w:spacing w:after="0" w:line="240" w:lineRule="auto"/>
                        <w:jc w:val="left"/>
                        <w:rPr>
                          <w:rFonts w:ascii="Agency FB" w:eastAsiaTheme="minorEastAsia" w:hAnsi="Agency FB" w:cstheme="minorBidi"/>
                          <w:b/>
                          <w:color w:val="E36C0A" w:themeColor="accent6" w:themeShade="BF"/>
                          <w:szCs w:val="24"/>
                        </w:rPr>
                      </w:pPr>
                      <w:r w:rsidRPr="0011180B">
                        <w:rPr>
                          <w:rFonts w:ascii="Agency FB" w:eastAsiaTheme="minorEastAsia" w:hAnsi="Agency FB" w:cstheme="minorBidi"/>
                          <w:b/>
                          <w:color w:val="E36C0A" w:themeColor="accent6" w:themeShade="BF"/>
                          <w:szCs w:val="24"/>
                        </w:rPr>
                        <w:t>Capítulo tercero</w:t>
                      </w:r>
                    </w:p>
                    <w:p w:rsidR="00845339" w:rsidRPr="0011180B" w:rsidRDefault="00845339" w:rsidP="0011180B">
                      <w:pPr>
                        <w:spacing w:after="0" w:line="240" w:lineRule="auto"/>
                        <w:jc w:val="left"/>
                        <w:rPr>
                          <w:rFonts w:ascii="Agency FB" w:eastAsiaTheme="minorEastAsia" w:hAnsi="Agency FB" w:cstheme="minorBidi"/>
                          <w:b/>
                          <w:color w:val="E36C0A" w:themeColor="accent6" w:themeShade="BF"/>
                          <w:szCs w:val="24"/>
                        </w:rPr>
                      </w:pPr>
                    </w:p>
                    <w:p w:rsidR="00845339" w:rsidRPr="0011180B" w:rsidRDefault="00845339" w:rsidP="0011180B">
                      <w:pPr>
                        <w:spacing w:after="0" w:line="240" w:lineRule="auto"/>
                        <w:jc w:val="left"/>
                        <w:rPr>
                          <w:rFonts w:ascii="Agency FB" w:eastAsiaTheme="minorEastAsia" w:hAnsi="Agency FB" w:cstheme="minorBidi"/>
                          <w:b/>
                          <w:color w:val="E36C0A" w:themeColor="accent6" w:themeShade="BF"/>
                          <w:szCs w:val="24"/>
                        </w:rPr>
                      </w:pPr>
                      <w:r w:rsidRPr="0011180B">
                        <w:rPr>
                          <w:rFonts w:ascii="Agency FB" w:eastAsiaTheme="minorEastAsia" w:hAnsi="Agency FB" w:cstheme="minorBidi"/>
                          <w:b/>
                          <w:color w:val="E36C0A" w:themeColor="accent6" w:themeShade="BF"/>
                          <w:szCs w:val="24"/>
                        </w:rPr>
                        <w:t>La insustentabilidad del capital Ecología política del Sur,</w:t>
                      </w:r>
                      <w:r>
                        <w:rPr>
                          <w:rFonts w:ascii="Agency FB" w:eastAsiaTheme="minorEastAsia" w:hAnsi="Agency FB" w:cstheme="minorBidi"/>
                          <w:b/>
                          <w:color w:val="E36C0A" w:themeColor="accent6" w:themeShade="BF"/>
                          <w:szCs w:val="24"/>
                        </w:rPr>
                        <w:t xml:space="preserve"> </w:t>
                      </w:r>
                      <w:r w:rsidRPr="0011180B">
                        <w:rPr>
                          <w:rFonts w:ascii="Agency FB" w:eastAsiaTheme="minorEastAsia" w:hAnsi="Agency FB" w:cstheme="minorBidi"/>
                          <w:b/>
                          <w:color w:val="E36C0A" w:themeColor="accent6" w:themeShade="BF"/>
                          <w:szCs w:val="24"/>
                        </w:rPr>
                        <w:t>crisis ecológica/civilizatoria y la cuestión de las alternativas  </w:t>
                      </w:r>
                    </w:p>
                    <w:p w:rsidR="00845339" w:rsidRPr="0011180B" w:rsidRDefault="00845339" w:rsidP="0011180B">
                      <w:pPr>
                        <w:spacing w:after="0" w:line="240" w:lineRule="auto"/>
                        <w:jc w:val="left"/>
                        <w:rPr>
                          <w:rFonts w:ascii="Agency FB" w:eastAsiaTheme="minorEastAsia" w:hAnsi="Agency FB" w:cstheme="minorBidi"/>
                          <w:b/>
                          <w:i/>
                          <w:color w:val="E36C0A" w:themeColor="accent6" w:themeShade="BF"/>
                          <w:szCs w:val="24"/>
                        </w:rPr>
                      </w:pPr>
                      <w:r w:rsidRPr="0011180B">
                        <w:rPr>
                          <w:rFonts w:ascii="Agency FB" w:eastAsiaTheme="minorEastAsia" w:hAnsi="Agency FB" w:cstheme="minorBidi"/>
                          <w:b/>
                          <w:i/>
                          <w:color w:val="E36C0A" w:themeColor="accent6" w:themeShade="BF"/>
                          <w:szCs w:val="24"/>
                        </w:rPr>
                        <w:t>Horacio Machado Aráoz</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En los umbrales de la crisis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Derrotero histórico de la crisis ecológica </w:t>
                      </w:r>
                      <w:proofErr w:type="spellStart"/>
                      <w:r w:rsidRPr="0011180B">
                        <w:rPr>
                          <w:rFonts w:ascii="Agency FB" w:eastAsiaTheme="minorEastAsia" w:hAnsi="Agency FB" w:cstheme="minorBidi"/>
                          <w:b/>
                          <w:color w:val="365F91" w:themeColor="accent1" w:themeShade="BF"/>
                          <w:szCs w:val="24"/>
                          <w:lang w:val="es-CO"/>
                        </w:rPr>
                        <w:t>global:de</w:t>
                      </w:r>
                      <w:proofErr w:type="spellEnd"/>
                      <w:r w:rsidRPr="0011180B">
                        <w:rPr>
                          <w:rFonts w:ascii="Agency FB" w:eastAsiaTheme="minorEastAsia" w:hAnsi="Agency FB" w:cstheme="minorBidi"/>
                          <w:b/>
                          <w:color w:val="365F91" w:themeColor="accent1" w:themeShade="BF"/>
                          <w:szCs w:val="24"/>
                          <w:lang w:val="es-CO"/>
                        </w:rPr>
                        <w:t xml:space="preserve"> su irrupción a su naturalización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Crisis de naturaleza/civilizatoria La naturaleza desapercibida de la crisis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Raíces epistémicas de la crisis Breve genealogía de la razón imperial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Raíces económico-políticas de la crisis </w:t>
                      </w:r>
                      <w:proofErr w:type="spellStart"/>
                      <w:proofErr w:type="gramStart"/>
                      <w:r w:rsidRPr="0011180B">
                        <w:rPr>
                          <w:rFonts w:ascii="Agency FB" w:eastAsiaTheme="minorEastAsia" w:hAnsi="Agency FB" w:cstheme="minorBidi"/>
                          <w:b/>
                          <w:color w:val="365F91" w:themeColor="accent1" w:themeShade="BF"/>
                          <w:szCs w:val="24"/>
                          <w:lang w:val="es-CO"/>
                        </w:rPr>
                        <w:t>Colonización,despojo</w:t>
                      </w:r>
                      <w:proofErr w:type="spellEnd"/>
                      <w:proofErr w:type="gramEnd"/>
                      <w:r w:rsidRPr="0011180B">
                        <w:rPr>
                          <w:rFonts w:ascii="Agency FB" w:eastAsiaTheme="minorEastAsia" w:hAnsi="Agency FB" w:cstheme="minorBidi"/>
                          <w:b/>
                          <w:color w:val="365F91" w:themeColor="accent1" w:themeShade="BF"/>
                          <w:szCs w:val="24"/>
                          <w:lang w:val="es-CO"/>
                        </w:rPr>
                        <w:t xml:space="preserve"> y acumulación originaria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El Sur frente a la </w:t>
                      </w:r>
                      <w:proofErr w:type="spellStart"/>
                      <w:r w:rsidRPr="0011180B">
                        <w:rPr>
                          <w:rFonts w:ascii="Agency FB" w:eastAsiaTheme="minorEastAsia" w:hAnsi="Agency FB" w:cstheme="minorBidi"/>
                          <w:b/>
                          <w:color w:val="365F91" w:themeColor="accent1" w:themeShade="BF"/>
                          <w:szCs w:val="24"/>
                          <w:lang w:val="es-CO"/>
                        </w:rPr>
                        <w:t>in-civilización</w:t>
                      </w:r>
                      <w:proofErr w:type="spellEnd"/>
                      <w:r w:rsidRPr="0011180B">
                        <w:rPr>
                          <w:rFonts w:ascii="Agency FB" w:eastAsiaTheme="minorEastAsia" w:hAnsi="Agency FB" w:cstheme="minorBidi"/>
                          <w:b/>
                          <w:color w:val="365F91" w:themeColor="accent1" w:themeShade="BF"/>
                          <w:szCs w:val="24"/>
                          <w:lang w:val="es-CO"/>
                        </w:rPr>
                        <w:t xml:space="preserve"> del capital  </w:t>
                      </w:r>
                    </w:p>
                    <w:p w:rsidR="00845339" w:rsidRPr="0011180B" w:rsidRDefault="00845339" w:rsidP="0011180B">
                      <w:pPr>
                        <w:spacing w:after="0" w:line="240" w:lineRule="auto"/>
                        <w:ind w:left="142"/>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La irrupción de la ecología política y el (re)descubrimiento de la vida  </w:t>
                      </w:r>
                    </w:p>
                  </w:txbxContent>
                </v:textbox>
                <w10:wrap anchorx="margin"/>
              </v:shape>
            </w:pict>
          </mc:Fallback>
        </mc:AlternateContent>
      </w: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2C0C2C"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840512" behindDoc="0" locked="0" layoutInCell="1" allowOverlap="1" wp14:anchorId="47E847EC" wp14:editId="351BF78F">
                <wp:simplePos x="0" y="0"/>
                <wp:positionH relativeFrom="margin">
                  <wp:posOffset>2743200</wp:posOffset>
                </wp:positionH>
                <wp:positionV relativeFrom="paragraph">
                  <wp:posOffset>9525</wp:posOffset>
                </wp:positionV>
                <wp:extent cx="2971800" cy="2647950"/>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2971800" cy="2647950"/>
                        </a:xfrm>
                        <a:prstGeom prst="rect">
                          <a:avLst/>
                        </a:prstGeom>
                        <a:noFill/>
                        <a:ln w="6350">
                          <a:noFill/>
                        </a:ln>
                      </wps:spPr>
                      <wps:txbx>
                        <w:txbxContent>
                          <w:p w:rsidR="00845339" w:rsidRPr="002C0C2C" w:rsidRDefault="00845339" w:rsidP="002C0C2C">
                            <w:pPr>
                              <w:spacing w:after="0" w:line="240" w:lineRule="auto"/>
                              <w:jc w:val="left"/>
                              <w:rPr>
                                <w:rFonts w:ascii="Agency FB" w:eastAsiaTheme="minorEastAsia" w:hAnsi="Agency FB" w:cstheme="minorBidi"/>
                                <w:b/>
                                <w:color w:val="E36C0A" w:themeColor="accent6" w:themeShade="BF"/>
                                <w:szCs w:val="24"/>
                              </w:rPr>
                            </w:pPr>
                            <w:r w:rsidRPr="002C0C2C">
                              <w:rPr>
                                <w:rFonts w:ascii="Agency FB" w:eastAsiaTheme="minorEastAsia" w:hAnsi="Agency FB" w:cstheme="minorBidi"/>
                                <w:b/>
                                <w:color w:val="E36C0A" w:themeColor="accent6" w:themeShade="BF"/>
                                <w:szCs w:val="24"/>
                              </w:rPr>
                              <w:t>Capítulo cuarto</w:t>
                            </w:r>
                          </w:p>
                          <w:p w:rsidR="00845339" w:rsidRPr="002C0C2C" w:rsidRDefault="00845339" w:rsidP="002C0C2C">
                            <w:pPr>
                              <w:shd w:val="clear" w:color="auto" w:fill="FFFFFF"/>
                              <w:spacing w:after="0" w:line="240" w:lineRule="auto"/>
                              <w:jc w:val="left"/>
                              <w:rPr>
                                <w:rFonts w:ascii="Verdana" w:eastAsia="Times New Roman" w:hAnsi="Verdana"/>
                                <w:color w:val="333333"/>
                                <w:sz w:val="15"/>
                                <w:szCs w:val="15"/>
                                <w:lang w:val="es-CO" w:eastAsia="es-CO"/>
                              </w:rPr>
                            </w:pPr>
                          </w:p>
                          <w:p w:rsidR="00845339" w:rsidRPr="002C0C2C"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r w:rsidRPr="002C0C2C">
                              <w:rPr>
                                <w:rFonts w:ascii="Agency FB" w:eastAsiaTheme="minorEastAsia" w:hAnsi="Agency FB" w:cstheme="minorBidi"/>
                                <w:b/>
                                <w:color w:val="365F91" w:themeColor="accent1" w:themeShade="BF"/>
                                <w:szCs w:val="24"/>
                                <w:lang w:val="es-CO"/>
                              </w:rPr>
                              <w:t>Reflexiones en grupos del público sobre las alternativas posibles </w:t>
                            </w:r>
                          </w:p>
                          <w:p w:rsidR="00845339" w:rsidRPr="002C0C2C" w:rsidRDefault="00845339" w:rsidP="002C0C2C">
                            <w:pPr>
                              <w:shd w:val="clear" w:color="auto" w:fill="FFFFFF"/>
                              <w:spacing w:after="0" w:line="240" w:lineRule="auto"/>
                              <w:jc w:val="left"/>
                              <w:rPr>
                                <w:rFonts w:ascii="Verdana" w:eastAsia="Times New Roman" w:hAnsi="Verdana"/>
                                <w:color w:val="333333"/>
                                <w:sz w:val="15"/>
                                <w:szCs w:val="15"/>
                                <w:lang w:val="es-CO" w:eastAsia="es-CO"/>
                              </w:rPr>
                            </w:pPr>
                          </w:p>
                          <w:p w:rsidR="00845339" w:rsidRDefault="00845339" w:rsidP="002C0C2C">
                            <w:pPr>
                              <w:spacing w:after="0" w:line="240" w:lineRule="auto"/>
                              <w:jc w:val="left"/>
                              <w:rPr>
                                <w:rFonts w:ascii="Agency FB" w:eastAsiaTheme="minorEastAsia" w:hAnsi="Agency FB" w:cstheme="minorBidi"/>
                                <w:b/>
                                <w:color w:val="E36C0A" w:themeColor="accent6" w:themeShade="BF"/>
                                <w:szCs w:val="24"/>
                              </w:rPr>
                            </w:pPr>
                            <w:r w:rsidRPr="002C0C2C">
                              <w:rPr>
                                <w:rFonts w:ascii="Agency FB" w:eastAsiaTheme="minorEastAsia" w:hAnsi="Agency FB" w:cstheme="minorBidi"/>
                                <w:b/>
                                <w:color w:val="E36C0A" w:themeColor="accent6" w:themeShade="BF"/>
                                <w:szCs w:val="24"/>
                              </w:rPr>
                              <w:t>Capítulo quinto</w:t>
                            </w:r>
                          </w:p>
                          <w:p w:rsidR="00845339" w:rsidRPr="002C0C2C" w:rsidRDefault="00845339" w:rsidP="002C0C2C">
                            <w:pPr>
                              <w:spacing w:after="0" w:line="240" w:lineRule="auto"/>
                              <w:jc w:val="left"/>
                              <w:rPr>
                                <w:rFonts w:ascii="Agency FB" w:eastAsiaTheme="minorEastAsia" w:hAnsi="Agency FB" w:cstheme="minorBidi"/>
                                <w:b/>
                                <w:color w:val="E36C0A" w:themeColor="accent6" w:themeShade="BF"/>
                                <w:szCs w:val="24"/>
                              </w:rPr>
                            </w:pPr>
                          </w:p>
                          <w:p w:rsidR="00845339" w:rsidRPr="002C0C2C"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r w:rsidRPr="002C0C2C">
                              <w:rPr>
                                <w:rFonts w:ascii="Agency FB" w:eastAsiaTheme="minorEastAsia" w:hAnsi="Agency FB" w:cstheme="minorBidi"/>
                                <w:b/>
                                <w:color w:val="365F91" w:themeColor="accent1" w:themeShade="BF"/>
                                <w:szCs w:val="24"/>
                                <w:lang w:val="es-CO"/>
                              </w:rPr>
                              <w:t>Reflexiones finales de los autores sobre el trabajo en grupo </w:t>
                            </w:r>
                          </w:p>
                          <w:p w:rsidR="00845339" w:rsidRPr="002C0C2C" w:rsidRDefault="00845339" w:rsidP="002C0C2C">
                            <w:pPr>
                              <w:spacing w:after="0" w:line="240" w:lineRule="auto"/>
                              <w:jc w:val="left"/>
                              <w:rPr>
                                <w:rFonts w:ascii="Agency FB" w:eastAsiaTheme="minorEastAsia" w:hAnsi="Agency FB" w:cstheme="minorBidi"/>
                                <w:b/>
                                <w:color w:val="E36C0A" w:themeColor="accent6" w:themeShade="BF"/>
                                <w:szCs w:val="24"/>
                              </w:rPr>
                            </w:pPr>
                          </w:p>
                          <w:p w:rsidR="00845339" w:rsidRPr="002C0C2C" w:rsidRDefault="00845339" w:rsidP="002C0C2C">
                            <w:pPr>
                              <w:spacing w:after="0" w:line="240" w:lineRule="auto"/>
                              <w:jc w:val="left"/>
                              <w:rPr>
                                <w:rFonts w:ascii="Agency FB" w:eastAsiaTheme="minorEastAsia" w:hAnsi="Agency FB" w:cstheme="minorBidi"/>
                                <w:b/>
                                <w:color w:val="E36C0A" w:themeColor="accent6" w:themeShade="BF"/>
                                <w:szCs w:val="24"/>
                              </w:rPr>
                            </w:pPr>
                            <w:r w:rsidRPr="002C0C2C">
                              <w:rPr>
                                <w:rFonts w:ascii="Agency FB" w:eastAsiaTheme="minorEastAsia" w:hAnsi="Agency FB" w:cstheme="minorBidi"/>
                                <w:b/>
                                <w:color w:val="E36C0A" w:themeColor="accent6" w:themeShade="BF"/>
                                <w:szCs w:val="24"/>
                              </w:rPr>
                              <w:t>Anexos</w:t>
                            </w:r>
                          </w:p>
                          <w:p w:rsidR="00845339" w:rsidRPr="002C0C2C"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r w:rsidRPr="002C0C2C">
                              <w:rPr>
                                <w:rFonts w:ascii="Agency FB" w:eastAsiaTheme="minorEastAsia" w:hAnsi="Agency FB" w:cstheme="minorBidi"/>
                                <w:b/>
                                <w:color w:val="365F91" w:themeColor="accent1" w:themeShade="BF"/>
                                <w:szCs w:val="24"/>
                                <w:lang w:val="es-CO"/>
                              </w:rPr>
                              <w:t>Referencias bibliográficas mencionadas a lo largo de los diferentes debates</w:t>
                            </w:r>
                          </w:p>
                          <w:p w:rsidR="00845339" w:rsidRPr="002C0C2C"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r w:rsidRPr="002C0C2C">
                              <w:rPr>
                                <w:rFonts w:ascii="Agency FB" w:eastAsiaTheme="minorEastAsia" w:hAnsi="Agency FB" w:cstheme="minorBidi"/>
                                <w:b/>
                                <w:color w:val="365F91" w:themeColor="accent1" w:themeShade="BF"/>
                                <w:szCs w:val="24"/>
                                <w:lang w:val="es-CO"/>
                              </w:rPr>
                              <w:t>Presentación de los autores del libro  </w:t>
                            </w:r>
                          </w:p>
                          <w:p w:rsidR="00845339" w:rsidRPr="00B65F74"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47EC" id="Cuadro de texto 110" o:spid="_x0000_s1083" type="#_x0000_t202" style="position:absolute;left:0;text-align:left;margin-left:3in;margin-top:.75pt;width:234pt;height:208.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x5NwIAAGUEAAAOAAAAZHJzL2Uyb0RvYy54bWysVE2P2jAQvVfqf7B8LwHKx4IIK8qKqhLa&#10;XYmt9mwcByIlHtc2JPTX99kBlm57qnpxxn7j55k3M5ndN1XJjsq6gnTKe50uZ0pLygq9S/n3l9Wn&#10;O86cFzoTJWmV8pNy/H7+8cOsNlPVpz2VmbIMJNpNa5PyvfdmmiRO7lUlXIeM0gBzspXw2NpdkllR&#10;g70qk363O0pqspmxJJVzOH1oQT6P/HmupH/Kc6c8K1OO2HxcbVy3YU3mMzHdWWH2hTyHIf4hikoU&#10;Go9eqR6EF+xgiz+oqkJacpT7jqQqoTwvpIo5IJte9102m70wKuYCcZy5yuT+H618PD5bVmSoXQ/6&#10;aFGhSMuDyCyxTDGvGk8sQBCqNm4K/43BDd98oQaXLucOhyH/JrdV+CIzBhyUp6vM4GISh/3JuHfX&#10;BSSB9UeD8WQY+ZO368Y6/1VRxYKRcos6RnnFce08QoHrxSW8pmlVlGWsZalZnfLRZ1D+huBGqXEx&#10;JNEGGyzfbJuY/XB8yWRL2QkJWmp7xRm5KhDEWjj/LCyaA4Gj4f0TlrwkPEZni7M92Z9/Ow/+qBlQ&#10;zmo0W8rdj4OwirPym0Y1J73BALQ+bgbDcR8be4tsbxF9qJaEfu5htIyMZvD35cXMLVWvmItFeBWQ&#10;0BJvp9xfzKVvRwBzJdViEZ3Qj0b4td4YGaiDeEHil+ZVWHOuQ2iHR7q0pZi+K0fr28q+OHjKi1ir&#10;IHSr6ll/9HIs4XnuwrDc7qPX299h/gsAAP//AwBQSwMEFAAGAAgAAAAhABIC+FnfAAAACQEAAA8A&#10;AABkcnMvZG93bnJldi54bWxMj8FOwzAQRO9I/IO1SNyo3UBQCHGqKlKFhODQ0gu3TbxNImI7xG4b&#10;+HqWExxHbzX7pljNdhAnmkLvnYblQoEg13jTu1bD/m1zk4EIEZ3BwTvS8EUBVuXlRYG58We3pdMu&#10;toJLXMhRQxfjmEsZmo4shoUfyTE7+Mli5Di10kx45nI7yESpe2mxd/yhw5GqjpqP3dFqeK42r7it&#10;E5t9D9XTy2E9fu7fU62vr+b1I4hIc/w7hl99VoeSnWp/dCaIQcPdbcJbIoMUBPMHpTjXDJZZCrIs&#10;5P8F5Q8AAAD//wMAUEsBAi0AFAAGAAgAAAAhALaDOJL+AAAA4QEAABMAAAAAAAAAAAAAAAAAAAAA&#10;AFtDb250ZW50X1R5cGVzXS54bWxQSwECLQAUAAYACAAAACEAOP0h/9YAAACUAQAACwAAAAAAAAAA&#10;AAAAAAAvAQAAX3JlbHMvLnJlbHNQSwECLQAUAAYACAAAACEAFiUMeTcCAABlBAAADgAAAAAAAAAA&#10;AAAAAAAuAgAAZHJzL2Uyb0RvYy54bWxQSwECLQAUAAYACAAAACEAEgL4Wd8AAAAJAQAADwAAAAAA&#10;AAAAAAAAAACRBAAAZHJzL2Rvd25yZXYueG1sUEsFBgAAAAAEAAQA8wAAAJ0FAAAAAA==&#10;" filled="f" stroked="f" strokeweight=".5pt">
                <v:textbox>
                  <w:txbxContent>
                    <w:p w:rsidR="00845339" w:rsidRPr="002C0C2C" w:rsidRDefault="00845339" w:rsidP="002C0C2C">
                      <w:pPr>
                        <w:spacing w:after="0" w:line="240" w:lineRule="auto"/>
                        <w:jc w:val="left"/>
                        <w:rPr>
                          <w:rFonts w:ascii="Agency FB" w:eastAsiaTheme="minorEastAsia" w:hAnsi="Agency FB" w:cstheme="minorBidi"/>
                          <w:b/>
                          <w:color w:val="E36C0A" w:themeColor="accent6" w:themeShade="BF"/>
                          <w:szCs w:val="24"/>
                        </w:rPr>
                      </w:pPr>
                      <w:r w:rsidRPr="002C0C2C">
                        <w:rPr>
                          <w:rFonts w:ascii="Agency FB" w:eastAsiaTheme="minorEastAsia" w:hAnsi="Agency FB" w:cstheme="minorBidi"/>
                          <w:b/>
                          <w:color w:val="E36C0A" w:themeColor="accent6" w:themeShade="BF"/>
                          <w:szCs w:val="24"/>
                        </w:rPr>
                        <w:t>Capítulo cuarto</w:t>
                      </w:r>
                    </w:p>
                    <w:p w:rsidR="00845339" w:rsidRPr="002C0C2C" w:rsidRDefault="00845339" w:rsidP="002C0C2C">
                      <w:pPr>
                        <w:shd w:val="clear" w:color="auto" w:fill="FFFFFF"/>
                        <w:spacing w:after="0" w:line="240" w:lineRule="auto"/>
                        <w:jc w:val="left"/>
                        <w:rPr>
                          <w:rFonts w:ascii="Verdana" w:eastAsia="Times New Roman" w:hAnsi="Verdana"/>
                          <w:color w:val="333333"/>
                          <w:sz w:val="15"/>
                          <w:szCs w:val="15"/>
                          <w:lang w:val="es-CO" w:eastAsia="es-CO"/>
                        </w:rPr>
                      </w:pPr>
                    </w:p>
                    <w:p w:rsidR="00845339" w:rsidRPr="002C0C2C"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r w:rsidRPr="002C0C2C">
                        <w:rPr>
                          <w:rFonts w:ascii="Agency FB" w:eastAsiaTheme="minorEastAsia" w:hAnsi="Agency FB" w:cstheme="minorBidi"/>
                          <w:b/>
                          <w:color w:val="365F91" w:themeColor="accent1" w:themeShade="BF"/>
                          <w:szCs w:val="24"/>
                          <w:lang w:val="es-CO"/>
                        </w:rPr>
                        <w:t>Reflexiones en grupos del público sobre las alternativas posibles </w:t>
                      </w:r>
                    </w:p>
                    <w:p w:rsidR="00845339" w:rsidRPr="002C0C2C" w:rsidRDefault="00845339" w:rsidP="002C0C2C">
                      <w:pPr>
                        <w:shd w:val="clear" w:color="auto" w:fill="FFFFFF"/>
                        <w:spacing w:after="0" w:line="240" w:lineRule="auto"/>
                        <w:jc w:val="left"/>
                        <w:rPr>
                          <w:rFonts w:ascii="Verdana" w:eastAsia="Times New Roman" w:hAnsi="Verdana"/>
                          <w:color w:val="333333"/>
                          <w:sz w:val="15"/>
                          <w:szCs w:val="15"/>
                          <w:lang w:val="es-CO" w:eastAsia="es-CO"/>
                        </w:rPr>
                      </w:pPr>
                    </w:p>
                    <w:p w:rsidR="00845339" w:rsidRDefault="00845339" w:rsidP="002C0C2C">
                      <w:pPr>
                        <w:spacing w:after="0" w:line="240" w:lineRule="auto"/>
                        <w:jc w:val="left"/>
                        <w:rPr>
                          <w:rFonts w:ascii="Agency FB" w:eastAsiaTheme="minorEastAsia" w:hAnsi="Agency FB" w:cstheme="minorBidi"/>
                          <w:b/>
                          <w:color w:val="E36C0A" w:themeColor="accent6" w:themeShade="BF"/>
                          <w:szCs w:val="24"/>
                        </w:rPr>
                      </w:pPr>
                      <w:r w:rsidRPr="002C0C2C">
                        <w:rPr>
                          <w:rFonts w:ascii="Agency FB" w:eastAsiaTheme="minorEastAsia" w:hAnsi="Agency FB" w:cstheme="minorBidi"/>
                          <w:b/>
                          <w:color w:val="E36C0A" w:themeColor="accent6" w:themeShade="BF"/>
                          <w:szCs w:val="24"/>
                        </w:rPr>
                        <w:t>Capítulo quinto</w:t>
                      </w:r>
                    </w:p>
                    <w:p w:rsidR="00845339" w:rsidRPr="002C0C2C" w:rsidRDefault="00845339" w:rsidP="002C0C2C">
                      <w:pPr>
                        <w:spacing w:after="0" w:line="240" w:lineRule="auto"/>
                        <w:jc w:val="left"/>
                        <w:rPr>
                          <w:rFonts w:ascii="Agency FB" w:eastAsiaTheme="minorEastAsia" w:hAnsi="Agency FB" w:cstheme="minorBidi"/>
                          <w:b/>
                          <w:color w:val="E36C0A" w:themeColor="accent6" w:themeShade="BF"/>
                          <w:szCs w:val="24"/>
                        </w:rPr>
                      </w:pPr>
                    </w:p>
                    <w:p w:rsidR="00845339" w:rsidRPr="002C0C2C"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r w:rsidRPr="002C0C2C">
                        <w:rPr>
                          <w:rFonts w:ascii="Agency FB" w:eastAsiaTheme="minorEastAsia" w:hAnsi="Agency FB" w:cstheme="minorBidi"/>
                          <w:b/>
                          <w:color w:val="365F91" w:themeColor="accent1" w:themeShade="BF"/>
                          <w:szCs w:val="24"/>
                          <w:lang w:val="es-CO"/>
                        </w:rPr>
                        <w:t>Reflexiones finales de los autores sobre el trabajo en grupo </w:t>
                      </w:r>
                    </w:p>
                    <w:p w:rsidR="00845339" w:rsidRPr="002C0C2C" w:rsidRDefault="00845339" w:rsidP="002C0C2C">
                      <w:pPr>
                        <w:spacing w:after="0" w:line="240" w:lineRule="auto"/>
                        <w:jc w:val="left"/>
                        <w:rPr>
                          <w:rFonts w:ascii="Agency FB" w:eastAsiaTheme="minorEastAsia" w:hAnsi="Agency FB" w:cstheme="minorBidi"/>
                          <w:b/>
                          <w:color w:val="E36C0A" w:themeColor="accent6" w:themeShade="BF"/>
                          <w:szCs w:val="24"/>
                        </w:rPr>
                      </w:pPr>
                    </w:p>
                    <w:p w:rsidR="00845339" w:rsidRPr="002C0C2C" w:rsidRDefault="00845339" w:rsidP="002C0C2C">
                      <w:pPr>
                        <w:spacing w:after="0" w:line="240" w:lineRule="auto"/>
                        <w:jc w:val="left"/>
                        <w:rPr>
                          <w:rFonts w:ascii="Agency FB" w:eastAsiaTheme="minorEastAsia" w:hAnsi="Agency FB" w:cstheme="minorBidi"/>
                          <w:b/>
                          <w:color w:val="E36C0A" w:themeColor="accent6" w:themeShade="BF"/>
                          <w:szCs w:val="24"/>
                        </w:rPr>
                      </w:pPr>
                      <w:r w:rsidRPr="002C0C2C">
                        <w:rPr>
                          <w:rFonts w:ascii="Agency FB" w:eastAsiaTheme="minorEastAsia" w:hAnsi="Agency FB" w:cstheme="minorBidi"/>
                          <w:b/>
                          <w:color w:val="E36C0A" w:themeColor="accent6" w:themeShade="BF"/>
                          <w:szCs w:val="24"/>
                        </w:rPr>
                        <w:t>Anexos</w:t>
                      </w:r>
                    </w:p>
                    <w:p w:rsidR="00845339" w:rsidRPr="002C0C2C"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r w:rsidRPr="002C0C2C">
                        <w:rPr>
                          <w:rFonts w:ascii="Agency FB" w:eastAsiaTheme="minorEastAsia" w:hAnsi="Agency FB" w:cstheme="minorBidi"/>
                          <w:b/>
                          <w:color w:val="365F91" w:themeColor="accent1" w:themeShade="BF"/>
                          <w:szCs w:val="24"/>
                          <w:lang w:val="es-CO"/>
                        </w:rPr>
                        <w:t>Referencias bibliográficas mencionadas a lo largo de los diferentes debates</w:t>
                      </w:r>
                    </w:p>
                    <w:p w:rsidR="00845339" w:rsidRPr="002C0C2C"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r w:rsidRPr="002C0C2C">
                        <w:rPr>
                          <w:rFonts w:ascii="Agency FB" w:eastAsiaTheme="minorEastAsia" w:hAnsi="Agency FB" w:cstheme="minorBidi"/>
                          <w:b/>
                          <w:color w:val="365F91" w:themeColor="accent1" w:themeShade="BF"/>
                          <w:szCs w:val="24"/>
                          <w:lang w:val="es-CO"/>
                        </w:rPr>
                        <w:t>Presentación de los autores del libro  </w:t>
                      </w:r>
                    </w:p>
                    <w:p w:rsidR="00845339" w:rsidRPr="00B65F74" w:rsidRDefault="00845339" w:rsidP="002C0C2C">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11180B">
        <w:rPr>
          <w:noProof/>
          <w:sz w:val="40"/>
          <w:lang w:val="es-CO" w:eastAsia="es-CO"/>
        </w:rPr>
        <mc:AlternateContent>
          <mc:Choice Requires="wps">
            <w:drawing>
              <wp:anchor distT="0" distB="0" distL="114300" distR="114300" simplePos="0" relativeHeight="251838464" behindDoc="0" locked="0" layoutInCell="1" allowOverlap="1" wp14:anchorId="49F945E4" wp14:editId="7AFB1417">
                <wp:simplePos x="0" y="0"/>
                <wp:positionH relativeFrom="margin">
                  <wp:posOffset>-228600</wp:posOffset>
                </wp:positionH>
                <wp:positionV relativeFrom="paragraph">
                  <wp:posOffset>113665</wp:posOffset>
                </wp:positionV>
                <wp:extent cx="2971800" cy="2419350"/>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2971800" cy="2419350"/>
                        </a:xfrm>
                        <a:prstGeom prst="rect">
                          <a:avLst/>
                        </a:prstGeom>
                        <a:solidFill>
                          <a:schemeClr val="lt1"/>
                        </a:solidFill>
                        <a:ln w="6350">
                          <a:noFill/>
                        </a:ln>
                      </wps:spPr>
                      <wps:txbx>
                        <w:txbxContent>
                          <w:p w:rsidR="00845339" w:rsidRPr="0011180B" w:rsidRDefault="00845339" w:rsidP="0011180B">
                            <w:pPr>
                              <w:spacing w:after="0" w:line="240" w:lineRule="auto"/>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La ecología política del Sur y la cuestión de las alternativas Los giros necesarios para una migración civilizatoria  </w:t>
                            </w:r>
                          </w:p>
                          <w:p w:rsidR="00845339" w:rsidRPr="0011180B" w:rsidRDefault="00845339" w:rsidP="0011180B">
                            <w:pPr>
                              <w:spacing w:after="0" w:line="240" w:lineRule="auto"/>
                              <w:ind w:left="426"/>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Giro </w:t>
                            </w:r>
                            <w:proofErr w:type="spellStart"/>
                            <w:r w:rsidRPr="0011180B">
                              <w:rPr>
                                <w:rFonts w:ascii="Agency FB" w:eastAsiaTheme="minorEastAsia" w:hAnsi="Agency FB" w:cstheme="minorBidi"/>
                                <w:b/>
                                <w:color w:val="365F91" w:themeColor="accent1" w:themeShade="BF"/>
                                <w:szCs w:val="24"/>
                                <w:lang w:val="es-CO"/>
                              </w:rPr>
                              <w:t>biocéntrico</w:t>
                            </w:r>
                            <w:proofErr w:type="spellEnd"/>
                            <w:r w:rsidRPr="0011180B">
                              <w:rPr>
                                <w:rFonts w:ascii="Agency FB" w:eastAsiaTheme="minorEastAsia" w:hAnsi="Agency FB" w:cstheme="minorBidi"/>
                                <w:b/>
                                <w:color w:val="365F91" w:themeColor="accent1" w:themeShade="BF"/>
                                <w:szCs w:val="24"/>
                                <w:lang w:val="es-CO"/>
                              </w:rPr>
                              <w:t>  </w:t>
                            </w:r>
                          </w:p>
                          <w:p w:rsidR="00845339" w:rsidRPr="0011180B" w:rsidRDefault="00845339" w:rsidP="0011180B">
                            <w:pPr>
                              <w:spacing w:after="0" w:line="240" w:lineRule="auto"/>
                              <w:ind w:left="426"/>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Giro </w:t>
                            </w:r>
                            <w:proofErr w:type="spellStart"/>
                            <w:r w:rsidRPr="0011180B">
                              <w:rPr>
                                <w:rFonts w:ascii="Agency FB" w:eastAsiaTheme="minorEastAsia" w:hAnsi="Agency FB" w:cstheme="minorBidi"/>
                                <w:b/>
                                <w:color w:val="365F91" w:themeColor="accent1" w:themeShade="BF"/>
                                <w:szCs w:val="24"/>
                                <w:lang w:val="es-CO"/>
                              </w:rPr>
                              <w:t>descolonial</w:t>
                            </w:r>
                            <w:proofErr w:type="spellEnd"/>
                            <w:r w:rsidRPr="0011180B">
                              <w:rPr>
                                <w:rFonts w:ascii="Agency FB" w:eastAsiaTheme="minorEastAsia" w:hAnsi="Agency FB" w:cstheme="minorBidi"/>
                                <w:b/>
                                <w:color w:val="365F91" w:themeColor="accent1" w:themeShade="BF"/>
                                <w:szCs w:val="24"/>
                                <w:lang w:val="es-CO"/>
                              </w:rPr>
                              <w:t>  </w:t>
                            </w:r>
                          </w:p>
                          <w:p w:rsidR="00845339" w:rsidRPr="0011180B" w:rsidRDefault="00845339" w:rsidP="0011180B">
                            <w:pPr>
                              <w:spacing w:after="0" w:line="240" w:lineRule="auto"/>
                              <w:ind w:left="426"/>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Giro agro-cultural y cambio </w:t>
                            </w:r>
                            <w:proofErr w:type="spellStart"/>
                            <w:r w:rsidRPr="0011180B">
                              <w:rPr>
                                <w:rFonts w:ascii="Agency FB" w:eastAsiaTheme="minorEastAsia" w:hAnsi="Agency FB" w:cstheme="minorBidi"/>
                                <w:b/>
                                <w:color w:val="365F91" w:themeColor="accent1" w:themeShade="BF"/>
                                <w:szCs w:val="24"/>
                                <w:lang w:val="es-CO"/>
                              </w:rPr>
                              <w:t>sociometabólico</w:t>
                            </w:r>
                            <w:proofErr w:type="spellEnd"/>
                            <w:r w:rsidRPr="0011180B">
                              <w:rPr>
                                <w:rFonts w:ascii="Agency FB" w:eastAsiaTheme="minorEastAsia" w:hAnsi="Agency FB" w:cstheme="minorBidi"/>
                                <w:b/>
                                <w:color w:val="365F91" w:themeColor="accent1" w:themeShade="BF"/>
                                <w:szCs w:val="24"/>
                                <w:lang w:val="es-CO"/>
                              </w:rPr>
                              <w:t>  </w:t>
                            </w:r>
                          </w:p>
                          <w:p w:rsidR="00845339" w:rsidRPr="0011180B" w:rsidRDefault="00845339" w:rsidP="0011180B">
                            <w:pPr>
                              <w:spacing w:after="0" w:line="240" w:lineRule="auto"/>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Referencias bibliográficas </w:t>
                            </w:r>
                          </w:p>
                          <w:p w:rsidR="00845339" w:rsidRDefault="00845339" w:rsidP="0011180B">
                            <w:pPr>
                              <w:spacing w:after="0" w:line="240" w:lineRule="auto"/>
                              <w:jc w:val="left"/>
                              <w:rPr>
                                <w:rFonts w:ascii="Agency FB" w:eastAsiaTheme="minorEastAsia" w:hAnsi="Agency FB" w:cstheme="minorBidi"/>
                                <w:b/>
                                <w:color w:val="365F91" w:themeColor="accent1" w:themeShade="BF"/>
                                <w:szCs w:val="24"/>
                                <w:lang w:val="es-CO"/>
                              </w:rPr>
                            </w:pPr>
                          </w:p>
                          <w:p w:rsidR="00845339" w:rsidRPr="0011180B" w:rsidRDefault="00845339" w:rsidP="0011180B">
                            <w:pPr>
                              <w:spacing w:after="0" w:line="240" w:lineRule="auto"/>
                              <w:ind w:left="426"/>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Debate sobre las reflexiones propuestas por Horacio Machado</w:t>
                            </w:r>
                          </w:p>
                          <w:p w:rsidR="00845339" w:rsidRPr="00B65F74" w:rsidRDefault="00845339" w:rsidP="0011180B">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45E4" id="Cuadro de texto 109" o:spid="_x0000_s1084" type="#_x0000_t202" style="position:absolute;left:0;text-align:left;margin-left:-18pt;margin-top:8.95pt;width:234pt;height:190.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sGSgIAAI0EAAAOAAAAZHJzL2Uyb0RvYy54bWysVF1v2jAUfZ+0/2D5fSQwaAsiVIyKaVLV&#10;VmqnPhvHgUiOr2cbku7X79iBlnV7mvbiXPt+n3Nv5tddo9lBOV+TKfhwkHOmjKSyNtuCf39af7ri&#10;zAdhSqHJqIK/KM+vFx8/zFs7UyPakS6VYwhi/Ky1Bd+FYGdZ5uVONcIPyCoDZUWuEQFXt81KJ1pE&#10;b3Q2yvOLrCVXWkdSeY/Xm17JFyl+VSkZ7qvKq8B0wVFbSKdL5yae2WIuZlsn7K6WxzLEP1TRiNog&#10;6WuoGxEE27v6j1BNLR15qsJAUpNRVdVSpR7QzTB/183jTliVegE43r7C5P9fWHl3eHCsLsFdPuXM&#10;iAYkrfaidMRKxYLqArGoAlCt9TPYP1p4hO4LdXA6vXs8xv67yjXxi84Y9ID85RVmxGISj6Pp5fAq&#10;h0pCNxoPp58niYjszd06H74qalgUCu7AY4JXHG59QCkwPZnEbJ50Xa5rrdMlzo5aaccOAqzrkIqE&#10;x29W2rC24BcxdXQyFN37yNogQWy2bypKodt0CaXJ1anjDZUvAMJRP1PeynWNYm+FDw/CYYjQIBYj&#10;3OOoNCEZHSXOduR+/u092oNbaDlrMZQF9z/2winO9DcD1qfD8ThOcbqMJ5cjXNy5ZnOuMftmRUBg&#10;iBW0MonRPuiTWDlqnrE/y5gVKmEkchc8nMRV6FcF+yfVcpmMMLdWhFvzaGUMHcGLVDx1z8LZI19x&#10;bO7oNL5i9o623raHfbkPVNWJ0wh0j+oRf8x8ovq4n3Gpzu/J6u0vsvgFAAD//wMAUEsDBBQABgAI&#10;AAAAIQDmXWYo4QAAAAoBAAAPAAAAZHJzL2Rvd25yZXYueG1sTI/BTsMwEETvSPyDtUhcUOvQQNuE&#10;OBVCQCVubQqImxsvSUS8jmI3CX/PcoLjzoxm32SbybZiwN43jhRczyMQSKUzDVUKDsXTbA3CB01G&#10;t45QwTd62OTnZ5lOjRtph8M+VIJLyKdaQR1Cl0rpyxqt9nPXIbH36XqrA599JU2vRy63rVxE0VJa&#10;3RB/qHWHDzWWX/uTVfBxVb2/+On5dYxv4+5xOxSrN1ModXkx3d+BCDiFvzD84jM65Mx0dCcyXrQK&#10;ZvGStwQ2VgkIDtzECxaOCuJknYDMM/l/Qv4DAAD//wMAUEsBAi0AFAAGAAgAAAAhALaDOJL+AAAA&#10;4QEAABMAAAAAAAAAAAAAAAAAAAAAAFtDb250ZW50X1R5cGVzXS54bWxQSwECLQAUAAYACAAAACEA&#10;OP0h/9YAAACUAQAACwAAAAAAAAAAAAAAAAAvAQAAX3JlbHMvLnJlbHNQSwECLQAUAAYACAAAACEA&#10;iBl7BkoCAACNBAAADgAAAAAAAAAAAAAAAAAuAgAAZHJzL2Uyb0RvYy54bWxQSwECLQAUAAYACAAA&#10;ACEA5l1mKOEAAAAKAQAADwAAAAAAAAAAAAAAAACkBAAAZHJzL2Rvd25yZXYueG1sUEsFBgAAAAAE&#10;AAQA8wAAALIFAAAAAA==&#10;" fillcolor="white [3201]" stroked="f" strokeweight=".5pt">
                <v:textbox>
                  <w:txbxContent>
                    <w:p w:rsidR="00845339" w:rsidRPr="0011180B" w:rsidRDefault="00845339" w:rsidP="0011180B">
                      <w:pPr>
                        <w:spacing w:after="0" w:line="240" w:lineRule="auto"/>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La ecología política del Sur y la cuestión de las alternativas Los giros necesarios para una migración civilizatoria  </w:t>
                      </w:r>
                    </w:p>
                    <w:p w:rsidR="00845339" w:rsidRPr="0011180B" w:rsidRDefault="00845339" w:rsidP="0011180B">
                      <w:pPr>
                        <w:spacing w:after="0" w:line="240" w:lineRule="auto"/>
                        <w:ind w:left="426"/>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Giro </w:t>
                      </w:r>
                      <w:proofErr w:type="spellStart"/>
                      <w:r w:rsidRPr="0011180B">
                        <w:rPr>
                          <w:rFonts w:ascii="Agency FB" w:eastAsiaTheme="minorEastAsia" w:hAnsi="Agency FB" w:cstheme="minorBidi"/>
                          <w:b/>
                          <w:color w:val="365F91" w:themeColor="accent1" w:themeShade="BF"/>
                          <w:szCs w:val="24"/>
                          <w:lang w:val="es-CO"/>
                        </w:rPr>
                        <w:t>biocéntrico</w:t>
                      </w:r>
                      <w:proofErr w:type="spellEnd"/>
                      <w:r w:rsidRPr="0011180B">
                        <w:rPr>
                          <w:rFonts w:ascii="Agency FB" w:eastAsiaTheme="minorEastAsia" w:hAnsi="Agency FB" w:cstheme="minorBidi"/>
                          <w:b/>
                          <w:color w:val="365F91" w:themeColor="accent1" w:themeShade="BF"/>
                          <w:szCs w:val="24"/>
                          <w:lang w:val="es-CO"/>
                        </w:rPr>
                        <w:t>  </w:t>
                      </w:r>
                    </w:p>
                    <w:p w:rsidR="00845339" w:rsidRPr="0011180B" w:rsidRDefault="00845339" w:rsidP="0011180B">
                      <w:pPr>
                        <w:spacing w:after="0" w:line="240" w:lineRule="auto"/>
                        <w:ind w:left="426"/>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Giro </w:t>
                      </w:r>
                      <w:proofErr w:type="spellStart"/>
                      <w:r w:rsidRPr="0011180B">
                        <w:rPr>
                          <w:rFonts w:ascii="Agency FB" w:eastAsiaTheme="minorEastAsia" w:hAnsi="Agency FB" w:cstheme="minorBidi"/>
                          <w:b/>
                          <w:color w:val="365F91" w:themeColor="accent1" w:themeShade="BF"/>
                          <w:szCs w:val="24"/>
                          <w:lang w:val="es-CO"/>
                        </w:rPr>
                        <w:t>descolonial</w:t>
                      </w:r>
                      <w:proofErr w:type="spellEnd"/>
                      <w:r w:rsidRPr="0011180B">
                        <w:rPr>
                          <w:rFonts w:ascii="Agency FB" w:eastAsiaTheme="minorEastAsia" w:hAnsi="Agency FB" w:cstheme="minorBidi"/>
                          <w:b/>
                          <w:color w:val="365F91" w:themeColor="accent1" w:themeShade="BF"/>
                          <w:szCs w:val="24"/>
                          <w:lang w:val="es-CO"/>
                        </w:rPr>
                        <w:t>  </w:t>
                      </w:r>
                    </w:p>
                    <w:p w:rsidR="00845339" w:rsidRPr="0011180B" w:rsidRDefault="00845339" w:rsidP="0011180B">
                      <w:pPr>
                        <w:spacing w:after="0" w:line="240" w:lineRule="auto"/>
                        <w:ind w:left="426"/>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 xml:space="preserve">Giro agro-cultural y cambio </w:t>
                      </w:r>
                      <w:proofErr w:type="spellStart"/>
                      <w:r w:rsidRPr="0011180B">
                        <w:rPr>
                          <w:rFonts w:ascii="Agency FB" w:eastAsiaTheme="minorEastAsia" w:hAnsi="Agency FB" w:cstheme="minorBidi"/>
                          <w:b/>
                          <w:color w:val="365F91" w:themeColor="accent1" w:themeShade="BF"/>
                          <w:szCs w:val="24"/>
                          <w:lang w:val="es-CO"/>
                        </w:rPr>
                        <w:t>sociometabólico</w:t>
                      </w:r>
                      <w:proofErr w:type="spellEnd"/>
                      <w:r w:rsidRPr="0011180B">
                        <w:rPr>
                          <w:rFonts w:ascii="Agency FB" w:eastAsiaTheme="minorEastAsia" w:hAnsi="Agency FB" w:cstheme="minorBidi"/>
                          <w:b/>
                          <w:color w:val="365F91" w:themeColor="accent1" w:themeShade="BF"/>
                          <w:szCs w:val="24"/>
                          <w:lang w:val="es-CO"/>
                        </w:rPr>
                        <w:t>  </w:t>
                      </w:r>
                    </w:p>
                    <w:p w:rsidR="00845339" w:rsidRPr="0011180B" w:rsidRDefault="00845339" w:rsidP="0011180B">
                      <w:pPr>
                        <w:spacing w:after="0" w:line="240" w:lineRule="auto"/>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Referencias bibliográficas </w:t>
                      </w:r>
                    </w:p>
                    <w:p w:rsidR="00845339" w:rsidRDefault="00845339" w:rsidP="0011180B">
                      <w:pPr>
                        <w:spacing w:after="0" w:line="240" w:lineRule="auto"/>
                        <w:jc w:val="left"/>
                        <w:rPr>
                          <w:rFonts w:ascii="Agency FB" w:eastAsiaTheme="minorEastAsia" w:hAnsi="Agency FB" w:cstheme="minorBidi"/>
                          <w:b/>
                          <w:color w:val="365F91" w:themeColor="accent1" w:themeShade="BF"/>
                          <w:szCs w:val="24"/>
                          <w:lang w:val="es-CO"/>
                        </w:rPr>
                      </w:pPr>
                    </w:p>
                    <w:p w:rsidR="00845339" w:rsidRPr="0011180B" w:rsidRDefault="00845339" w:rsidP="0011180B">
                      <w:pPr>
                        <w:spacing w:after="0" w:line="240" w:lineRule="auto"/>
                        <w:ind w:left="426"/>
                        <w:jc w:val="left"/>
                        <w:rPr>
                          <w:rFonts w:ascii="Agency FB" w:eastAsiaTheme="minorEastAsia" w:hAnsi="Agency FB" w:cstheme="minorBidi"/>
                          <w:b/>
                          <w:color w:val="365F91" w:themeColor="accent1" w:themeShade="BF"/>
                          <w:szCs w:val="24"/>
                          <w:lang w:val="es-CO"/>
                        </w:rPr>
                      </w:pPr>
                      <w:r w:rsidRPr="0011180B">
                        <w:rPr>
                          <w:rFonts w:ascii="Agency FB" w:eastAsiaTheme="minorEastAsia" w:hAnsi="Agency FB" w:cstheme="minorBidi"/>
                          <w:b/>
                          <w:color w:val="365F91" w:themeColor="accent1" w:themeShade="BF"/>
                          <w:szCs w:val="24"/>
                          <w:lang w:val="es-CO"/>
                        </w:rPr>
                        <w:t>Debate sobre las reflexiones propuestas por Horacio Machado</w:t>
                      </w:r>
                    </w:p>
                    <w:p w:rsidR="00845339" w:rsidRPr="00B65F74" w:rsidRDefault="00845339" w:rsidP="0011180B">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2C0C2C"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42560" behindDoc="0" locked="0" layoutInCell="1" allowOverlap="1" wp14:anchorId="24C7ADF5" wp14:editId="1B69498D">
                <wp:simplePos x="0" y="0"/>
                <wp:positionH relativeFrom="margin">
                  <wp:align>center</wp:align>
                </wp:positionH>
                <wp:positionV relativeFrom="paragraph">
                  <wp:posOffset>318770</wp:posOffset>
                </wp:positionV>
                <wp:extent cx="6343650" cy="20097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6343650" cy="2009775"/>
                        </a:xfrm>
                        <a:prstGeom prst="rect">
                          <a:avLst/>
                        </a:prstGeom>
                        <a:noFill/>
                        <a:ln w="6350">
                          <a:noFill/>
                        </a:ln>
                      </wps:spPr>
                      <wps:txbx>
                        <w:txbxContent>
                          <w:p w:rsidR="00845339" w:rsidRPr="002637C2" w:rsidRDefault="00845339" w:rsidP="002C0C2C">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2C0C2C">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2C0C2C">
                              <w:rPr>
                                <w:rFonts w:ascii="Agency FB" w:eastAsiaTheme="minorEastAsia" w:hAnsi="Agency FB" w:cstheme="minorBidi"/>
                                <w:b/>
                                <w:bCs/>
                                <w:i/>
                                <w:color w:val="365F91" w:themeColor="accent1" w:themeShade="BF"/>
                                <w:szCs w:val="24"/>
                              </w:rPr>
                              <w:t>Este libro es el resultado de un seminario de investigación entre tres connotados investigadores, con una dinámica singular en América Latina, pero de uso habitual en Europa y Estados Unidos. El problema: pensar alternativas al desarrollo, concebir mundos posibles, emprender una crítica sostenida y fundamentada en los modelos económicos y sociales imperantes. Se ofrece un prisma de argumentos perfectamente encadenados, en diálogo sostenido y abierto, en confrontación de inteligencias y construcción de amigos y colegas. El resultado es una batería de conceptos, por así decirlo, que responden a trayectorias de investigación de las que emergen nuevas</w:t>
                            </w:r>
                            <w:r>
                              <w:rPr>
                                <w:rFonts w:ascii="Agency FB" w:eastAsiaTheme="minorEastAsia" w:hAnsi="Agency FB" w:cstheme="minorBidi"/>
                                <w:b/>
                                <w:bCs/>
                                <w:i/>
                                <w:color w:val="365F91" w:themeColor="accent1" w:themeShade="BF"/>
                                <w:szCs w:val="24"/>
                              </w:rPr>
                              <w:t xml:space="preserve"> </w:t>
                            </w:r>
                            <w:r w:rsidRPr="002C0C2C">
                              <w:rPr>
                                <w:rFonts w:ascii="Agency FB" w:eastAsiaTheme="minorEastAsia" w:hAnsi="Agency FB" w:cstheme="minorBidi"/>
                                <w:b/>
                                <w:bCs/>
                                <w:i/>
                                <w:color w:val="365F91" w:themeColor="accent1" w:themeShade="BF"/>
                                <w:szCs w:val="24"/>
                              </w:rPr>
                              <w:t>luces y construcciones sugerentes.</w:t>
                            </w:r>
                            <w:r>
                              <w:rPr>
                                <w:rFonts w:ascii="Agency FB" w:eastAsiaTheme="minorEastAsia" w:hAnsi="Agency FB" w:cstheme="minorBidi"/>
                                <w:b/>
                                <w:bCs/>
                                <w:i/>
                                <w:color w:val="365F91" w:themeColor="accent1" w:themeShade="BF"/>
                                <w:szCs w:val="24"/>
                              </w:rPr>
                              <w:t xml:space="preserve"> </w:t>
                            </w:r>
                            <w:r w:rsidRPr="002C0C2C">
                              <w:rPr>
                                <w:rFonts w:ascii="Agency FB" w:eastAsiaTheme="minorEastAsia" w:hAnsi="Agency FB" w:cstheme="minorBidi"/>
                                <w:b/>
                                <w:bCs/>
                                <w:i/>
                                <w:color w:val="365F91" w:themeColor="accent1" w:themeShade="BF"/>
                                <w:szCs w:val="24"/>
                              </w:rPr>
                              <w:t>El lector no saldrá, en absoluto, decepcionado de esta lectura.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7ADF5" id="Cuadro de texto 111" o:spid="_x0000_s1085" type="#_x0000_t202" style="position:absolute;left:0;text-align:left;margin-left:0;margin-top:25.1pt;width:499.5pt;height:158.2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TNQIAAGUEAAAOAAAAZHJzL2Uyb0RvYy54bWysVE2P2jAQvVfqf7B8LwGWj4IIK8qKqhLa&#10;XYmt9mwcByIlHtc2JPTX99kBlm57qnpxxp7xm5n3xpndN1XJjsq6gnTKe50uZ0pLygq9S/n3l9Wn&#10;z5w5L3QmStIq5Sfl+P3844dZbaaqT3sqM2UZQLSb1ible+/NNEmc3KtKuA4ZpeHMyVbCY2t3SWZF&#10;DfSqTPrd7iipyWbGklTO4fShdfJ5xM9zJf1TnjvlWZly1ObjauO6DWsyn4npzgqzL+S5DPEPVVSi&#10;0Eh6hXoQXrCDLf6AqgppyVHuO5KqhPK8kCr2gG563XfdbPbCqNgLyHHmSpP7f7Dy8fhsWZFBu16P&#10;My0qiLQ8iMwSyxTzqvHEggtE1cZNEb8xuOGbL9Tg0uXc4TD03+S2Cl90xuAH5acrzcBiEoeju8Hd&#10;aAiXhA8iTsbjYcBJ3q4b6/xXRRULRsotdIz0iuPa+Tb0EhKyaVoVZRm1LDWrQwrg/+YBeKmRIzTR&#10;Fhss32yb2P1wculkS9kJDVpqZ8UZuSpQxFo4/ywshgOFY+D9E5a8JCSjs8XZnuzPv52HeGgGL2c1&#10;hi3l7sdBWMVZ+U1DzUlvMAjTGTeD4biPjb31bG89+lAtCfMMvVBdNEO8Ly9mbql6xbtYhKxwCS2R&#10;O+X+Yi59+wTwrqRaLGIQ5tEIv9YbIwN0IC9Q/NK8CmvOOoRxeKTLWIrpOzna2Jb2xcFTXkStAtEt&#10;q2f+MctR7fO7C4/ldh+j3v4O818AAAD//wMAUEsDBBQABgAIAAAAIQB3n/cQ4AAAAAcBAAAPAAAA&#10;ZHJzL2Rvd25yZXYueG1sTI/BTsMwEETvSPyDtUjcqENQQ5PGqapIFRKCQ0sv3Daxm0SN1yF228DX&#10;s5zKcWdGM2/z1WR7cTaj7xwpeJxFIAzVTnfUKNh/bB4WIHxA0tg7Mgq+jYdVcXuTY6bdhbbmvAuN&#10;4BLyGSpoQxgyKX3dGot+5gZD7B3caDHwOTZSj3jhctvLOIoSabEjXmhxMGVr6uPuZBW8lpt33Fax&#10;Xfz05cvbYT187T/nSt3fTesliGCmcA3DHz6jQ8FMlTuR9qJXwI8EBfMoBsFumqYsVAqekuQZZJHL&#10;//zFLwAAAP//AwBQSwECLQAUAAYACAAAACEAtoM4kv4AAADhAQAAEwAAAAAAAAAAAAAAAAAAAAAA&#10;W0NvbnRlbnRfVHlwZXNdLnhtbFBLAQItABQABgAIAAAAIQA4/SH/1gAAAJQBAAALAAAAAAAAAAAA&#10;AAAAAC8BAABfcmVscy8ucmVsc1BLAQItABQABgAIAAAAIQD+nf5TNQIAAGUEAAAOAAAAAAAAAAAA&#10;AAAAAC4CAABkcnMvZTJvRG9jLnhtbFBLAQItABQABgAIAAAAIQB3n/cQ4AAAAAcBAAAPAAAAAAAA&#10;AAAAAAAAAI8EAABkcnMvZG93bnJldi54bWxQSwUGAAAAAAQABADzAAAAnAUAAAAA&#10;" filled="f" stroked="f" strokeweight=".5pt">
                <v:textbox>
                  <w:txbxContent>
                    <w:p w:rsidR="00845339" w:rsidRPr="002637C2" w:rsidRDefault="00845339" w:rsidP="002C0C2C">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2C0C2C">
                      <w:pPr>
                        <w:spacing w:after="0" w:line="240" w:lineRule="auto"/>
                        <w:jc w:val="left"/>
                        <w:rPr>
                          <w:rFonts w:ascii="Agency FB" w:eastAsiaTheme="minorEastAsia" w:hAnsi="Agency FB" w:cstheme="minorBidi"/>
                          <w:b/>
                          <w:i/>
                          <w:color w:val="365F91" w:themeColor="accent1" w:themeShade="BF"/>
                          <w:szCs w:val="24"/>
                        </w:rPr>
                      </w:pP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2C0C2C">
                        <w:rPr>
                          <w:rFonts w:ascii="Agency FB" w:eastAsiaTheme="minorEastAsia" w:hAnsi="Agency FB" w:cstheme="minorBidi"/>
                          <w:b/>
                          <w:bCs/>
                          <w:i/>
                          <w:color w:val="365F91" w:themeColor="accent1" w:themeShade="BF"/>
                          <w:szCs w:val="24"/>
                        </w:rPr>
                        <w:t>Este libro es el resultado de un seminario de investigación entre tres connotados investigadores, con una dinámica singular en América Latina, pero de uso habitual en Europa y Estados Unidos. El problema: pensar alternativas al desarrollo, concebir mundos posibles, emprender una crítica sostenida y fundamentada en los modelos económicos y sociales imperantes. Se ofrece un prisma de argumentos perfectamente encadenados, en diálogo sostenido y abierto, en confrontación de inteligencias y construcción de amigos y colegas. El resultado es una batería de conceptos, por así decirlo, que responden a trayectorias de investigación de las que emergen nuevas</w:t>
                      </w:r>
                      <w:r>
                        <w:rPr>
                          <w:rFonts w:ascii="Agency FB" w:eastAsiaTheme="minorEastAsia" w:hAnsi="Agency FB" w:cstheme="minorBidi"/>
                          <w:b/>
                          <w:bCs/>
                          <w:i/>
                          <w:color w:val="365F91" w:themeColor="accent1" w:themeShade="BF"/>
                          <w:szCs w:val="24"/>
                        </w:rPr>
                        <w:t xml:space="preserve"> </w:t>
                      </w:r>
                      <w:r w:rsidRPr="002C0C2C">
                        <w:rPr>
                          <w:rFonts w:ascii="Agency FB" w:eastAsiaTheme="minorEastAsia" w:hAnsi="Agency FB" w:cstheme="minorBidi"/>
                          <w:b/>
                          <w:bCs/>
                          <w:i/>
                          <w:color w:val="365F91" w:themeColor="accent1" w:themeShade="BF"/>
                          <w:szCs w:val="24"/>
                        </w:rPr>
                        <w:t>luces y construcciones sugerentes.</w:t>
                      </w:r>
                      <w:r>
                        <w:rPr>
                          <w:rFonts w:ascii="Agency FB" w:eastAsiaTheme="minorEastAsia" w:hAnsi="Agency FB" w:cstheme="minorBidi"/>
                          <w:b/>
                          <w:bCs/>
                          <w:i/>
                          <w:color w:val="365F91" w:themeColor="accent1" w:themeShade="BF"/>
                          <w:szCs w:val="24"/>
                        </w:rPr>
                        <w:t xml:space="preserve"> </w:t>
                      </w:r>
                      <w:r w:rsidRPr="002C0C2C">
                        <w:rPr>
                          <w:rFonts w:ascii="Agency FB" w:eastAsiaTheme="minorEastAsia" w:hAnsi="Agency FB" w:cstheme="minorBidi"/>
                          <w:b/>
                          <w:bCs/>
                          <w:i/>
                          <w:color w:val="365F91" w:themeColor="accent1" w:themeShade="BF"/>
                          <w:szCs w:val="24"/>
                        </w:rPr>
                        <w:t>El lector no saldrá, en absoluto, decepcionado de esta lectura.</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0742B7" w:rsidRDefault="000742B7" w:rsidP="000742B7">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ESTÁNDAR AMBIENTAL Y DERECHOS AMBIENTALES EN </w:t>
      </w:r>
    </w:p>
    <w:p w:rsidR="000742B7" w:rsidRDefault="000742B7" w:rsidP="000742B7">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 xml:space="preserve">POSACUERDO DE PAZ: algunos estudios de caso. </w:t>
      </w:r>
    </w:p>
    <w:p w:rsidR="000742B7" w:rsidRPr="00E67601" w:rsidRDefault="000742B7" w:rsidP="000742B7">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Gregorio Mesa Cuadros</w:t>
      </w:r>
    </w:p>
    <w:p w:rsidR="000742B7" w:rsidRPr="00E67601" w:rsidRDefault="00576F21" w:rsidP="000742B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45632" behindDoc="0" locked="0" layoutInCell="1" allowOverlap="1" wp14:anchorId="10973506" wp14:editId="13D9D065">
                <wp:simplePos x="0" y="0"/>
                <wp:positionH relativeFrom="column">
                  <wp:posOffset>-142875</wp:posOffset>
                </wp:positionH>
                <wp:positionV relativeFrom="paragraph">
                  <wp:posOffset>333374</wp:posOffset>
                </wp:positionV>
                <wp:extent cx="2971800" cy="6886575"/>
                <wp:effectExtent l="0" t="0" r="0" b="9525"/>
                <wp:wrapNone/>
                <wp:docPr id="113" name="Cuadro de texto 113"/>
                <wp:cNvGraphicFramePr/>
                <a:graphic xmlns:a="http://schemas.openxmlformats.org/drawingml/2006/main">
                  <a:graphicData uri="http://schemas.microsoft.com/office/word/2010/wordprocessingShape">
                    <wps:wsp>
                      <wps:cNvSpPr txBox="1"/>
                      <wps:spPr>
                        <a:xfrm>
                          <a:off x="0" y="0"/>
                          <a:ext cx="2971800" cy="6886575"/>
                        </a:xfrm>
                        <a:prstGeom prst="rect">
                          <a:avLst/>
                        </a:prstGeom>
                        <a:solidFill>
                          <a:schemeClr val="lt1"/>
                        </a:solidFill>
                        <a:ln w="6350">
                          <a:noFill/>
                        </a:ln>
                      </wps:spPr>
                      <wps:txbx>
                        <w:txbxContent>
                          <w:p w:rsidR="00845339" w:rsidRPr="00FB75E7" w:rsidRDefault="00845339" w:rsidP="000742B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0742B7">
                            <w:pPr>
                              <w:spacing w:after="0" w:line="240" w:lineRule="auto"/>
                              <w:jc w:val="left"/>
                              <w:rPr>
                                <w:rFonts w:ascii="Agency FB" w:eastAsiaTheme="minorEastAsia" w:hAnsi="Agency FB" w:cstheme="minorBidi"/>
                                <w:b/>
                                <w:color w:val="365F91" w:themeColor="accent1" w:themeShade="BF"/>
                                <w:szCs w:val="24"/>
                                <w:lang w:val="en-US"/>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Lista de siglas y acrónimos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Presentación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Gregorio Mesa Cuadros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1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 xml:space="preserve">Los ríos como sujetos de derechos: análisis de derecho comparado en los casos de los ríos Atrato, </w:t>
                            </w:r>
                            <w:proofErr w:type="spellStart"/>
                            <w:r w:rsidRPr="00576F21">
                              <w:rPr>
                                <w:rFonts w:ascii="Agency FB" w:eastAsiaTheme="minorEastAsia" w:hAnsi="Agency FB" w:cstheme="minorBidi"/>
                                <w:b/>
                                <w:color w:val="E36C0A" w:themeColor="accent6" w:themeShade="BF"/>
                                <w:szCs w:val="24"/>
                              </w:rPr>
                              <w:t>Whanganui</w:t>
                            </w:r>
                            <w:proofErr w:type="spellEnd"/>
                            <w:r w:rsidRPr="00576F21">
                              <w:rPr>
                                <w:rFonts w:ascii="Agency FB" w:eastAsiaTheme="minorEastAsia" w:hAnsi="Agency FB" w:cstheme="minorBidi"/>
                                <w:b/>
                                <w:color w:val="E36C0A" w:themeColor="accent6" w:themeShade="BF"/>
                                <w:szCs w:val="24"/>
                              </w:rPr>
                              <w:t>, Vilcabamba, Ganges y Yamuna </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Gregario Mesa Cuadros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Reconceptualización del ambiente, derecho a la naturaleza y derechos de la naturaleza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Elementos del ambiente con derechos en la normatividad y la jurisprudencia (derecho comparado: Nueva Zelanda, India, Ecuador, Bolivia y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Conclusiones: la justicia hídrica como componente de la justicia ambiental</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w:t>
                            </w:r>
                          </w:p>
                          <w:p w:rsidR="00845339" w:rsidRDefault="00845339" w:rsidP="000742B7">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2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 xml:space="preserve">Derechos del pueblo </w:t>
                            </w:r>
                            <w:proofErr w:type="spellStart"/>
                            <w:r w:rsidRPr="00576F21">
                              <w:rPr>
                                <w:rFonts w:ascii="Agency FB" w:eastAsiaTheme="minorEastAsia" w:hAnsi="Agency FB" w:cstheme="minorBidi"/>
                                <w:b/>
                                <w:color w:val="E36C0A" w:themeColor="accent6" w:themeShade="BF"/>
                                <w:szCs w:val="24"/>
                              </w:rPr>
                              <w:t>taganguero</w:t>
                            </w:r>
                            <w:proofErr w:type="spellEnd"/>
                            <w:r w:rsidRPr="00576F21">
                              <w:rPr>
                                <w:rFonts w:ascii="Agency FB" w:eastAsiaTheme="minorEastAsia" w:hAnsi="Agency FB" w:cstheme="minorBidi"/>
                                <w:b/>
                                <w:color w:val="E36C0A" w:themeColor="accent6" w:themeShade="BF"/>
                                <w:szCs w:val="24"/>
                              </w:rPr>
                              <w:t>: a propósito de la ampliación del reconocimiento de la diversidad étnica colombiana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ind w:left="284"/>
                              <w:jc w:val="left"/>
                              <w:rPr>
                                <w:rFonts w:ascii="Agency FB" w:eastAsiaTheme="minorEastAsia" w:hAnsi="Agency FB" w:cstheme="minorBidi"/>
                                <w:b/>
                                <w:i/>
                                <w:color w:val="365F91" w:themeColor="accent1" w:themeShade="BF"/>
                                <w:szCs w:val="24"/>
                                <w:lang w:val="es-CO"/>
                              </w:rPr>
                            </w:pPr>
                            <w:r w:rsidRPr="00576F21">
                              <w:rPr>
                                <w:rFonts w:ascii="Agency FB" w:eastAsiaTheme="minorEastAsia" w:hAnsi="Agency FB" w:cstheme="minorBidi"/>
                                <w:b/>
                                <w:i/>
                                <w:color w:val="365F91" w:themeColor="accent1" w:themeShade="BF"/>
                                <w:szCs w:val="24"/>
                                <w:lang w:val="es-CO"/>
                              </w:rPr>
                              <w:t xml:space="preserve">Consejo Cabildo de Mayores de Taganga, Gregario Mesa Cuadros, Luis Fernando Sánchez </w:t>
                            </w:r>
                            <w:proofErr w:type="spellStart"/>
                            <w:r w:rsidRPr="00576F21">
                              <w:rPr>
                                <w:rFonts w:ascii="Agency FB" w:eastAsiaTheme="minorEastAsia" w:hAnsi="Agency FB" w:cstheme="minorBidi"/>
                                <w:b/>
                                <w:i/>
                                <w:color w:val="365F91" w:themeColor="accent1" w:themeShade="BF"/>
                                <w:szCs w:val="24"/>
                                <w:lang w:val="es-CO"/>
                              </w:rPr>
                              <w:t>Supelano</w:t>
                            </w:r>
                            <w:proofErr w:type="spellEnd"/>
                            <w:r w:rsidRPr="00576F21">
                              <w:rPr>
                                <w:rFonts w:ascii="Agency FB" w:eastAsiaTheme="minorEastAsia" w:hAnsi="Agency FB" w:cstheme="minorBidi"/>
                                <w:b/>
                                <w:i/>
                                <w:color w:val="365F91" w:themeColor="accent1" w:themeShade="BF"/>
                                <w:szCs w:val="24"/>
                                <w:lang w:val="es-CO"/>
                              </w:rPr>
                              <w:t xml:space="preserve"> y Gustavo Adolfo Ortega Guerrero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El pueblo </w:t>
                            </w:r>
                            <w:proofErr w:type="spellStart"/>
                            <w:r w:rsidRPr="00576F21">
                              <w:rPr>
                                <w:rFonts w:ascii="Agency FB" w:eastAsiaTheme="minorEastAsia" w:hAnsi="Agency FB" w:cstheme="minorBidi"/>
                                <w:b/>
                                <w:color w:val="365F91" w:themeColor="accent1" w:themeShade="BF"/>
                                <w:szCs w:val="24"/>
                                <w:lang w:val="es-CO"/>
                              </w:rPr>
                              <w:t>taganguero</w:t>
                            </w:r>
                            <w:proofErr w:type="spellEnd"/>
                            <w:r w:rsidRPr="00576F21">
                              <w:rPr>
                                <w:rFonts w:ascii="Agency FB" w:eastAsiaTheme="minorEastAsia" w:hAnsi="Agency FB" w:cstheme="minorBidi"/>
                                <w:b/>
                                <w:color w:val="365F91" w:themeColor="accent1" w:themeShade="BF"/>
                                <w:szCs w:val="24"/>
                                <w:lang w:val="es-CO"/>
                              </w:rPr>
                              <w:t>: territorialidad y orígenes culturales e identidad colectiva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Algunas premisas normativas sobre derechos del pueblo </w:t>
                            </w:r>
                            <w:proofErr w:type="spellStart"/>
                            <w:r w:rsidRPr="00576F21">
                              <w:rPr>
                                <w:rFonts w:ascii="Agency FB" w:eastAsiaTheme="minorEastAsia" w:hAnsi="Agency FB" w:cstheme="minorBidi"/>
                                <w:b/>
                                <w:color w:val="365F91" w:themeColor="accent1" w:themeShade="BF"/>
                                <w:szCs w:val="24"/>
                                <w:lang w:val="es-CO"/>
                              </w:rPr>
                              <w:t>taganguero</w:t>
                            </w:r>
                            <w:proofErr w:type="spellEnd"/>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Algunas falencias en el proceso de construcción del plan maestro respecto de la salvaguarda de derechos de la comunidad étnica </w:t>
                            </w:r>
                            <w:proofErr w:type="spellStart"/>
                            <w:r w:rsidRPr="00576F21">
                              <w:rPr>
                                <w:rFonts w:ascii="Agency FB" w:eastAsiaTheme="minorEastAsia" w:hAnsi="Agency FB" w:cstheme="minorBidi"/>
                                <w:b/>
                                <w:color w:val="365F91" w:themeColor="accent1" w:themeShade="BF"/>
                                <w:szCs w:val="24"/>
                                <w:lang w:val="es-CO"/>
                              </w:rPr>
                              <w:t>taganguera</w:t>
                            </w:r>
                            <w:proofErr w:type="spellEnd"/>
                            <w:r w:rsidRPr="00576F21">
                              <w:rPr>
                                <w:rFonts w:ascii="Agency FB" w:eastAsiaTheme="minorEastAsia" w:hAnsi="Agency FB" w:cstheme="minorBidi"/>
                                <w:b/>
                                <w:color w:val="365F91" w:themeColor="accent1" w:themeShade="BF"/>
                                <w:szCs w:val="24"/>
                                <w:lang w:val="es-CO"/>
                              </w:rPr>
                              <w:t>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Conclusiones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 </w:t>
                            </w:r>
                          </w:p>
                          <w:p w:rsidR="00845339" w:rsidRPr="00367F7E" w:rsidRDefault="00845339" w:rsidP="000742B7">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0742B7">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0742B7">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3506" id="Cuadro de texto 113" o:spid="_x0000_s1086" type="#_x0000_t202" style="position:absolute;left:0;text-align:left;margin-left:-11.25pt;margin-top:26.25pt;width:234pt;height:54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XySwIAAI0EAAAOAAAAZHJzL2Uyb0RvYy54bWysVEtv2zAMvg/YfxB0X2ynedWIU2QpMgwI&#10;2gLp0LMiS4kBWdQkJXb260fJebXbadhFpkjqI/mR9PShrRU5COsq0AXNeiklQnMoK70t6I/X5ZcJ&#10;Jc4zXTIFWhT0KBx9mH3+NG1MLvqwA1UKSxBEu7wxBd15b/IkcXwnauZ6YIRGowRbM49Xu01KyxpE&#10;r1XST9NR0oAtjQUunEPtY2eks4gvpeD+WUonPFEFxdx8PG08N+FMZlOWby0zu4qf0mD/kEXNKo1B&#10;L1CPzDOyt9UfUHXFLTiQvsehTkDKiotYA1aTpR+qWe+YEbEWJMeZC03u/8Hyp8OLJVWJvcvuKNGs&#10;xiYt9qy0QEpBvGg9kGBCohrjcvRfG3zh26/Q4qOz3qEy1N9KW4cvVkbQjpQfLzQjFuGo7N+Ps0mK&#10;Jo620WQyGo6HASe5PjfW+W8CahKEglrsY6SXHVbOd65nlxDNgarKZaVUvITZEQtlyYFh15WPSSL4&#10;Oy+lSYPR74ZpBNYQnnfISmMuodiuqCD5dtNGlkZxZIJqA+URibDQzZQzfFlhsivm/AuzOERYIC6G&#10;f8ZDKsBgcJIo2YH99Td98MfeopWSBoeyoO7nnllBifqusev32WAQpjheBsNxHy/21rK5teh9vQBk&#10;IMMVNDyKwd+rsygt1G+4P/MQFU1Mc4xdUH8WF75bFdw/Lubz6IRza5hf6bXhATowHlrx2r4xa079&#10;CmPzBOfxZfmHtnW+4aWG+d6DrGJPr6ye+MeZj1Nx2s+wVLf36HX9i8x+AwAA//8DAFBLAwQUAAYA&#10;CAAAACEAqj0VYOEAAAALAQAADwAAAGRycy9kb3ducmV2LnhtbEyPTU/DMAyG70j8h8hIXNCWrl0Z&#10;Kk0nhPiQdmPlQ9yyxrQVjVM1WVv+Pd4JTrblR68f59vZdmLEwbeOFKyWEQikypmWagWv5ePiBoQP&#10;mozuHKGCH/SwLc7Pcp0ZN9ELjvtQCw4hn2kFTQh9JqWvGrTaL12PxLsvN1gdeBxqaQY9cbjtZBxF&#10;19LqlvhCo3u8b7D63h+tgs+r+mPn56e3KUmT/uF5LDfvplTq8mK+uwURcA5/MJz0WR0Kdjq4Ixkv&#10;OgWLOE4ZVZCeKgPrdcrNgclVsolAFrn8/0PxCwAA//8DAFBLAQItABQABgAIAAAAIQC2gziS/gAA&#10;AOEBAAATAAAAAAAAAAAAAAAAAAAAAABbQ29udGVudF9UeXBlc10ueG1sUEsBAi0AFAAGAAgAAAAh&#10;ADj9If/WAAAAlAEAAAsAAAAAAAAAAAAAAAAALwEAAF9yZWxzLy5yZWxzUEsBAi0AFAAGAAgAAAAh&#10;AFfU5fJLAgAAjQQAAA4AAAAAAAAAAAAAAAAALgIAAGRycy9lMm9Eb2MueG1sUEsBAi0AFAAGAAgA&#10;AAAhAKo9FWDhAAAACwEAAA8AAAAAAAAAAAAAAAAApQQAAGRycy9kb3ducmV2LnhtbFBLBQYAAAAA&#10;BAAEAPMAAACzBQAAAAA=&#10;" fillcolor="white [3201]" stroked="f" strokeweight=".5pt">
                <v:textbox>
                  <w:txbxContent>
                    <w:p w:rsidR="00845339" w:rsidRPr="00FB75E7" w:rsidRDefault="00845339" w:rsidP="000742B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0742B7">
                      <w:pPr>
                        <w:spacing w:after="0" w:line="240" w:lineRule="auto"/>
                        <w:jc w:val="left"/>
                        <w:rPr>
                          <w:rFonts w:ascii="Agency FB" w:eastAsiaTheme="minorEastAsia" w:hAnsi="Agency FB" w:cstheme="minorBidi"/>
                          <w:b/>
                          <w:color w:val="365F91" w:themeColor="accent1" w:themeShade="BF"/>
                          <w:szCs w:val="24"/>
                          <w:lang w:val="en-US"/>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Lista de siglas y acrónimos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Presentación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Gregorio Mesa Cuadros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1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 xml:space="preserve">Los ríos como sujetos de derechos: análisis de derecho comparado en los casos de los ríos Atrato, </w:t>
                      </w:r>
                      <w:proofErr w:type="spellStart"/>
                      <w:r w:rsidRPr="00576F21">
                        <w:rPr>
                          <w:rFonts w:ascii="Agency FB" w:eastAsiaTheme="minorEastAsia" w:hAnsi="Agency FB" w:cstheme="minorBidi"/>
                          <w:b/>
                          <w:color w:val="E36C0A" w:themeColor="accent6" w:themeShade="BF"/>
                          <w:szCs w:val="24"/>
                        </w:rPr>
                        <w:t>Whanganui</w:t>
                      </w:r>
                      <w:proofErr w:type="spellEnd"/>
                      <w:r w:rsidRPr="00576F21">
                        <w:rPr>
                          <w:rFonts w:ascii="Agency FB" w:eastAsiaTheme="minorEastAsia" w:hAnsi="Agency FB" w:cstheme="minorBidi"/>
                          <w:b/>
                          <w:color w:val="E36C0A" w:themeColor="accent6" w:themeShade="BF"/>
                          <w:szCs w:val="24"/>
                        </w:rPr>
                        <w:t>, Vilcabamba, Ganges y Yamuna </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Gregario Mesa Cuadros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Reconceptualización del ambiente, derecho a la naturaleza y derechos de la naturaleza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Elementos del ambiente con derechos en la normatividad y la jurisprudencia (derecho comparado: Nueva Zelanda, India, Ecuador, Bolivia y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Conclusiones: la justicia hídrica como componente de la justicia ambiental</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w:t>
                      </w:r>
                    </w:p>
                    <w:p w:rsidR="00845339" w:rsidRDefault="00845339" w:rsidP="000742B7">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2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 xml:space="preserve">Derechos del pueblo </w:t>
                      </w:r>
                      <w:proofErr w:type="spellStart"/>
                      <w:r w:rsidRPr="00576F21">
                        <w:rPr>
                          <w:rFonts w:ascii="Agency FB" w:eastAsiaTheme="minorEastAsia" w:hAnsi="Agency FB" w:cstheme="minorBidi"/>
                          <w:b/>
                          <w:color w:val="E36C0A" w:themeColor="accent6" w:themeShade="BF"/>
                          <w:szCs w:val="24"/>
                        </w:rPr>
                        <w:t>taganguero</w:t>
                      </w:r>
                      <w:proofErr w:type="spellEnd"/>
                      <w:r w:rsidRPr="00576F21">
                        <w:rPr>
                          <w:rFonts w:ascii="Agency FB" w:eastAsiaTheme="minorEastAsia" w:hAnsi="Agency FB" w:cstheme="minorBidi"/>
                          <w:b/>
                          <w:color w:val="E36C0A" w:themeColor="accent6" w:themeShade="BF"/>
                          <w:szCs w:val="24"/>
                        </w:rPr>
                        <w:t>: a propósito de la ampliación del reconocimiento de la diversidad étnica colombiana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ind w:left="284"/>
                        <w:jc w:val="left"/>
                        <w:rPr>
                          <w:rFonts w:ascii="Agency FB" w:eastAsiaTheme="minorEastAsia" w:hAnsi="Agency FB" w:cstheme="minorBidi"/>
                          <w:b/>
                          <w:i/>
                          <w:color w:val="365F91" w:themeColor="accent1" w:themeShade="BF"/>
                          <w:szCs w:val="24"/>
                          <w:lang w:val="es-CO"/>
                        </w:rPr>
                      </w:pPr>
                      <w:r w:rsidRPr="00576F21">
                        <w:rPr>
                          <w:rFonts w:ascii="Agency FB" w:eastAsiaTheme="minorEastAsia" w:hAnsi="Agency FB" w:cstheme="minorBidi"/>
                          <w:b/>
                          <w:i/>
                          <w:color w:val="365F91" w:themeColor="accent1" w:themeShade="BF"/>
                          <w:szCs w:val="24"/>
                          <w:lang w:val="es-CO"/>
                        </w:rPr>
                        <w:t xml:space="preserve">Consejo Cabildo de Mayores de Taganga, Gregario Mesa Cuadros, Luis Fernando Sánchez </w:t>
                      </w:r>
                      <w:proofErr w:type="spellStart"/>
                      <w:r w:rsidRPr="00576F21">
                        <w:rPr>
                          <w:rFonts w:ascii="Agency FB" w:eastAsiaTheme="minorEastAsia" w:hAnsi="Agency FB" w:cstheme="minorBidi"/>
                          <w:b/>
                          <w:i/>
                          <w:color w:val="365F91" w:themeColor="accent1" w:themeShade="BF"/>
                          <w:szCs w:val="24"/>
                          <w:lang w:val="es-CO"/>
                        </w:rPr>
                        <w:t>Supelano</w:t>
                      </w:r>
                      <w:proofErr w:type="spellEnd"/>
                      <w:r w:rsidRPr="00576F21">
                        <w:rPr>
                          <w:rFonts w:ascii="Agency FB" w:eastAsiaTheme="minorEastAsia" w:hAnsi="Agency FB" w:cstheme="minorBidi"/>
                          <w:b/>
                          <w:i/>
                          <w:color w:val="365F91" w:themeColor="accent1" w:themeShade="BF"/>
                          <w:szCs w:val="24"/>
                          <w:lang w:val="es-CO"/>
                        </w:rPr>
                        <w:t xml:space="preserve"> y Gustavo Adolfo Ortega Guerrero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El pueblo </w:t>
                      </w:r>
                      <w:proofErr w:type="spellStart"/>
                      <w:r w:rsidRPr="00576F21">
                        <w:rPr>
                          <w:rFonts w:ascii="Agency FB" w:eastAsiaTheme="minorEastAsia" w:hAnsi="Agency FB" w:cstheme="minorBidi"/>
                          <w:b/>
                          <w:color w:val="365F91" w:themeColor="accent1" w:themeShade="BF"/>
                          <w:szCs w:val="24"/>
                          <w:lang w:val="es-CO"/>
                        </w:rPr>
                        <w:t>taganguero</w:t>
                      </w:r>
                      <w:proofErr w:type="spellEnd"/>
                      <w:r w:rsidRPr="00576F21">
                        <w:rPr>
                          <w:rFonts w:ascii="Agency FB" w:eastAsiaTheme="minorEastAsia" w:hAnsi="Agency FB" w:cstheme="minorBidi"/>
                          <w:b/>
                          <w:color w:val="365F91" w:themeColor="accent1" w:themeShade="BF"/>
                          <w:szCs w:val="24"/>
                          <w:lang w:val="es-CO"/>
                        </w:rPr>
                        <w:t>: territorialidad y orígenes culturales e identidad colectiva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Algunas premisas normativas sobre derechos del pueblo </w:t>
                      </w:r>
                      <w:proofErr w:type="spellStart"/>
                      <w:r w:rsidRPr="00576F21">
                        <w:rPr>
                          <w:rFonts w:ascii="Agency FB" w:eastAsiaTheme="minorEastAsia" w:hAnsi="Agency FB" w:cstheme="minorBidi"/>
                          <w:b/>
                          <w:color w:val="365F91" w:themeColor="accent1" w:themeShade="BF"/>
                          <w:szCs w:val="24"/>
                          <w:lang w:val="es-CO"/>
                        </w:rPr>
                        <w:t>taganguero</w:t>
                      </w:r>
                      <w:proofErr w:type="spellEnd"/>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Algunas falencias en el proceso de construcción del plan maestro respecto de la salvaguarda de derechos de la comunidad étnica </w:t>
                      </w:r>
                      <w:proofErr w:type="spellStart"/>
                      <w:r w:rsidRPr="00576F21">
                        <w:rPr>
                          <w:rFonts w:ascii="Agency FB" w:eastAsiaTheme="minorEastAsia" w:hAnsi="Agency FB" w:cstheme="minorBidi"/>
                          <w:b/>
                          <w:color w:val="365F91" w:themeColor="accent1" w:themeShade="BF"/>
                          <w:szCs w:val="24"/>
                          <w:lang w:val="es-CO"/>
                        </w:rPr>
                        <w:t>taganguera</w:t>
                      </w:r>
                      <w:proofErr w:type="spellEnd"/>
                      <w:r w:rsidRPr="00576F21">
                        <w:rPr>
                          <w:rFonts w:ascii="Agency FB" w:eastAsiaTheme="minorEastAsia" w:hAnsi="Agency FB" w:cstheme="minorBidi"/>
                          <w:b/>
                          <w:color w:val="365F91" w:themeColor="accent1" w:themeShade="BF"/>
                          <w:szCs w:val="24"/>
                          <w:lang w:val="es-CO"/>
                        </w:rPr>
                        <w:t>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Conclusiones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 </w:t>
                      </w:r>
                    </w:p>
                    <w:p w:rsidR="00845339" w:rsidRPr="00367F7E" w:rsidRDefault="00845339" w:rsidP="000742B7">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0742B7">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0742B7">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000742B7">
        <w:rPr>
          <w:noProof/>
        </w:rPr>
        <w:drawing>
          <wp:anchor distT="0" distB="0" distL="114300" distR="114300" simplePos="0" relativeHeight="251848704" behindDoc="0" locked="0" layoutInCell="1" allowOverlap="1">
            <wp:simplePos x="0" y="0"/>
            <wp:positionH relativeFrom="column">
              <wp:posOffset>3648075</wp:posOffset>
            </wp:positionH>
            <wp:positionV relativeFrom="paragraph">
              <wp:posOffset>142875</wp:posOffset>
            </wp:positionV>
            <wp:extent cx="1656080" cy="2381250"/>
            <wp:effectExtent l="0" t="0" r="1270" b="0"/>
            <wp:wrapSquare wrapText="bothSides"/>
            <wp:docPr id="117" name="Imagen 117" descr="Resultado de imagen para ESTÁNDAR AMBIENTAL Y DERECHOS AMBIENTALES EN POSACUERDO DE PAZ: algunos estudios de caso. Gregorio Mesa Cuad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ESTÁNDAR AMBIENTAL Y DERECHOS AMBIENTALES EN POSACUERDO DE PAZ: algunos estudios de caso. Gregorio Mesa Cuadr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608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2B7" w:rsidRPr="00B65F74">
        <w:t xml:space="preserve"> </w:t>
      </w:r>
      <w:r w:rsidR="000742B7" w:rsidRPr="00164599">
        <w:t xml:space="preserve"> </w:t>
      </w:r>
      <w:r w:rsidR="000742B7" w:rsidRPr="00312C67">
        <w:rPr>
          <w:noProof/>
          <w:sz w:val="40"/>
        </w:rPr>
        <w:t xml:space="preserve"> </w:t>
      </w:r>
      <w:r w:rsidR="000742B7">
        <w:rPr>
          <w:noProof/>
          <w:sz w:val="40"/>
          <w:lang w:val="es-CO" w:eastAsia="es-CO"/>
        </w:rPr>
        <w:t xml:space="preserve"> </w:t>
      </w:r>
      <w:r w:rsidR="000742B7" w:rsidRPr="00B715C0">
        <w:t xml:space="preserve"> </w:t>
      </w:r>
      <w:r w:rsidR="000742B7">
        <w:rPr>
          <w:rFonts w:eastAsia="Times New Roman"/>
          <w:b/>
          <w:bCs/>
          <w:noProof/>
          <w:color w:val="215868" w:themeColor="accent5" w:themeShade="80"/>
          <w:sz w:val="27"/>
          <w:szCs w:val="27"/>
          <w:lang w:val="es-CO" w:eastAsia="es-CO"/>
        </w:rPr>
        <w:t xml:space="preserve"> </w:t>
      </w:r>
      <w:r w:rsidR="000742B7">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46656" behindDoc="0" locked="0" layoutInCell="1" allowOverlap="1" wp14:anchorId="261C626C" wp14:editId="29F897C3">
                <wp:simplePos x="0" y="0"/>
                <wp:positionH relativeFrom="column">
                  <wp:posOffset>0</wp:posOffset>
                </wp:positionH>
                <wp:positionV relativeFrom="paragraph">
                  <wp:posOffset>19050</wp:posOffset>
                </wp:positionV>
                <wp:extent cx="5918200" cy="0"/>
                <wp:effectExtent l="0" t="19050" r="6350" b="19050"/>
                <wp:wrapNone/>
                <wp:docPr id="11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23C6D9F" id="16 Conector recto"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xD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ibOr7jiz0OOQ&#10;qhlb4bREcoEF+lCbBh9rzF7Zp0BCxdFu/aMTLxFjxbsgGdGPacc29JSOStkxt/10bbs6JibQOb2v&#10;5jhLzsQlVkB9uehDTF+U6xn9NNxoSx2BGg6PMVFpqC8p5LZuo43JUzWWDQ2/nVcZGnC5WgMJq/Qe&#10;5Ua75wzMHrdWpJAhozNa0nUCimG/W5nADoCbc7eZV5/XY1IHUo3e+2mJ0LlWhPTVydFdlRc/cjvD&#10;ZJ7v8In0GmI33skhgsIrxlJ9lZcXNZKhrVVh28mB7cxreAbkP7vFKpxJTV2ZlvPRwM2uZthLIkYX&#10;qcpVxc6AeBmbZ3wHY2XimkWcG4nZmcW1ZLbesMmzHsdLg945eXoKxJws3NKcf35R9Aze2jnr97tf&#10;/gI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iRB8Qy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576F21" w:rsidP="000742B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50752" behindDoc="0" locked="0" layoutInCell="1" allowOverlap="1" wp14:anchorId="16C2B3A1" wp14:editId="4671F603">
                <wp:simplePos x="0" y="0"/>
                <wp:positionH relativeFrom="column">
                  <wp:posOffset>3105150</wp:posOffset>
                </wp:positionH>
                <wp:positionV relativeFrom="paragraph">
                  <wp:posOffset>8891</wp:posOffset>
                </wp:positionV>
                <wp:extent cx="2971800" cy="4057650"/>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2971800" cy="4057650"/>
                        </a:xfrm>
                        <a:prstGeom prst="rect">
                          <a:avLst/>
                        </a:prstGeom>
                        <a:solidFill>
                          <a:schemeClr val="lt1"/>
                        </a:solidFill>
                        <a:ln w="6350">
                          <a:noFill/>
                        </a:ln>
                      </wps:spPr>
                      <wps:txbx>
                        <w:txbxContent>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El pueblo </w:t>
                            </w:r>
                            <w:proofErr w:type="spellStart"/>
                            <w:r w:rsidRPr="00576F21">
                              <w:rPr>
                                <w:rFonts w:ascii="Agency FB" w:eastAsiaTheme="minorEastAsia" w:hAnsi="Agency FB" w:cstheme="minorBidi"/>
                                <w:b/>
                                <w:color w:val="365F91" w:themeColor="accent1" w:themeShade="BF"/>
                                <w:szCs w:val="24"/>
                                <w:lang w:val="es-CO"/>
                              </w:rPr>
                              <w:t>taganguero</w:t>
                            </w:r>
                            <w:proofErr w:type="spellEnd"/>
                            <w:r w:rsidRPr="00576F21">
                              <w:rPr>
                                <w:rFonts w:ascii="Agency FB" w:eastAsiaTheme="minorEastAsia" w:hAnsi="Agency FB" w:cstheme="minorBidi"/>
                                <w:b/>
                                <w:color w:val="365F91" w:themeColor="accent1" w:themeShade="BF"/>
                                <w:szCs w:val="24"/>
                                <w:lang w:val="es-CO"/>
                              </w:rPr>
                              <w:t>: territorialidad y orígenes culturales e identidad colectiva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Algunas premisas normativas sobre derechos del pueblo </w:t>
                            </w:r>
                            <w:proofErr w:type="spellStart"/>
                            <w:r w:rsidRPr="00576F21">
                              <w:rPr>
                                <w:rFonts w:ascii="Agency FB" w:eastAsiaTheme="minorEastAsia" w:hAnsi="Agency FB" w:cstheme="minorBidi"/>
                                <w:b/>
                                <w:color w:val="365F91" w:themeColor="accent1" w:themeShade="BF"/>
                                <w:szCs w:val="24"/>
                                <w:lang w:val="es-CO"/>
                              </w:rPr>
                              <w:t>taganguero</w:t>
                            </w:r>
                            <w:proofErr w:type="spellEnd"/>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Algunas falencias en el proceso de construcción del plan maestro respecto de la salvaguarda de derechos de la comunidad étnica </w:t>
                            </w:r>
                            <w:proofErr w:type="spellStart"/>
                            <w:r w:rsidRPr="00576F21">
                              <w:rPr>
                                <w:rFonts w:ascii="Agency FB" w:eastAsiaTheme="minorEastAsia" w:hAnsi="Agency FB" w:cstheme="minorBidi"/>
                                <w:b/>
                                <w:color w:val="365F91" w:themeColor="accent1" w:themeShade="BF"/>
                                <w:szCs w:val="24"/>
                                <w:lang w:val="es-CO"/>
                              </w:rPr>
                              <w:t>taganguera</w:t>
                            </w:r>
                            <w:proofErr w:type="spellEnd"/>
                            <w:r w:rsidRPr="00576F21">
                              <w:rPr>
                                <w:rFonts w:ascii="Agency FB" w:eastAsiaTheme="minorEastAsia" w:hAnsi="Agency FB" w:cstheme="minorBidi"/>
                                <w:b/>
                                <w:color w:val="365F91" w:themeColor="accent1" w:themeShade="BF"/>
                                <w:szCs w:val="24"/>
                                <w:lang w:val="es-CO"/>
                              </w:rPr>
                              <w:t>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Conclusiones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3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Compatibilidad entre la restitución de tierras y la protección ambiental en La Macarena (Meta, Colombia)</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Gregorio Mesa Cuadros, Diana Carolina Rodríguez Ardila, Luis Fernando Sánchez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xml:space="preserve">, Carlos Erin Quesada </w:t>
                            </w:r>
                            <w:proofErr w:type="spellStart"/>
                            <w:r w:rsidRPr="00576F21">
                              <w:rPr>
                                <w:rFonts w:ascii="Agency FB" w:eastAsiaTheme="minorEastAsia" w:hAnsi="Agency FB" w:cstheme="minorBidi"/>
                                <w:b/>
                                <w:i/>
                                <w:color w:val="E36C0A" w:themeColor="accent6" w:themeShade="BF"/>
                                <w:szCs w:val="24"/>
                              </w:rPr>
                              <w:t>tovor</w:t>
                            </w:r>
                            <w:proofErr w:type="spellEnd"/>
                            <w:r w:rsidRPr="00576F21">
                              <w:rPr>
                                <w:rFonts w:ascii="Agency FB" w:eastAsiaTheme="minorEastAsia" w:hAnsi="Agency FB" w:cstheme="minorBidi"/>
                                <w:b/>
                                <w:i/>
                                <w:color w:val="E36C0A" w:themeColor="accent6" w:themeShade="BF"/>
                                <w:szCs w:val="24"/>
                              </w:rPr>
                              <w:t>, Carlos Eduardo Olaya Díaz y Gustavo Adolfo Ortega Guerrero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B3A1" id="Cuadro de texto 118" o:spid="_x0000_s1087" type="#_x0000_t202" style="position:absolute;left:0;text-align:left;margin-left:244.5pt;margin-top:.7pt;width:234pt;height:3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3iSQIAAI0EAAAOAAAAZHJzL2Uyb0RvYy54bWysVF1v2jAUfZ+0/2D5fQ0woC0iVIyq0yTU&#10;VqJTn43jQCTH17MNCfv1O3aAsm5P016ca9/vc+7N9K6tNdsr5ysyOe9f9ThTRlJRmU3Ov788fLrh&#10;zAdhCqHJqJwflOd3s48fpo2dqAFtSRfKMQQxftLYnG9DsJMs83KrauGvyCoDZUmuFgFXt8kKJxpE&#10;r3U26PXGWUOusI6k8h6v952Sz1L8slQyPJWlV4HpnKO2kE6XznU8s9lUTDZO2G0lj2WIf6iiFpVB&#10;0nOoexEE27nqj1B1JR15KsOVpDqjsqykSj2gm37vXTerrbAq9QJwvD3D5P9fWPm4f3asKsBdH1QZ&#10;UYOkxU4UjlihWFBtIBZVAKqxfgL7lYVHaL9QC6fTu8dj7L8tXR2/6IxBD8gPZ5gRi0k8Dm6v+zc9&#10;qCR0w97oejxKRGRv7tb58FVRzaKQcwceE7xiv/QBpcD0ZBKzedJV8VBpnS5xdtRCO7YXYF2HVCQ8&#10;frPShjU5H39G6uhkKLp3kbVBgths11SUQrtuE0rjc8drKg4AwlE3U97KhwrFLoUPz8JhiNAgFiM8&#10;4Sg1IRkdJc625H7+7T3ag1toOWswlDn3P3bCKc70NwPWb/vDYZzidBmOrge4uEvN+lJjdvWCgEAf&#10;K2hlEqN90CexdFS/Yn/mMStUwkjkznk4iYvQrQr2T6r5PBlhbq0IS7OyMoaO4EUqXtpX4eyRrzg2&#10;j3QaXzF5R1tn28E+3wUqq8RpBLpD9Yg/Zj5RfdzPuFSX92T19heZ/QIAAP//AwBQSwMEFAAGAAgA&#10;AAAhALFRK7XgAAAACQEAAA8AAABkcnMvZG93bnJldi54bWxMj8tOwzAQRfdI/QdrKrFB1IGmrzRO&#10;hRBQiR0ND7Fz42kSEY+j2E3C3zOsYHl1RnfOTXejbUSPna8dKbiZRSCQCmdqKhW85o/XaxA+aDK6&#10;cYQKvtHDLptcpDoxbqAX7A+hFFxCPtEKqhDaREpfVGi1n7kWidnJdVYHjl0pTacHLreNvI2ipbS6&#10;Jv5Q6RbvKyy+Dmer4POq/Hj249PbMF/M24d9n6/eTa7U5XS824IIOIa/Y/jVZ3XI2OnozmS8aBTE&#10;6w1vCQxiEMw3ixXno4JlHMUgs1T+X5D9AAAA//8DAFBLAQItABQABgAIAAAAIQC2gziS/gAAAOEB&#10;AAATAAAAAAAAAAAAAAAAAAAAAABbQ29udGVudF9UeXBlc10ueG1sUEsBAi0AFAAGAAgAAAAhADj9&#10;If/WAAAAlAEAAAsAAAAAAAAAAAAAAAAALwEAAF9yZWxzLy5yZWxzUEsBAi0AFAAGAAgAAAAhABZX&#10;veJJAgAAjQQAAA4AAAAAAAAAAAAAAAAALgIAAGRycy9lMm9Eb2MueG1sUEsBAi0AFAAGAAgAAAAh&#10;ALFRK7XgAAAACQEAAA8AAAAAAAAAAAAAAAAAowQAAGRycy9kb3ducmV2LnhtbFBLBQYAAAAABAAE&#10;APMAAACwBQAAAAA=&#10;" fillcolor="white [3201]" stroked="f" strokeweight=".5pt">
                <v:textbox>
                  <w:txbxContent>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El pueblo </w:t>
                      </w:r>
                      <w:proofErr w:type="spellStart"/>
                      <w:r w:rsidRPr="00576F21">
                        <w:rPr>
                          <w:rFonts w:ascii="Agency FB" w:eastAsiaTheme="minorEastAsia" w:hAnsi="Agency FB" w:cstheme="minorBidi"/>
                          <w:b/>
                          <w:color w:val="365F91" w:themeColor="accent1" w:themeShade="BF"/>
                          <w:szCs w:val="24"/>
                          <w:lang w:val="es-CO"/>
                        </w:rPr>
                        <w:t>taganguero</w:t>
                      </w:r>
                      <w:proofErr w:type="spellEnd"/>
                      <w:r w:rsidRPr="00576F21">
                        <w:rPr>
                          <w:rFonts w:ascii="Agency FB" w:eastAsiaTheme="minorEastAsia" w:hAnsi="Agency FB" w:cstheme="minorBidi"/>
                          <w:b/>
                          <w:color w:val="365F91" w:themeColor="accent1" w:themeShade="BF"/>
                          <w:szCs w:val="24"/>
                          <w:lang w:val="es-CO"/>
                        </w:rPr>
                        <w:t>: territorialidad y orígenes culturales e identidad colectiva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Algunas premisas normativas sobre derechos del pueblo </w:t>
                      </w:r>
                      <w:proofErr w:type="spellStart"/>
                      <w:r w:rsidRPr="00576F21">
                        <w:rPr>
                          <w:rFonts w:ascii="Agency FB" w:eastAsiaTheme="minorEastAsia" w:hAnsi="Agency FB" w:cstheme="minorBidi"/>
                          <w:b/>
                          <w:color w:val="365F91" w:themeColor="accent1" w:themeShade="BF"/>
                          <w:szCs w:val="24"/>
                          <w:lang w:val="es-CO"/>
                        </w:rPr>
                        <w:t>taganguero</w:t>
                      </w:r>
                      <w:proofErr w:type="spellEnd"/>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xml:space="preserve">Algunas falencias en el proceso de construcción del plan maestro respecto de la salvaguarda de derechos de la comunidad étnica </w:t>
                      </w:r>
                      <w:proofErr w:type="spellStart"/>
                      <w:r w:rsidRPr="00576F21">
                        <w:rPr>
                          <w:rFonts w:ascii="Agency FB" w:eastAsiaTheme="minorEastAsia" w:hAnsi="Agency FB" w:cstheme="minorBidi"/>
                          <w:b/>
                          <w:color w:val="365F91" w:themeColor="accent1" w:themeShade="BF"/>
                          <w:szCs w:val="24"/>
                          <w:lang w:val="es-CO"/>
                        </w:rPr>
                        <w:t>taganguera</w:t>
                      </w:r>
                      <w:proofErr w:type="spellEnd"/>
                      <w:r w:rsidRPr="00576F21">
                        <w:rPr>
                          <w:rFonts w:ascii="Agency FB" w:eastAsiaTheme="minorEastAsia" w:hAnsi="Agency FB" w:cstheme="minorBidi"/>
                          <w:b/>
                          <w:color w:val="365F91" w:themeColor="accent1" w:themeShade="BF"/>
                          <w:szCs w:val="24"/>
                          <w:lang w:val="es-CO"/>
                        </w:rPr>
                        <w:t>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Conclusiones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3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Compatibilidad entre la restitución de tierras y la protección ambiental en La Macarena (Meta, Colombia)</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Gregorio Mesa Cuadros, Diana Carolina Rodríguez Ardila, Luis Fernando Sánchez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xml:space="preserve">, Carlos Erin Quesada </w:t>
                      </w:r>
                      <w:proofErr w:type="spellStart"/>
                      <w:r w:rsidRPr="00576F21">
                        <w:rPr>
                          <w:rFonts w:ascii="Agency FB" w:eastAsiaTheme="minorEastAsia" w:hAnsi="Agency FB" w:cstheme="minorBidi"/>
                          <w:b/>
                          <w:i/>
                          <w:color w:val="E36C0A" w:themeColor="accent6" w:themeShade="BF"/>
                          <w:szCs w:val="24"/>
                        </w:rPr>
                        <w:t>tovor</w:t>
                      </w:r>
                      <w:proofErr w:type="spellEnd"/>
                      <w:r w:rsidRPr="00576F21">
                        <w:rPr>
                          <w:rFonts w:ascii="Agency FB" w:eastAsiaTheme="minorEastAsia" w:hAnsi="Agency FB" w:cstheme="minorBidi"/>
                          <w:b/>
                          <w:i/>
                          <w:color w:val="E36C0A" w:themeColor="accent6" w:themeShade="BF"/>
                          <w:szCs w:val="24"/>
                        </w:rPr>
                        <w:t>, Carlos Eduardo Olaya Díaz y Gustavo Adolfo Ortega Guerrero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576F21"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852800" behindDoc="0" locked="0" layoutInCell="1" allowOverlap="1" wp14:anchorId="5D27F8AE" wp14:editId="617C1994">
                <wp:simplePos x="0" y="0"/>
                <wp:positionH relativeFrom="column">
                  <wp:posOffset>-266700</wp:posOffset>
                </wp:positionH>
                <wp:positionV relativeFrom="paragraph">
                  <wp:posOffset>-9524</wp:posOffset>
                </wp:positionV>
                <wp:extent cx="3105150" cy="8496300"/>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3105150" cy="8496300"/>
                        </a:xfrm>
                        <a:prstGeom prst="rect">
                          <a:avLst/>
                        </a:prstGeom>
                        <a:solidFill>
                          <a:schemeClr val="lt1"/>
                        </a:solidFill>
                        <a:ln w="6350">
                          <a:noFill/>
                        </a:ln>
                      </wps:spPr>
                      <wps:txbx>
                        <w:txbxContent>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Colonización de la Macarena y condición campesina: regulación del acceso a la tierra y ambientalismo popular</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Análisis de la restitución de tierras como derecho fundamental de las víctimas del conflicto armado interno en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Proporcionalidad entre la protección ambiental y el derecho de las víctimas del conflicto armado interno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La pequeña propiedad campesina en desarrollo de los fines de la función social y ecológica de la propiedad: restablecimiento del tejido social, confianza legítima y derechos adquiridos de las víctimas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Conclusión </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4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Participación y ambiente: algunos elementos para un debate en perspectiva ambiental a propósito del caso de los Cerros Orientales de Bogotá</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Gregario Mesa Cuadros, Luis Fernando Sánchez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xml:space="preserve"> y Carlos Eduardo Olaya Díaz </w:t>
                            </w:r>
                          </w:p>
                          <w:p w:rsidR="00845339" w:rsidRPr="00576F21" w:rsidRDefault="00845339" w:rsidP="00576F21">
                            <w:pPr>
                              <w:spacing w:after="0" w:line="240" w:lineRule="auto"/>
                              <w:jc w:val="left"/>
                              <w:rPr>
                                <w:rFonts w:ascii="Agency FB" w:eastAsiaTheme="minorEastAsia" w:hAnsi="Agency FB" w:cstheme="minorBidi"/>
                                <w:b/>
                                <w:i/>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Conflictividad ambiental no resuelta e injusticia ambiental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Decisiones jurídicas respecto del cumplimiento de lo ordenado por el Consejo de Estado y los nuevos instrumentos de manejo ambiental en los Cerros Orientales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Derecho a la participación en asuntos ambientales y conservación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Anexo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5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Derechos del campesinado y conservación: una deuda histórica que la ley y la jurisprudencia deben compatibilizar </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Gregorio Mesa Cuadros, Carlos Erin Quesada </w:t>
                            </w:r>
                            <w:proofErr w:type="spellStart"/>
                            <w:r w:rsidRPr="00576F21">
                              <w:rPr>
                                <w:rFonts w:ascii="Agency FB" w:eastAsiaTheme="minorEastAsia" w:hAnsi="Agency FB" w:cstheme="minorBidi"/>
                                <w:b/>
                                <w:i/>
                                <w:color w:val="E36C0A" w:themeColor="accent6" w:themeShade="BF"/>
                                <w:szCs w:val="24"/>
                              </w:rPr>
                              <w:t>Tovot</w:t>
                            </w:r>
                            <w:proofErr w:type="spellEnd"/>
                            <w:r w:rsidRPr="00576F21">
                              <w:rPr>
                                <w:rFonts w:ascii="Agency FB" w:eastAsiaTheme="minorEastAsia" w:hAnsi="Agency FB" w:cstheme="minorBidi"/>
                                <w:b/>
                                <w:i/>
                                <w:color w:val="E36C0A" w:themeColor="accent6" w:themeShade="BF"/>
                                <w:szCs w:val="24"/>
                              </w:rPr>
                              <w:t>, Carlos Eduardo Olaya Díaz y Juan Camilo Bernal Valbuena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67F7E"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F8AE" id="Cuadro de texto 119" o:spid="_x0000_s1088" type="#_x0000_t202" style="position:absolute;left:0;text-align:left;margin-left:-21pt;margin-top:-.75pt;width:244.5pt;height:66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M/SwIAAI0EAAAOAAAAZHJzL2Uyb0RvYy54bWysVMtu2zAQvBfoPxC817L8amxYDlwHKQoE&#10;SYCkyJmmKFsAxWVJ2lL69R1SdpKmPRW9UEvue2ZXy8uu0eyonK/JFDwfDDlTRlJZm13Bvz9ef7rg&#10;zAdhSqHJqII/K88vVx8/LFu7UCPaky6VYwhi/KK1Bd+HYBdZ5uVeNcIPyCoDZUWuEQFXt8tKJ1pE&#10;b3Q2Gg5nWUuutI6k8h6vV72Sr1L8qlIy3FWVV4HpgqO2kE6Xzm08s9VSLHZO2H0tT2WIf6iiEbVB&#10;0pdQVyIIdnD1H6GaWjryVIWBpCajqqqlSj2gm3z4rpuHvbAq9QJwvH2Byf+/sPL2eO9YXYK7fM6Z&#10;EQ1I2hxE6YiVigXVBWJRBaBa6xewf7DwCN0X6uB0fvd4jP13lWviF50x6AH58wvMiMUkHsf5cJpP&#10;oZLQXUzms/EwEZG9ulvnw1dFDYtCwR14TPCK440PKAWmZ5OYzZOuy+ta63SJs6M22rGjAOs6pCLh&#10;8ZuVNqwt+GyMOqKToejeR9YGCWKzfVNRCt22SyjNRueOt1Q+AwhH/Ux5K69rFHsjfLgXDkOEBrEY&#10;4Q5HpQnJ6CRxtif382/v0R7cQstZi6EsuP9xEE5xpr8ZsD7PJ5M4xekymX4e4eLearZvNebQbAgI&#10;5FhBK5MY7YM+i5Wj5gn7s45ZoRJGInfBw1nchH5VsH9SrdfJCHNrRbgxD1bG0BG8SMVj9yScPfEV&#10;x+aWzuMrFu9o62172NeHQFWdOI1A96ie8MfMJ6pP+xmX6u09Wb3+RVa/AAAA//8DAFBLAwQUAAYA&#10;CAAAACEAnzg10uMAAAALAQAADwAAAGRycy9kb3ducmV2LnhtbEyPS0/DMBCE70j8B2uRuKDWaZO0&#10;KMSpEOIh9UbDQ9zceEki4nUUu0n49ywnuO3ujGa/yXez7cSIg28dKVgtIxBIlTMt1QpeyofFNQgf&#10;NBndOUIF3+hhV5yf5TozbqJnHA+hFhxCPtMKmhD6TEpfNWi1X7oeibVPN1gdeB1qaQY9cbjt5DqK&#10;NtLqlvhDo3u8a7D6Opysgo+r+n3v58fXKU7j/v5pLLdvplTq8mK+vQERcA5/ZvjFZ3QomOnoTmS8&#10;6BQskjV3CTysUhBsSJItH47sjONNCrLI5f8OxQ8AAAD//wMAUEsBAi0AFAAGAAgAAAAhALaDOJL+&#10;AAAA4QEAABMAAAAAAAAAAAAAAAAAAAAAAFtDb250ZW50X1R5cGVzXS54bWxQSwECLQAUAAYACAAA&#10;ACEAOP0h/9YAAACUAQAACwAAAAAAAAAAAAAAAAAvAQAAX3JlbHMvLnJlbHNQSwECLQAUAAYACAAA&#10;ACEAeVQzP0sCAACNBAAADgAAAAAAAAAAAAAAAAAuAgAAZHJzL2Uyb0RvYy54bWxQSwECLQAUAAYA&#10;CAAAACEAnzg10uMAAAALAQAADwAAAAAAAAAAAAAAAAClBAAAZHJzL2Rvd25yZXYueG1sUEsFBgAA&#10;AAAEAAQA8wAAALUFAAAAAA==&#10;" fillcolor="white [3201]" stroked="f" strokeweight=".5pt">
                <v:textbox>
                  <w:txbxContent>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Colonización de la Macarena y condición campesina: regulación del acceso a la tierra y ambientalismo popular</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Análisis de la restitución de tierras como derecho fundamental de las víctimas del conflicto armado interno en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Proporcionalidad entre la protección ambiental y el derecho de las víctimas del conflicto armado interno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La pequeña propiedad campesina en desarrollo de los fines de la función social y ecológica de la propiedad: restablecimiento del tejido social, confianza legítima y derechos adquiridos de las víctimas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Conclusión </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4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Participación y ambiente: algunos elementos para un debate en perspectiva ambiental a propósito del caso de los Cerros Orientales de Bogotá</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Gregario Mesa Cuadros, Luis Fernando Sánchez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xml:space="preserve"> y Carlos Eduardo Olaya Díaz </w:t>
                      </w:r>
                    </w:p>
                    <w:p w:rsidR="00845339" w:rsidRPr="00576F21" w:rsidRDefault="00845339" w:rsidP="00576F21">
                      <w:pPr>
                        <w:spacing w:after="0" w:line="240" w:lineRule="auto"/>
                        <w:jc w:val="left"/>
                        <w:rPr>
                          <w:rFonts w:ascii="Agency FB" w:eastAsiaTheme="minorEastAsia" w:hAnsi="Agency FB" w:cstheme="minorBidi"/>
                          <w:b/>
                          <w:i/>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Conflictividad ambiental no resuelta e injusticia ambiental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Decisiones jurídicas respecto del cumplimiento de lo ordenado por el Consejo de Estado y los nuevos instrumentos de manejo ambiental en los Cerros Orientales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Derecho a la participación en asuntos ambientales y conservación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Anexo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5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Derechos del campesinado y conservación: una deuda histórica que la ley y la jurisprudencia deben compatibilizar </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Gregorio Mesa Cuadros, Carlos Erin Quesada </w:t>
                      </w:r>
                      <w:proofErr w:type="spellStart"/>
                      <w:r w:rsidRPr="00576F21">
                        <w:rPr>
                          <w:rFonts w:ascii="Agency FB" w:eastAsiaTheme="minorEastAsia" w:hAnsi="Agency FB" w:cstheme="minorBidi"/>
                          <w:b/>
                          <w:i/>
                          <w:color w:val="E36C0A" w:themeColor="accent6" w:themeShade="BF"/>
                          <w:szCs w:val="24"/>
                        </w:rPr>
                        <w:t>Tovot</w:t>
                      </w:r>
                      <w:proofErr w:type="spellEnd"/>
                      <w:r w:rsidRPr="00576F21">
                        <w:rPr>
                          <w:rFonts w:ascii="Agency FB" w:eastAsiaTheme="minorEastAsia" w:hAnsi="Agency FB" w:cstheme="minorBidi"/>
                          <w:b/>
                          <w:i/>
                          <w:color w:val="E36C0A" w:themeColor="accent6" w:themeShade="BF"/>
                          <w:szCs w:val="24"/>
                        </w:rPr>
                        <w:t>, Carlos Eduardo Olaya Díaz y Juan Camilo Bernal Valbuena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67F7E"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Pr>
          <w:noProof/>
          <w:sz w:val="40"/>
          <w:lang w:val="es-CO" w:eastAsia="es-CO"/>
        </w:rPr>
        <mc:AlternateContent>
          <mc:Choice Requires="wps">
            <w:drawing>
              <wp:anchor distT="0" distB="0" distL="114300" distR="114300" simplePos="0" relativeHeight="251854848" behindDoc="0" locked="0" layoutInCell="1" allowOverlap="1" wp14:anchorId="53825C2F" wp14:editId="4B174E71">
                <wp:simplePos x="0" y="0"/>
                <wp:positionH relativeFrom="margin">
                  <wp:align>right</wp:align>
                </wp:positionH>
                <wp:positionV relativeFrom="paragraph">
                  <wp:posOffset>9525</wp:posOffset>
                </wp:positionV>
                <wp:extent cx="3105150" cy="82200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3105150" cy="8220075"/>
                        </a:xfrm>
                        <a:prstGeom prst="rect">
                          <a:avLst/>
                        </a:prstGeom>
                        <a:noFill/>
                        <a:ln w="6350">
                          <a:noFill/>
                        </a:ln>
                      </wps:spPr>
                      <wps:txbx>
                        <w:txbxContent>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w:t>
                            </w:r>
                            <w:r w:rsidRPr="00576F21">
                              <w:rPr>
                                <w:rFonts w:ascii="Agency FB" w:eastAsiaTheme="minorEastAsia" w:hAnsi="Agency FB" w:cstheme="minorBidi"/>
                                <w:b/>
                                <w:color w:val="365F91" w:themeColor="accent1" w:themeShade="BF"/>
                                <w:szCs w:val="24"/>
                                <w:lang w:val="es-CO"/>
                              </w:rPr>
                              <w:t>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Campesinos sin derechos: una tesis insostenible</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Reconocimientos jurídicos parciales de los derechos campesinos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Campesinos como actores de la conservación: construyendo una solución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 </w:t>
                            </w:r>
                          </w:p>
                          <w:p w:rsidR="00845339" w:rsidRPr="00367F7E"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6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Derechos de participación en la definición de áreas protegidas: el caso del páramo de Santurbán</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Gregorio Mesa Cuadros, Gustavo Adolfo Ortega Guerrero, Luis Fernando Sánchez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xml:space="preserve"> y Ana Lucía Maya-Aguirre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Páramos y protección del derecho al ambiente sano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Participación en asuntos ambientales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El derecho humano al agua y la necesidad de protección de los páramos en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Las obligaciones de protección de los páramos en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Conclusión</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 </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7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 xml:space="preserve">Pago por servicios ambientales en contextos de acuerdos de paz y </w:t>
                            </w:r>
                            <w:proofErr w:type="spellStart"/>
                            <w:r w:rsidRPr="00576F21">
                              <w:rPr>
                                <w:rFonts w:ascii="Agency FB" w:eastAsiaTheme="minorEastAsia" w:hAnsi="Agency FB" w:cstheme="minorBidi"/>
                                <w:b/>
                                <w:color w:val="E36C0A" w:themeColor="accent6" w:themeShade="BF"/>
                                <w:szCs w:val="24"/>
                              </w:rPr>
                              <w:t>posacuerdos</w:t>
                            </w:r>
                            <w:proofErr w:type="spellEnd"/>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Delma Camila Mesa Villamil, Luis Fernando Sánchez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xml:space="preserve"> y Gregorio Mesa Cuadros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Conexidad estricta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Pago por servicios ambientales (PSA): concepto y fundamentación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Conclusiones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5C2F" id="Cuadro de texto 120" o:spid="_x0000_s1089" type="#_x0000_t202" style="position:absolute;left:0;text-align:left;margin-left:193.3pt;margin-top:.75pt;width:244.5pt;height:647.2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JPNgIAAGUEAAAOAAAAZHJzL2Uyb0RvYy54bWysVE2P2jAQvVfqf7B8LyF87RYRVpQVVaXV&#10;7kpstWfjOBAp8bi2IaG/vs8OsHTbU9WLmXjGb2bem2F219YVOyjrStIZT3t9zpSWlJd6m/HvL6tP&#10;t5w5L3QuKtIq40fl+N3844dZY6ZqQDuqcmUZQLSbNibjO+/NNEmc3KlauB4ZpeEsyNbC49Nuk9yK&#10;Buh1lQz6/UnSkM2NJamcw+195+TziF8USvqnonDKsyrjqM3H08ZzE85kPhPTrRVmV8pTGeIfqqhF&#10;qZH0AnUvvGB7W/4BVZfSkqPC9yTVCRVFKVXsAd2k/XfdrHfCqNgLyHHmQpP7f7Dy8fBsWZlDuwH4&#10;0aKGSMu9yC2xXDGvWk8suEBUY9wU8WuDF779Qi0ene8dLkP/bWHr8IvOGPyAPF5oBhaTuBym/XE6&#10;hkvCdzuAjDfjgJO8PTfW+a+KahaMjFvoGOkVhwfnu9BzSMimaVVWVdSy0qzJ+GQI/N88AK80coQm&#10;umKD5dtNG7ufDM+dbCg/okFL3aw4I1clingQzj8Li+FA4Rh4/4SjqAjJ6GRxtiP782/3IR6awctZ&#10;g2HLuPuxF1ZxVn3TUPNzOhoB1seP0fgmSGGvPZtrj97XS8I8p1gtI6MZ4n11NgtL9Sv2YhGywiW0&#10;RO6M+7O59N0KYK+kWixiEObRCP+g10YG6EBeoPilfRXWnHQI4/BI57EU03dydLEd7Yu9p6KMWgWi&#10;O1ZP/GOWo9qnvQvLcv0do97+Hea/AAAA//8DAFBLAwQUAAYACAAAACEAWtTDgN0AAAAHAQAADwAA&#10;AGRycy9kb3ducmV2LnhtbEyPwU7DMAyG70i8Q2QkbiylYlNXmk5TpQkJscPGLtzSxmsrEqc02VZ4&#10;+pkTHD//1u/PxWpyVpxxDL0nBY+zBARS401PrYLD++YhAxGiJqOtJ1TwjQFW5e1NoXPjL7TD8z62&#10;gkso5FpBF+OQSxmaDp0OMz8gcXb0o9ORcWylGfWFy52VaZIspNM98YVOD1h12HzuT07Ba7XZ6l2d&#10;uuzHVi9vx/XwdfiYK3V/N62fQUSc4t8y/OqzOpTsVPsTmSCsAn4k8nQOgsOnbMlcM6fLRQKyLOR/&#10;//IKAAD//wMAUEsBAi0AFAAGAAgAAAAhALaDOJL+AAAA4QEAABMAAAAAAAAAAAAAAAAAAAAAAFtD&#10;b250ZW50X1R5cGVzXS54bWxQSwECLQAUAAYACAAAACEAOP0h/9YAAACUAQAACwAAAAAAAAAAAAAA&#10;AAAvAQAAX3JlbHMvLnJlbHNQSwECLQAUAAYACAAAACEAg6SyTzYCAABlBAAADgAAAAAAAAAAAAAA&#10;AAAuAgAAZHJzL2Uyb0RvYy54bWxQSwECLQAUAAYACAAAACEAWtTDgN0AAAAHAQAADwAAAAAAAAAA&#10;AAAAAACQBAAAZHJzL2Rvd25yZXYueG1sUEsFBgAAAAAEAAQA8wAAAJoFAAAAAA==&#10;" filled="f" stroked="f" strokeweight=".5pt">
                <v:textbox>
                  <w:txbxContent>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w:t>
                      </w:r>
                      <w:r w:rsidRPr="00576F21">
                        <w:rPr>
                          <w:rFonts w:ascii="Agency FB" w:eastAsiaTheme="minorEastAsia" w:hAnsi="Agency FB" w:cstheme="minorBidi"/>
                          <w:b/>
                          <w:color w:val="365F91" w:themeColor="accent1" w:themeShade="BF"/>
                          <w:szCs w:val="24"/>
                          <w:lang w:val="es-CO"/>
                        </w:rPr>
                        <w:t>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Campesinos sin derechos: una tesis insostenible</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Reconocimientos jurídicos parciales de los derechos campesinos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Campesinos como actores de la conservación: construyendo una solución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 </w:t>
                      </w:r>
                    </w:p>
                    <w:p w:rsidR="00845339" w:rsidRPr="00367F7E"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6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Derechos de participación en la definición de áreas protegidas: el caso del páramo de Santurbán</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Gregorio Mesa Cuadros, Gustavo Adolfo Ortega Guerrero, Luis Fernando Sánchez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xml:space="preserve"> y Ana Lucía Maya-Aguirre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Páramos y protección del derecho al ambiente sano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Participación en asuntos ambientales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El derecho humano al agua y la necesidad de protección de los páramos en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Las obligaciones de protección de los páramos en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Conclusión</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 </w:t>
                      </w:r>
                    </w:p>
                    <w:p w:rsidR="00845339"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7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 xml:space="preserve">Pago por servicios ambientales en contextos de acuerdos de paz y </w:t>
                      </w:r>
                      <w:proofErr w:type="spellStart"/>
                      <w:r w:rsidRPr="00576F21">
                        <w:rPr>
                          <w:rFonts w:ascii="Agency FB" w:eastAsiaTheme="minorEastAsia" w:hAnsi="Agency FB" w:cstheme="minorBidi"/>
                          <w:b/>
                          <w:color w:val="E36C0A" w:themeColor="accent6" w:themeShade="BF"/>
                          <w:szCs w:val="24"/>
                        </w:rPr>
                        <w:t>posacuerdos</w:t>
                      </w:r>
                      <w:proofErr w:type="spellEnd"/>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Delma Camila Mesa Villamil, Luis Fernando Sánchez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xml:space="preserve"> y Gregorio Mesa Cuadros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Conexidad estricta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Pago por servicios ambientales (PSA): concepto y fundamentación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Conclusiones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576F21"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858944" behindDoc="0" locked="0" layoutInCell="1" allowOverlap="1" wp14:anchorId="2A5C8553" wp14:editId="3A7391A0">
                <wp:simplePos x="0" y="0"/>
                <wp:positionH relativeFrom="margin">
                  <wp:posOffset>3038475</wp:posOffset>
                </wp:positionH>
                <wp:positionV relativeFrom="paragraph">
                  <wp:posOffset>1</wp:posOffset>
                </wp:positionV>
                <wp:extent cx="3105150" cy="4019550"/>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3105150" cy="4019550"/>
                        </a:xfrm>
                        <a:prstGeom prst="rect">
                          <a:avLst/>
                        </a:prstGeom>
                        <a:noFill/>
                        <a:ln w="6350">
                          <a:noFill/>
                        </a:ln>
                      </wps:spPr>
                      <wps:txbx>
                        <w:txbxContent>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9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 xml:space="preserve">Ley </w:t>
                            </w:r>
                            <w:proofErr w:type="spellStart"/>
                            <w:r w:rsidRPr="00576F21">
                              <w:rPr>
                                <w:rFonts w:ascii="Agency FB" w:eastAsiaTheme="minorEastAsia" w:hAnsi="Agency FB" w:cstheme="minorBidi"/>
                                <w:b/>
                                <w:color w:val="E36C0A" w:themeColor="accent6" w:themeShade="BF"/>
                                <w:szCs w:val="24"/>
                              </w:rPr>
                              <w:t>Zidres</w:t>
                            </w:r>
                            <w:proofErr w:type="spellEnd"/>
                            <w:r w:rsidRPr="00576F21">
                              <w:rPr>
                                <w:rFonts w:ascii="Agency FB" w:eastAsiaTheme="minorEastAsia" w:hAnsi="Agency FB" w:cstheme="minorBidi"/>
                                <w:b/>
                                <w:color w:val="E36C0A" w:themeColor="accent6" w:themeShade="BF"/>
                                <w:szCs w:val="24"/>
                              </w:rPr>
                              <w:t>: en contra de baldíos y derechos del campesinado </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Luis Fernando </w:t>
                            </w:r>
                            <w:proofErr w:type="spellStart"/>
                            <w:r w:rsidRPr="00576F21">
                              <w:rPr>
                                <w:rFonts w:ascii="Agency FB" w:eastAsiaTheme="minorEastAsia" w:hAnsi="Agency FB" w:cstheme="minorBidi"/>
                                <w:b/>
                                <w:i/>
                                <w:color w:val="E36C0A" w:themeColor="accent6" w:themeShade="BF"/>
                                <w:szCs w:val="24"/>
                              </w:rPr>
                              <w:t>Sónchez</w:t>
                            </w:r>
                            <w:proofErr w:type="spellEnd"/>
                            <w:r w:rsidRPr="00576F21">
                              <w:rPr>
                                <w:rFonts w:ascii="Agency FB" w:eastAsiaTheme="minorEastAsia" w:hAnsi="Agency FB" w:cstheme="minorBidi"/>
                                <w:b/>
                                <w:i/>
                                <w:color w:val="E36C0A" w:themeColor="accent6" w:themeShade="BF"/>
                                <w:szCs w:val="24"/>
                              </w:rPr>
                              <w:t xml:space="preserve">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Gustavo Adolfo Ortega Guerrero y Juan Camilo Bernal Valbuena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Régimen constitucional de los bienes baldíos en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Obligaciones del Estado colombiano frente al campesinado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Consulta previa a las comunidades étnicas y campesinas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Autonomía territorial frente a los usos del suelo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Índice temático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Índice toponímico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Los autores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8553" id="Cuadro de texto 122" o:spid="_x0000_s1090" type="#_x0000_t202" style="position:absolute;left:0;text-align:left;margin-left:239.25pt;margin-top:0;width:244.5pt;height:316.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cTNgIAAGUEAAAOAAAAZHJzL2Uyb0RvYy54bWysVFFv2jAQfp+0/2D5fYRQYC0iVIyKaRJq&#10;K9Gpz8ZxIFLi82xDwn79PjtAWbenaS/m7O/y3d13d0zv27piB2VdSTrjaa/PmdKS8lJvM/79Zfnp&#10;ljPnhc5FRVpl/Kgcv599/DBtzEQNaEdVriwDiXaTxmR8572ZJImTO1UL1yOjNMCCbC08rnab5FY0&#10;YK+rZNDvj5OGbG4sSeUcXh86kM8if1Eo6Z+KwinPqowjNx9PG89NOJPZVEy2VphdKU9piH/Iohal&#10;RtAL1YPwgu1t+QdVXUpLjgrfk1QnVBSlVLEGVJP231Wz3gmjYi0Qx5mLTO7/0crHw7NlZY7eDQac&#10;aVGjSYu9yC2xXDGvWk8sQBCqMW4C/7XBF779Qi0+Or87PIb628LW4ReVMeCQ/HiRGVxM4vEm7Y/S&#10;ESAJbNhP70a4gD95+9xY578qqlkwMm7RxyivOKyc71zPLiGapmVZVbGXlWZNxsc3oPwNAXmlESMU&#10;0SUbLN9u2lj9eHiuZEP5EQVa6mbFGbkskcRKOP8sLIYDiWPg/ROOoiIEo5PF2Y7sz7+9B3/0DChn&#10;DYYt4+7HXljFWfVNo5t36XAYpjNehqPPA1zsNbK5RvS+XhDmOcVqGRnN4O+rs1lYql+xF/MQFZDQ&#10;ErEz7s/mwncrgL2Saj6PTphHI/xKr40M1EG8IPFL+yqsOfUhjMMjncdSTN61o/PtZJ/vPRVl7FUQ&#10;ulP1pD9mOXb7tHdhWa7v0evt32H2CwAA//8DAFBLAwQUAAYACAAAACEAKfak3+AAAAAIAQAADwAA&#10;AGRycy9kb3ducmV2LnhtbEyPQU/CQBSE7yb+h80z8SZbQUopfSWkCTExcgC5eNt2l7ax+7Z2F6j+&#10;ep8nPU5mMvNNth5tJy5m8K0jhMdJBMJQ5XRLNcLxbfuQgPBBkVadI4PwZTys89ubTKXaXWlvLodQ&#10;Cy4hnyqEJoQ+ldJXjbHKT1xviL2TG6wKLIda6kFdudx2chpFsbSqJV5oVG+KxlQfh7NFeCm2O7Uv&#10;pzb57orn19Om/zy+zxHv78bNCkQwY/gLwy8+o0POTKU7k/aiQ3haJHOOIvAjtpfxgmWJEM9mEcg8&#10;k/8P5D8AAAD//wMAUEsBAi0AFAAGAAgAAAAhALaDOJL+AAAA4QEAABMAAAAAAAAAAAAAAAAAAAAA&#10;AFtDb250ZW50X1R5cGVzXS54bWxQSwECLQAUAAYACAAAACEAOP0h/9YAAACUAQAACwAAAAAAAAAA&#10;AAAAAAAvAQAAX3JlbHMvLnJlbHNQSwECLQAUAAYACAAAACEArqHHEzYCAABlBAAADgAAAAAAAAAA&#10;AAAAAAAuAgAAZHJzL2Uyb0RvYy54bWxQSwECLQAUAAYACAAAACEAKfak3+AAAAAIAQAADwAAAAAA&#10;AAAAAAAAAACQBAAAZHJzL2Rvd25yZXYueG1sUEsFBgAAAAAEAAQA8wAAAJ0FAAAAAA==&#10;" filled="f" stroked="f" strokeweight=".5pt">
                <v:textbox>
                  <w:txbxContent>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9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 xml:space="preserve">Ley </w:t>
                      </w:r>
                      <w:proofErr w:type="spellStart"/>
                      <w:r w:rsidRPr="00576F21">
                        <w:rPr>
                          <w:rFonts w:ascii="Agency FB" w:eastAsiaTheme="minorEastAsia" w:hAnsi="Agency FB" w:cstheme="minorBidi"/>
                          <w:b/>
                          <w:color w:val="E36C0A" w:themeColor="accent6" w:themeShade="BF"/>
                          <w:szCs w:val="24"/>
                        </w:rPr>
                        <w:t>Zidres</w:t>
                      </w:r>
                      <w:proofErr w:type="spellEnd"/>
                      <w:r w:rsidRPr="00576F21">
                        <w:rPr>
                          <w:rFonts w:ascii="Agency FB" w:eastAsiaTheme="minorEastAsia" w:hAnsi="Agency FB" w:cstheme="minorBidi"/>
                          <w:b/>
                          <w:color w:val="E36C0A" w:themeColor="accent6" w:themeShade="BF"/>
                          <w:szCs w:val="24"/>
                        </w:rPr>
                        <w:t>: en contra de baldíos y derechos del campesinado </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 xml:space="preserve">Luis Fernando </w:t>
                      </w:r>
                      <w:proofErr w:type="spellStart"/>
                      <w:r w:rsidRPr="00576F21">
                        <w:rPr>
                          <w:rFonts w:ascii="Agency FB" w:eastAsiaTheme="minorEastAsia" w:hAnsi="Agency FB" w:cstheme="minorBidi"/>
                          <w:b/>
                          <w:i/>
                          <w:color w:val="E36C0A" w:themeColor="accent6" w:themeShade="BF"/>
                          <w:szCs w:val="24"/>
                        </w:rPr>
                        <w:t>Sónchez</w:t>
                      </w:r>
                      <w:proofErr w:type="spellEnd"/>
                      <w:r w:rsidRPr="00576F21">
                        <w:rPr>
                          <w:rFonts w:ascii="Agency FB" w:eastAsiaTheme="minorEastAsia" w:hAnsi="Agency FB" w:cstheme="minorBidi"/>
                          <w:b/>
                          <w:i/>
                          <w:color w:val="E36C0A" w:themeColor="accent6" w:themeShade="BF"/>
                          <w:szCs w:val="24"/>
                        </w:rPr>
                        <w:t xml:space="preserve"> </w:t>
                      </w:r>
                      <w:proofErr w:type="spellStart"/>
                      <w:r w:rsidRPr="00576F21">
                        <w:rPr>
                          <w:rFonts w:ascii="Agency FB" w:eastAsiaTheme="minorEastAsia" w:hAnsi="Agency FB" w:cstheme="minorBidi"/>
                          <w:b/>
                          <w:i/>
                          <w:color w:val="E36C0A" w:themeColor="accent6" w:themeShade="BF"/>
                          <w:szCs w:val="24"/>
                        </w:rPr>
                        <w:t>Supelano</w:t>
                      </w:r>
                      <w:proofErr w:type="spellEnd"/>
                      <w:r w:rsidRPr="00576F21">
                        <w:rPr>
                          <w:rFonts w:ascii="Agency FB" w:eastAsiaTheme="minorEastAsia" w:hAnsi="Agency FB" w:cstheme="minorBidi"/>
                          <w:b/>
                          <w:i/>
                          <w:color w:val="E36C0A" w:themeColor="accent6" w:themeShade="BF"/>
                          <w:szCs w:val="24"/>
                        </w:rPr>
                        <w:t>, Gustavo Adolfo Ortega Guerrero y Juan Camilo Bernal Valbuena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Régimen constitucional de los bienes baldíos en Colombia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Obligaciones del Estado colombiano frente al campesinado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Consulta previa a las comunidades étnicas y campesinas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Autonomía territorial frente a los usos del suelo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Índice temático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Índice toponímico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Los autores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856896" behindDoc="0" locked="0" layoutInCell="1" allowOverlap="1" wp14:anchorId="2A5C8553" wp14:editId="3A7391A0">
                <wp:simplePos x="0" y="0"/>
                <wp:positionH relativeFrom="margin">
                  <wp:posOffset>-171450</wp:posOffset>
                </wp:positionH>
                <wp:positionV relativeFrom="paragraph">
                  <wp:posOffset>0</wp:posOffset>
                </wp:positionV>
                <wp:extent cx="3105150" cy="458152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3105150" cy="4581525"/>
                        </a:xfrm>
                        <a:prstGeom prst="rect">
                          <a:avLst/>
                        </a:prstGeom>
                        <a:noFill/>
                        <a:ln w="6350">
                          <a:noFill/>
                        </a:ln>
                      </wps:spPr>
                      <wps:txbx>
                        <w:txbxContent>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8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La formalización de los recicladores en Colombia como prestadores del servicio de aseo en el componente de aprovechamiento: logros, retos y amenazas </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Federico Parra Hinojosa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Antecedentes: ¡nadie es profeta en su tierra!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El Gobierno de la Bogotá Humana, las órdenes de la Corte y los recicladores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El Gobierno nacional, la armonización normativa y la colisión de derechos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La propuesta de formalización de la población recicladora como prestadores de servicio público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Factores críticos para la formalización: las autoridades municipales y su rol de garante de derechos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Factores críticos para la formalización: el total acatamiento y armonización de la normativa nacional en la materia con las órdenes de la Corte Constitucional</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Anexo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 </w:t>
                            </w: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8553" id="Cuadro de texto 121" o:spid="_x0000_s1091" type="#_x0000_t202" style="position:absolute;left:0;text-align:left;margin-left:-13.5pt;margin-top:0;width:244.5pt;height:360.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8lNgIAAGUEAAAOAAAAZHJzL2Uyb0RvYy54bWysVE1v2zAMvQ/YfxB0XxyncdYGcYosRYYB&#10;RVsgHXpWZCk2IImapMTOfv0oOV/rdhp2USiSfiTfozK777Qie+F8A6ak+WBIiTAcqsZsS/r9dfXp&#10;lhIfmKmYAiNKehCe3s8/fpi1dipGUIOqhCMIYvy0tSWtQ7DTLPO8Fpr5AVhhMCjBaRbw6rZZ5ViL&#10;6Fplo+FwkrXgKuuAC+/R+9AH6TzhSyl4eJbSi0BUSbG3kE6Xzk08s/mMTbeO2brhxzbYP3ShWWOw&#10;6BnqgQVGdq75A0o33IEHGQYcdAZSNlykGXCafPhumnXNrEizIDnenmny/w+WP+1fHGkq1G6UU2KY&#10;RpGWO1Y5IJUgQXQBSAwhUa31U8xfW/widF+gw49Ofo/OOH8nnY6/OBnBOFJ+ONOMWISj8yYfFnmB&#10;IY6xcXGbF6Mi4mSXz63z4asATaJRUoc6JnrZ/tGHPvWUEqsZWDVKJS2VIW1JJzeI/1sEwZXBGnGI&#10;vtlohW7TpeknqYPo2kB1wAEd9LviLV812MQj8+GFOVwObBwXPjzjIRVgMThalNTgfv7NH/NRM4xS&#10;0uKyldT/2DEnKFHfDKp5l4/HcTvTZVx8HuHFXUc21xGz00vAfUa9sLtkxvygTqZ0oN/wXSxiVQwx&#10;w7F2ScPJXIb+CeC74mKxSEm4j5aFR7O2PEJH8iLFr90bc/aoQ1yHJzitJZu+k6PP7Wlf7ALIJml1&#10;YfXIP+5yUvv47uJjub6nrMu/w/wXAAAA//8DAFBLAwQUAAYACAAAACEA63r86OEAAAAIAQAADwAA&#10;AGRycy9kb3ducmV2LnhtbEyPzWrDMBCE74W+g9hAb4kc0fzgWg7BEAqlPSTNpTfZ2tgm1sq1lMTt&#10;03d7ai/LLjPMfpNtRteJKw6h9aRhPktAIFXetlRrOL7vpmsQIRqypvOEGr4wwCa/v8tMav2N9ng9&#10;xFpwCIXUaGhi7FMpQ9WgM2HmeyTWTn5wJvI51NIO5sbhrpMqSZbSmZb4Q2N6LBqszoeL0/BS7N7M&#10;vlRu/d0Vz6+nbf95/Fho/TAZt08gIo7xzwy/+IwOOTOV/kI2iE7DVK24S9TAk+XHpeKl1LBS8wXI&#10;PJP/C+Q/AAAA//8DAFBLAQItABQABgAIAAAAIQC2gziS/gAAAOEBAAATAAAAAAAAAAAAAAAAAAAA&#10;AABbQ29udGVudF9UeXBlc10ueG1sUEsBAi0AFAAGAAgAAAAhADj9If/WAAAAlAEAAAsAAAAAAAAA&#10;AAAAAAAALwEAAF9yZWxzLy5yZWxzUEsBAi0AFAAGAAgAAAAhAOi7jyU2AgAAZQQAAA4AAAAAAAAA&#10;AAAAAAAALgIAAGRycy9lMm9Eb2MueG1sUEsBAi0AFAAGAAgAAAAhAOt6/OjhAAAACAEAAA8AAAAA&#10;AAAAAAAAAAAAkAQAAGRycy9kb3ducmV2LnhtbFBLBQYAAAAABAAEAPMAAACeBQAAAAA=&#10;" filled="f" stroked="f" strokeweight=".5pt">
                <v:textbox>
                  <w:txbxContent>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CAPÍTULO 8 </w:t>
                      </w: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p>
                    <w:p w:rsidR="00845339" w:rsidRPr="00576F21" w:rsidRDefault="00845339" w:rsidP="00576F21">
                      <w:pPr>
                        <w:spacing w:after="0" w:line="240" w:lineRule="auto"/>
                        <w:jc w:val="left"/>
                        <w:rPr>
                          <w:rFonts w:ascii="Agency FB" w:eastAsiaTheme="minorEastAsia" w:hAnsi="Agency FB" w:cstheme="minorBidi"/>
                          <w:b/>
                          <w:color w:val="E36C0A" w:themeColor="accent6" w:themeShade="BF"/>
                          <w:szCs w:val="24"/>
                        </w:rPr>
                      </w:pPr>
                      <w:r w:rsidRPr="00576F21">
                        <w:rPr>
                          <w:rFonts w:ascii="Agency FB" w:eastAsiaTheme="minorEastAsia" w:hAnsi="Agency FB" w:cstheme="minorBidi"/>
                          <w:b/>
                          <w:color w:val="E36C0A" w:themeColor="accent6" w:themeShade="BF"/>
                          <w:szCs w:val="24"/>
                        </w:rPr>
                        <w:t>La formalización de los recicladores en Colombia como prestadores del servicio de aseo en el componente de aprovechamiento: logros, retos y amenazas </w:t>
                      </w:r>
                    </w:p>
                    <w:p w:rsidR="00845339" w:rsidRPr="00576F21" w:rsidRDefault="00845339" w:rsidP="00576F21">
                      <w:pPr>
                        <w:spacing w:after="0" w:line="240" w:lineRule="auto"/>
                        <w:jc w:val="left"/>
                        <w:rPr>
                          <w:rFonts w:ascii="Agency FB" w:eastAsiaTheme="minorEastAsia" w:hAnsi="Agency FB" w:cstheme="minorBidi"/>
                          <w:b/>
                          <w:i/>
                          <w:color w:val="E36C0A" w:themeColor="accent6" w:themeShade="BF"/>
                          <w:szCs w:val="24"/>
                        </w:rPr>
                      </w:pPr>
                      <w:r w:rsidRPr="00576F21">
                        <w:rPr>
                          <w:rFonts w:ascii="Agency FB" w:eastAsiaTheme="minorEastAsia" w:hAnsi="Agency FB" w:cstheme="minorBidi"/>
                          <w:b/>
                          <w:i/>
                          <w:color w:val="E36C0A" w:themeColor="accent6" w:themeShade="BF"/>
                          <w:szCs w:val="24"/>
                        </w:rPr>
                        <w:t>Federico Parra Hinojosa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Introducción </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Antecedentes: ¡nadie es profeta en su tierra!</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El Gobierno de la Bogotá Humana, las órdenes de la Corte y los recicladores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El Gobierno nacional, la armonización normativa y la colisión de derechos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La propuesta de formalización de la población recicladora como prestadores de servicio público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Factores críticos para la formalización: las autoridades municipales y su rol de garante de derechos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Factores críticos para la formalización: el total acatamiento y armonización de la normativa nacional en la materia con las órdenes de la Corte Constitucional</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Conclusión</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Anexo</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 Referencias</w:t>
                      </w:r>
                    </w:p>
                    <w:p w:rsidR="00845339" w:rsidRPr="00576F21" w:rsidRDefault="00845339" w:rsidP="00576F21">
                      <w:pPr>
                        <w:spacing w:after="0" w:line="240" w:lineRule="auto"/>
                        <w:jc w:val="left"/>
                        <w:rPr>
                          <w:rFonts w:ascii="Agency FB" w:eastAsiaTheme="minorEastAsia" w:hAnsi="Agency FB" w:cstheme="minorBidi"/>
                          <w:b/>
                          <w:color w:val="365F91" w:themeColor="accent1" w:themeShade="BF"/>
                          <w:szCs w:val="24"/>
                          <w:lang w:val="es-CO"/>
                        </w:rPr>
                      </w:pPr>
                      <w:r w:rsidRPr="00576F21">
                        <w:rPr>
                          <w:rFonts w:ascii="Agency FB" w:eastAsiaTheme="minorEastAsia" w:hAnsi="Agency FB" w:cstheme="minorBidi"/>
                          <w:b/>
                          <w:color w:val="365F91" w:themeColor="accent1" w:themeShade="BF"/>
                          <w:szCs w:val="24"/>
                          <w:lang w:val="es-CO"/>
                        </w:rPr>
                        <w:t>Bibliografía consultada </w:t>
                      </w:r>
                    </w:p>
                    <w:p w:rsidR="00845339" w:rsidRPr="003525FE" w:rsidRDefault="00845339" w:rsidP="00576F21">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576F21"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60992" behindDoc="0" locked="0" layoutInCell="1" allowOverlap="1" wp14:anchorId="692A3C34" wp14:editId="14548962">
                <wp:simplePos x="0" y="0"/>
                <wp:positionH relativeFrom="margin">
                  <wp:align>center</wp:align>
                </wp:positionH>
                <wp:positionV relativeFrom="paragraph">
                  <wp:posOffset>297815</wp:posOffset>
                </wp:positionV>
                <wp:extent cx="6343650" cy="2400300"/>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6343650" cy="2400300"/>
                        </a:xfrm>
                        <a:prstGeom prst="rect">
                          <a:avLst/>
                        </a:prstGeom>
                        <a:noFill/>
                        <a:ln w="6350">
                          <a:noFill/>
                        </a:ln>
                      </wps:spPr>
                      <wps:txbx>
                        <w:txbxContent>
                          <w:p w:rsidR="00845339" w:rsidRPr="002637C2" w:rsidRDefault="00845339" w:rsidP="00576F21">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rPr>
                            </w:pPr>
                          </w:p>
                          <w:p w:rsidR="00845339" w:rsidRPr="00576F21" w:rsidRDefault="00845339" w:rsidP="00DD1EA5">
                            <w:pPr>
                              <w:spacing w:after="0" w:line="240" w:lineRule="auto"/>
                              <w:rPr>
                                <w:rFonts w:ascii="Agency FB" w:eastAsiaTheme="minorEastAsia" w:hAnsi="Agency FB" w:cstheme="minorBidi"/>
                                <w:b/>
                                <w:bCs/>
                                <w:i/>
                                <w:color w:val="365F91" w:themeColor="accent1" w:themeShade="BF"/>
                                <w:szCs w:val="24"/>
                                <w:lang w:val="es-CO"/>
                              </w:rPr>
                            </w:pPr>
                            <w:r w:rsidRPr="00576F21">
                              <w:rPr>
                                <w:rFonts w:ascii="Agency FB" w:eastAsiaTheme="minorEastAsia" w:hAnsi="Agency FB" w:cstheme="minorBidi"/>
                                <w:b/>
                                <w:bCs/>
                                <w:i/>
                                <w:color w:val="365F91" w:themeColor="accent1" w:themeShade="BF"/>
                                <w:szCs w:val="24"/>
                                <w:lang w:val="es-CO"/>
                              </w:rPr>
                              <w:t xml:space="preserve">Esta obra, Estándar Ambiental y Derechos Ambientales en </w:t>
                            </w:r>
                            <w:proofErr w:type="spellStart"/>
                            <w:r w:rsidRPr="00576F21">
                              <w:rPr>
                                <w:rFonts w:ascii="Agency FB" w:eastAsiaTheme="minorEastAsia" w:hAnsi="Agency FB" w:cstheme="minorBidi"/>
                                <w:b/>
                                <w:bCs/>
                                <w:i/>
                                <w:color w:val="365F91" w:themeColor="accent1" w:themeShade="BF"/>
                                <w:szCs w:val="24"/>
                                <w:lang w:val="es-CO"/>
                              </w:rPr>
                              <w:t>posacuerdos</w:t>
                            </w:r>
                            <w:proofErr w:type="spellEnd"/>
                            <w:r w:rsidRPr="00576F21">
                              <w:rPr>
                                <w:rFonts w:ascii="Agency FB" w:eastAsiaTheme="minorEastAsia" w:hAnsi="Agency FB" w:cstheme="minorBidi"/>
                                <w:b/>
                                <w:bCs/>
                                <w:i/>
                                <w:color w:val="365F91" w:themeColor="accent1" w:themeShade="BF"/>
                                <w:szCs w:val="24"/>
                                <w:lang w:val="es-CO"/>
                              </w:rPr>
                              <w:t xml:space="preserve"> de Paz: algunos estudios de caso, corresponde a la segunda parte del Informe de investigación 2016-2017 del Grupo de Investigación en Derechos Colectivos y Ambientales (GIDCA), cuya parte general se publicó en el libro Derechos Ambientales, Conflictividad y Paz Ambiental. </w:t>
                            </w:r>
                          </w:p>
                          <w:p w:rsidR="00845339" w:rsidRPr="00576F21" w:rsidRDefault="00845339" w:rsidP="00DD1EA5">
                            <w:pPr>
                              <w:spacing w:after="0" w:line="240" w:lineRule="auto"/>
                              <w:rPr>
                                <w:rFonts w:ascii="Agency FB" w:eastAsiaTheme="minorEastAsia" w:hAnsi="Agency FB" w:cstheme="minorBidi"/>
                                <w:b/>
                                <w:bCs/>
                                <w:i/>
                                <w:color w:val="365F91" w:themeColor="accent1" w:themeShade="BF"/>
                                <w:szCs w:val="24"/>
                                <w:lang w:val="es-CO"/>
                              </w:rPr>
                            </w:pPr>
                          </w:p>
                          <w:p w:rsidR="00845339" w:rsidRPr="00576F21" w:rsidRDefault="00845339" w:rsidP="00DD1EA5">
                            <w:pPr>
                              <w:spacing w:after="0" w:line="240" w:lineRule="auto"/>
                              <w:rPr>
                                <w:rFonts w:ascii="Agency FB" w:eastAsiaTheme="minorEastAsia" w:hAnsi="Agency FB" w:cstheme="minorBidi"/>
                                <w:b/>
                                <w:bCs/>
                                <w:i/>
                                <w:color w:val="365F91" w:themeColor="accent1" w:themeShade="BF"/>
                                <w:szCs w:val="24"/>
                                <w:lang w:val="es-CO"/>
                              </w:rPr>
                            </w:pPr>
                            <w:r w:rsidRPr="00576F21">
                              <w:rPr>
                                <w:rFonts w:ascii="Agency FB" w:eastAsiaTheme="minorEastAsia" w:hAnsi="Agency FB" w:cstheme="minorBidi"/>
                                <w:b/>
                                <w:bCs/>
                                <w:i/>
                                <w:color w:val="365F91" w:themeColor="accent1" w:themeShade="BF"/>
                                <w:szCs w:val="24"/>
                                <w:lang w:val="es-CO"/>
                              </w:rPr>
                              <w:t>Como es usual en nuestros procesos investigativos, los estudios de caso nos permiten contrastar los desarrollos teóricos que formulamos en la primera parte de nuestra investigación con los avances o retrocesos en la protección del ambiente (los ecosistemas y las culturas que en él se encuentran) y de los derechos ambientales de los sujetos de derecho en perspectiva ambiental; y observar si estos los confirman o no y de qué manera, partiendo de los desafíos jurídico-políticos que trae la terminación de la expresión armada de los conflictos ambientales que perviven en diferentes comunidades de Colombia.</w:t>
                            </w:r>
                          </w:p>
                          <w:p w:rsidR="00845339" w:rsidRPr="00E0374B" w:rsidRDefault="00845339" w:rsidP="00576F21">
                            <w:pPr>
                              <w:spacing w:after="0" w:line="240" w:lineRule="auto"/>
                              <w:jc w:val="left"/>
                              <w:rPr>
                                <w:rFonts w:ascii="Agency FB" w:eastAsiaTheme="minorEastAsia" w:hAnsi="Agency FB" w:cstheme="minorBidi"/>
                                <w:b/>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3C34" id="Cuadro de texto 123" o:spid="_x0000_s1092" type="#_x0000_t202" style="position:absolute;left:0;text-align:left;margin-left:0;margin-top:23.45pt;width:499.5pt;height:189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FDNgIAAGUEAAAOAAAAZHJzL2Uyb0RvYy54bWysVE2P2jAQvVfqf7B8LwkfS1tEWFFWVJVW&#10;uyux1Z6N45BIice1DQn99X12gKXbnqpenLHffL6Zyfy2a2p2UNZVpDM+HKScKS0pr/Qu49+f1x8+&#10;cea80LmoSauMH5Xjt4v37+atmakRlVTnyjI40W7WmoyX3ptZkjhZqka4ARmlARZkG+Fxtbskt6KF&#10;96ZORmk6TVqyubEklXN4vetBvoj+i0JJ/1gUTnlWZxy5+XjaeG7DmSzmYrazwpSVPKUh/iGLRlQa&#10;QS+u7oQXbG+rP1w1lbTkqPADSU1CRVFJFWtANcP0TTWbUhgVawE5zlxocv/PrXw4PFlW5ejdaMyZ&#10;Fg2atNqL3BLLFfOq88QCBKJa42bQ3xhY+O4LdTA6vzs8hvq7wjbhi8oYcFB+vNAMX0zicTqejKc3&#10;gCSw0SRNx2lsRPJqbqzzXxU1LAgZt+hjpFcc7p1HKlA9q4RomtZVXcde1pq1IQT8/4bAotYwDEX0&#10;yQbJd9suVj+dnivZUn5EgZb6WXFGriskcS+cfxIWw4HEMfD+EUdRE4LRSeKsJPvzb+9BHz0DylmL&#10;Ycu4+7EXVnFWf9Po5ufhZBKmM14mNx9HuNhrZHuN6H2zIszzEKtlZBSDvq/PYmGpecFeLENUQEJL&#10;xM64P4sr368A9kqq5TIqYR6N8Pd6Y2RwHcgLFD93L8KaUx/CODzQeSzF7E07et2e9uXeU1HFXgWi&#10;e1ZP/GOWYwtPexeW5foetV7/DotfAAAA//8DAFBLAwQUAAYACAAAACEA71z6at4AAAAHAQAADwAA&#10;AGRycy9kb3ducmV2LnhtbEyPwU7DMBBE70j8g7VI3KjTqFR1iFNVkSokBIeWXrg58TaJGq9D7LaB&#10;r2c5wXFmVjNv8/XkenHBMXSeNMxnCQik2tuOGg2H9+3DCkSIhqzpPaGGLwywLm5vcpNZf6UdXvax&#10;EVxCITMa2hiHTMpQt+hMmPkBibOjH52JLMdG2tFcudz1Mk2SpXSmI15ozYBli/Vpf3YaXsrtm9lV&#10;qVt99+Xz63EzfB4+HrW+v5s2TyAiTvHvGH7xGR0KZqr8mWwQvQZ+JGpYLBUITpVSbFRspAsFssjl&#10;f/7iBwAA//8DAFBLAQItABQABgAIAAAAIQC2gziS/gAAAOEBAAATAAAAAAAAAAAAAAAAAAAAAABb&#10;Q29udGVudF9UeXBlc10ueG1sUEsBAi0AFAAGAAgAAAAhADj9If/WAAAAlAEAAAsAAAAAAAAAAAAA&#10;AAAALwEAAF9yZWxzLy5yZWxzUEsBAi0AFAAGAAgAAAAhAKsawUM2AgAAZQQAAA4AAAAAAAAAAAAA&#10;AAAALgIAAGRycy9lMm9Eb2MueG1sUEsBAi0AFAAGAAgAAAAhAO9c+mreAAAABwEAAA8AAAAAAAAA&#10;AAAAAAAAkAQAAGRycy9kb3ducmV2LnhtbFBLBQYAAAAABAAEAPMAAACbBQAAAAA=&#10;" filled="f" stroked="f" strokeweight=".5pt">
                <v:textbox>
                  <w:txbxContent>
                    <w:p w:rsidR="00845339" w:rsidRPr="002637C2" w:rsidRDefault="00845339" w:rsidP="00576F21">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rPr>
                      </w:pPr>
                    </w:p>
                    <w:p w:rsidR="00845339" w:rsidRPr="00576F21" w:rsidRDefault="00845339" w:rsidP="00DD1EA5">
                      <w:pPr>
                        <w:spacing w:after="0" w:line="240" w:lineRule="auto"/>
                        <w:rPr>
                          <w:rFonts w:ascii="Agency FB" w:eastAsiaTheme="minorEastAsia" w:hAnsi="Agency FB" w:cstheme="minorBidi"/>
                          <w:b/>
                          <w:bCs/>
                          <w:i/>
                          <w:color w:val="365F91" w:themeColor="accent1" w:themeShade="BF"/>
                          <w:szCs w:val="24"/>
                          <w:lang w:val="es-CO"/>
                        </w:rPr>
                      </w:pPr>
                      <w:r w:rsidRPr="00576F21">
                        <w:rPr>
                          <w:rFonts w:ascii="Agency FB" w:eastAsiaTheme="minorEastAsia" w:hAnsi="Agency FB" w:cstheme="minorBidi"/>
                          <w:b/>
                          <w:bCs/>
                          <w:i/>
                          <w:color w:val="365F91" w:themeColor="accent1" w:themeShade="BF"/>
                          <w:szCs w:val="24"/>
                          <w:lang w:val="es-CO"/>
                        </w:rPr>
                        <w:t xml:space="preserve">Esta obra, Estándar Ambiental y Derechos Ambientales en </w:t>
                      </w:r>
                      <w:proofErr w:type="spellStart"/>
                      <w:r w:rsidRPr="00576F21">
                        <w:rPr>
                          <w:rFonts w:ascii="Agency FB" w:eastAsiaTheme="minorEastAsia" w:hAnsi="Agency FB" w:cstheme="minorBidi"/>
                          <w:b/>
                          <w:bCs/>
                          <w:i/>
                          <w:color w:val="365F91" w:themeColor="accent1" w:themeShade="BF"/>
                          <w:szCs w:val="24"/>
                          <w:lang w:val="es-CO"/>
                        </w:rPr>
                        <w:t>posacuerdos</w:t>
                      </w:r>
                      <w:proofErr w:type="spellEnd"/>
                      <w:r w:rsidRPr="00576F21">
                        <w:rPr>
                          <w:rFonts w:ascii="Agency FB" w:eastAsiaTheme="minorEastAsia" w:hAnsi="Agency FB" w:cstheme="minorBidi"/>
                          <w:b/>
                          <w:bCs/>
                          <w:i/>
                          <w:color w:val="365F91" w:themeColor="accent1" w:themeShade="BF"/>
                          <w:szCs w:val="24"/>
                          <w:lang w:val="es-CO"/>
                        </w:rPr>
                        <w:t xml:space="preserve"> de Paz: algunos estudios de caso, corresponde a la segunda parte del Informe de investigación 2016-2017 del Grupo de Investigación en Derechos Colectivos y Ambientales (GIDCA), cuya parte general se publicó en el libro Derechos Ambientales, Conflictividad y Paz Ambiental. </w:t>
                      </w:r>
                    </w:p>
                    <w:p w:rsidR="00845339" w:rsidRPr="00576F21" w:rsidRDefault="00845339" w:rsidP="00DD1EA5">
                      <w:pPr>
                        <w:spacing w:after="0" w:line="240" w:lineRule="auto"/>
                        <w:rPr>
                          <w:rFonts w:ascii="Agency FB" w:eastAsiaTheme="minorEastAsia" w:hAnsi="Agency FB" w:cstheme="minorBidi"/>
                          <w:b/>
                          <w:bCs/>
                          <w:i/>
                          <w:color w:val="365F91" w:themeColor="accent1" w:themeShade="BF"/>
                          <w:szCs w:val="24"/>
                          <w:lang w:val="es-CO"/>
                        </w:rPr>
                      </w:pPr>
                    </w:p>
                    <w:p w:rsidR="00845339" w:rsidRPr="00576F21" w:rsidRDefault="00845339" w:rsidP="00DD1EA5">
                      <w:pPr>
                        <w:spacing w:after="0" w:line="240" w:lineRule="auto"/>
                        <w:rPr>
                          <w:rFonts w:ascii="Agency FB" w:eastAsiaTheme="minorEastAsia" w:hAnsi="Agency FB" w:cstheme="minorBidi"/>
                          <w:b/>
                          <w:bCs/>
                          <w:i/>
                          <w:color w:val="365F91" w:themeColor="accent1" w:themeShade="BF"/>
                          <w:szCs w:val="24"/>
                          <w:lang w:val="es-CO"/>
                        </w:rPr>
                      </w:pPr>
                      <w:r w:rsidRPr="00576F21">
                        <w:rPr>
                          <w:rFonts w:ascii="Agency FB" w:eastAsiaTheme="minorEastAsia" w:hAnsi="Agency FB" w:cstheme="minorBidi"/>
                          <w:b/>
                          <w:bCs/>
                          <w:i/>
                          <w:color w:val="365F91" w:themeColor="accent1" w:themeShade="BF"/>
                          <w:szCs w:val="24"/>
                          <w:lang w:val="es-CO"/>
                        </w:rPr>
                        <w:t>Como es usual en nuestros procesos investigativos, los estudios de caso nos permiten contrastar los desarrollos teóricos que formulamos en la primera parte de nuestra investigación con los avances o retrocesos en la protección del ambiente (los ecosistemas y las culturas que en él se encuentran) y de los derechos ambientales de los sujetos de derecho en perspectiva ambiental; y observar si estos los confirman o no y de qué manera, partiendo de los desafíos jurídico-políticos que trae la terminación de la expresión armada de los conflictos ambientales que perviven en diferentes comunidades de Colombia.</w:t>
                      </w:r>
                    </w:p>
                    <w:p w:rsidR="00845339" w:rsidRPr="00E0374B" w:rsidRDefault="00845339" w:rsidP="00576F21">
                      <w:pPr>
                        <w:spacing w:after="0" w:line="240" w:lineRule="auto"/>
                        <w:jc w:val="left"/>
                        <w:rPr>
                          <w:rFonts w:ascii="Agency FB" w:eastAsiaTheme="minorEastAsia" w:hAnsi="Agency FB" w:cstheme="minorBidi"/>
                          <w:b/>
                          <w:i/>
                          <w:color w:val="365F91" w:themeColor="accent1" w:themeShade="BF"/>
                          <w:szCs w:val="24"/>
                          <w:lang w:val="es-CO"/>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1E3403" w:rsidRDefault="001E3403" w:rsidP="001E3403">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TEORÍA SOCIOL</w:t>
      </w:r>
      <w:r w:rsidR="00A2687B">
        <w:rPr>
          <w:rFonts w:ascii="Agency FB" w:eastAsiaTheme="minorHAnsi" w:hAnsi="Agency FB" w:cs="Times New Roman"/>
          <w:b/>
          <w:color w:val="0070C0"/>
          <w:sz w:val="44"/>
          <w:szCs w:val="44"/>
        </w:rPr>
        <w:t>ÓGICA</w:t>
      </w:r>
      <w:r>
        <w:rPr>
          <w:rFonts w:ascii="Agency FB" w:eastAsiaTheme="minorHAnsi" w:hAnsi="Agency FB" w:cs="Times New Roman"/>
          <w:b/>
          <w:color w:val="0070C0"/>
          <w:sz w:val="44"/>
          <w:szCs w:val="44"/>
        </w:rPr>
        <w:t xml:space="preserve">. </w:t>
      </w:r>
    </w:p>
    <w:p w:rsidR="001E3403" w:rsidRDefault="00A2687B" w:rsidP="001E3403">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Ensayos sobre Marx, Sorel, Simmel, Durkheim, Weber, Merton y Bourdieu.</w:t>
      </w:r>
    </w:p>
    <w:p w:rsidR="00A2687B" w:rsidRPr="00E67601" w:rsidRDefault="00A2687B" w:rsidP="001E3403">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Nicolás Boris Esguerra Pardo.</w:t>
      </w:r>
    </w:p>
    <w:p w:rsidR="001E3403" w:rsidRPr="00E67601" w:rsidRDefault="00BE1DA5" w:rsidP="001E3403">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63040" behindDoc="0" locked="0" layoutInCell="1" allowOverlap="1" wp14:anchorId="4D3BC806" wp14:editId="09755E48">
                <wp:simplePos x="0" y="0"/>
                <wp:positionH relativeFrom="column">
                  <wp:posOffset>-142875</wp:posOffset>
                </wp:positionH>
                <wp:positionV relativeFrom="paragraph">
                  <wp:posOffset>330201</wp:posOffset>
                </wp:positionV>
                <wp:extent cx="2971800" cy="5657850"/>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2971800" cy="5657850"/>
                        </a:xfrm>
                        <a:prstGeom prst="rect">
                          <a:avLst/>
                        </a:prstGeom>
                        <a:solidFill>
                          <a:schemeClr val="lt1"/>
                        </a:solidFill>
                        <a:ln w="6350">
                          <a:noFill/>
                        </a:ln>
                      </wps:spPr>
                      <wps:txbx>
                        <w:txbxContent>
                          <w:p w:rsidR="00845339" w:rsidRPr="00FB75E7" w:rsidRDefault="00845339" w:rsidP="001E3403">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1E3403">
                            <w:pPr>
                              <w:spacing w:after="0" w:line="240" w:lineRule="auto"/>
                              <w:jc w:val="left"/>
                              <w:rPr>
                                <w:rFonts w:ascii="Agency FB" w:eastAsiaTheme="minorEastAsia" w:hAnsi="Agency FB" w:cstheme="minorBidi"/>
                                <w:b/>
                                <w:color w:val="365F91" w:themeColor="accent1" w:themeShade="BF"/>
                                <w:szCs w:val="24"/>
                                <w:lang w:val="en-US"/>
                              </w:rPr>
                            </w:pP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t>Prólogo</w:t>
                            </w:r>
                            <w:r w:rsidRPr="00A2687B">
                              <w:rPr>
                                <w:rFonts w:ascii="Agency FB" w:eastAsiaTheme="minorEastAsia" w:hAnsi="Agency FB" w:cstheme="minorBidi"/>
                                <w:b/>
                                <w:color w:val="E36C0A" w:themeColor="accent6" w:themeShade="BF"/>
                                <w:szCs w:val="24"/>
                              </w:rPr>
                              <w:br/>
                              <w:t>Introducción</w:t>
                            </w:r>
                            <w:r w:rsidRPr="00BE1DA5">
                              <w:rPr>
                                <w:rFonts w:ascii="Agency FB" w:eastAsiaTheme="minorEastAsia" w:hAnsi="Agency FB" w:cstheme="minorBidi"/>
                                <w:b/>
                                <w:color w:val="E36C0A" w:themeColor="accent6" w:themeShade="BF"/>
                                <w:szCs w:val="24"/>
                              </w:rPr>
                              <w:t xml:space="preserve"> </w:t>
                            </w:r>
                            <w:r w:rsidRPr="00A2687B">
                              <w:rPr>
                                <w:rFonts w:ascii="Agency FB" w:eastAsiaTheme="minorEastAsia" w:hAnsi="Agency FB" w:cstheme="minorBidi"/>
                                <w:b/>
                                <w:color w:val="E36C0A" w:themeColor="accent6" w:themeShade="BF"/>
                                <w:szCs w:val="24"/>
                              </w:rPr>
                              <w:t>a la primera edición</w:t>
                            </w:r>
                            <w:r w:rsidRPr="00A2687B">
                              <w:rPr>
                                <w:rFonts w:ascii="Agency FB" w:eastAsiaTheme="minorEastAsia" w:hAnsi="Agency FB" w:cstheme="minorBidi"/>
                                <w:b/>
                                <w:color w:val="E36C0A" w:themeColor="accent6" w:themeShade="BF"/>
                                <w:szCs w:val="24"/>
                              </w:rPr>
                              <w:br/>
                              <w:t>Introducción a la segunda edición</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br/>
                            </w:r>
                            <w:r w:rsidRPr="00A2687B">
                              <w:rPr>
                                <w:rFonts w:ascii="Agency FB" w:eastAsiaTheme="minorEastAsia" w:hAnsi="Agency FB" w:cstheme="minorBidi"/>
                                <w:b/>
                                <w:color w:val="E36C0A" w:themeColor="accent6" w:themeShade="BF"/>
                                <w:szCs w:val="24"/>
                              </w:rPr>
                              <w:t>Capítulo 1.</w:t>
                            </w:r>
                            <w:r w:rsidRPr="00A2687B">
                              <w:rPr>
                                <w:rFonts w:ascii="Arial" w:eastAsia="Times New Roman" w:hAnsi="Arial" w:cs="Arial"/>
                                <w:color w:val="333333"/>
                                <w:sz w:val="21"/>
                                <w:szCs w:val="21"/>
                                <w:lang w:val="es-CO" w:eastAsia="es-CO"/>
                              </w:rPr>
                              <w:t xml:space="preserve"> </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365F91" w:themeColor="accent1" w:themeShade="BF"/>
                                <w:szCs w:val="24"/>
                                <w:lang w:val="es-CO"/>
                              </w:rPr>
                              <w:t>Manuscritos económico-filosóficos de 1844 de Karl Marx</w:t>
                            </w:r>
                            <w:r w:rsidRPr="00A2687B">
                              <w:rPr>
                                <w:rFonts w:ascii="Arial" w:eastAsia="Times New Roman" w:hAnsi="Arial" w:cs="Arial"/>
                                <w:color w:val="333333"/>
                                <w:sz w:val="21"/>
                                <w:szCs w:val="21"/>
                                <w:lang w:val="es-CO" w:eastAsia="es-CO"/>
                              </w:rPr>
                              <w:br/>
                            </w:r>
                          </w:p>
                          <w:p w:rsidR="00845339" w:rsidRPr="00BE1DA5" w:rsidRDefault="00845339" w:rsidP="00BE1DA5">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t>Capítulo 2.</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t xml:space="preserve"> </w:t>
                            </w:r>
                            <w:r w:rsidRPr="00A2687B">
                              <w:rPr>
                                <w:rFonts w:ascii="Agency FB" w:eastAsiaTheme="minorEastAsia" w:hAnsi="Agency FB" w:cstheme="minorBidi"/>
                                <w:b/>
                                <w:color w:val="365F91" w:themeColor="accent1" w:themeShade="BF"/>
                                <w:szCs w:val="24"/>
                                <w:lang w:val="es-CO"/>
                              </w:rPr>
                              <w:t>Las Reflexiones sobre la violencia de Georges Sorel</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br/>
                            </w:r>
                            <w:r w:rsidRPr="00A2687B">
                              <w:rPr>
                                <w:rFonts w:ascii="Agency FB" w:eastAsiaTheme="minorEastAsia" w:hAnsi="Agency FB" w:cstheme="minorBidi"/>
                                <w:b/>
                                <w:color w:val="E36C0A" w:themeColor="accent6" w:themeShade="BF"/>
                                <w:szCs w:val="24"/>
                              </w:rPr>
                              <w:t>Capítulo 3.</w:t>
                            </w:r>
                            <w:r w:rsidRPr="00A2687B">
                              <w:rPr>
                                <w:rFonts w:ascii="Arial" w:eastAsia="Times New Roman" w:hAnsi="Arial" w:cs="Arial"/>
                                <w:color w:val="333333"/>
                                <w:sz w:val="21"/>
                                <w:szCs w:val="21"/>
                                <w:lang w:val="es-CO" w:eastAsia="es-CO"/>
                              </w:rPr>
                              <w:t xml:space="preserve"> </w:t>
                            </w:r>
                          </w:p>
                          <w:p w:rsidR="00845339" w:rsidRPr="00BE1DA5" w:rsidRDefault="00845339" w:rsidP="00BE1DA5">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365F91" w:themeColor="accent1" w:themeShade="BF"/>
                                <w:szCs w:val="24"/>
                                <w:lang w:val="es-CO"/>
                              </w:rPr>
                              <w:t>El concepto de lucha en la obra de Georg Simmel: carácter y posibilidades</w:t>
                            </w:r>
                            <w:r w:rsidRPr="00A2687B">
                              <w:rPr>
                                <w:rFonts w:ascii="Arial" w:eastAsia="Times New Roman" w:hAnsi="Arial" w:cs="Arial"/>
                                <w:color w:val="333333"/>
                                <w:sz w:val="21"/>
                                <w:szCs w:val="21"/>
                                <w:lang w:val="es-CO" w:eastAsia="es-CO"/>
                              </w:rPr>
                              <w:br/>
                            </w:r>
                          </w:p>
                          <w:p w:rsidR="00845339" w:rsidRPr="00BE1DA5" w:rsidRDefault="00845339" w:rsidP="00BE1DA5">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t xml:space="preserve">Capítulo 4. </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365F91" w:themeColor="accent1" w:themeShade="BF"/>
                                <w:szCs w:val="24"/>
                                <w:lang w:val="es-CO"/>
                              </w:rPr>
                              <w:t>La presencia de la obra de Auguste Comte en la obra de Émile Durkheim</w:t>
                            </w:r>
                            <w:r w:rsidRPr="00A2687B">
                              <w:rPr>
                                <w:rFonts w:ascii="Arial" w:eastAsia="Times New Roman" w:hAnsi="Arial" w:cs="Arial"/>
                                <w:color w:val="333333"/>
                                <w:sz w:val="21"/>
                                <w:szCs w:val="21"/>
                                <w:lang w:val="es-CO" w:eastAsia="es-CO"/>
                              </w:rPr>
                              <w:br/>
                            </w:r>
                          </w:p>
                          <w:p w:rsidR="00845339" w:rsidRPr="00BE1DA5" w:rsidRDefault="00845339" w:rsidP="00BE1DA5">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t>Capítulo 5.</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t xml:space="preserve"> </w:t>
                            </w:r>
                            <w:r w:rsidRPr="00A2687B">
                              <w:rPr>
                                <w:rFonts w:ascii="Agency FB" w:eastAsiaTheme="minorEastAsia" w:hAnsi="Agency FB" w:cstheme="minorBidi"/>
                                <w:b/>
                                <w:color w:val="365F91" w:themeColor="accent1" w:themeShade="BF"/>
                                <w:szCs w:val="24"/>
                                <w:lang w:val="es-CO"/>
                              </w:rPr>
                              <w:t>La ética protestante y el espíritu del capitalismo de Max Weber.</w:t>
                            </w:r>
                            <w:r>
                              <w:rPr>
                                <w:rFonts w:ascii="Agency FB" w:eastAsiaTheme="minorEastAsia" w:hAnsi="Agency FB" w:cstheme="minorBidi"/>
                                <w:b/>
                                <w:color w:val="365F91" w:themeColor="accent1" w:themeShade="BF"/>
                                <w:szCs w:val="24"/>
                                <w:lang w:val="es-CO"/>
                              </w:rPr>
                              <w:t xml:space="preserve"> </w:t>
                            </w:r>
                            <w:r w:rsidRPr="00A2687B">
                              <w:rPr>
                                <w:rFonts w:ascii="Agency FB" w:eastAsiaTheme="minorEastAsia" w:hAnsi="Agency FB" w:cstheme="minorBidi"/>
                                <w:b/>
                                <w:color w:val="365F91" w:themeColor="accent1" w:themeShade="BF"/>
                                <w:szCs w:val="24"/>
                                <w:lang w:val="es-CO"/>
                              </w:rPr>
                              <w:t>Asuntos de método y de teoría</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br/>
                            </w:r>
                            <w:r w:rsidRPr="00A2687B">
                              <w:rPr>
                                <w:rFonts w:ascii="Agency FB" w:eastAsiaTheme="minorEastAsia" w:hAnsi="Agency FB" w:cstheme="minorBidi"/>
                                <w:b/>
                                <w:color w:val="E36C0A" w:themeColor="accent6" w:themeShade="BF"/>
                                <w:szCs w:val="24"/>
                              </w:rPr>
                              <w:t>Capítulo 6.</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t xml:space="preserve"> </w:t>
                            </w:r>
                            <w:r w:rsidRPr="00A2687B">
                              <w:rPr>
                                <w:rFonts w:ascii="Agency FB" w:eastAsiaTheme="minorEastAsia" w:hAnsi="Agency FB" w:cstheme="minorBidi"/>
                                <w:b/>
                                <w:color w:val="365F91" w:themeColor="accent1" w:themeShade="BF"/>
                                <w:szCs w:val="24"/>
                                <w:lang w:val="es-CO"/>
                              </w:rPr>
                              <w:t>La sociología del conocimiento y la ciencia en Robert K. Merton</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br/>
                            </w:r>
                            <w:r w:rsidRPr="00A2687B">
                              <w:rPr>
                                <w:rFonts w:ascii="Agency FB" w:eastAsiaTheme="minorEastAsia" w:hAnsi="Agency FB" w:cstheme="minorBidi"/>
                                <w:b/>
                                <w:color w:val="E36C0A" w:themeColor="accent6" w:themeShade="BF"/>
                                <w:szCs w:val="24"/>
                              </w:rPr>
                              <w:t>Capítulo 7.</w:t>
                            </w:r>
                          </w:p>
                          <w:p w:rsidR="00845339" w:rsidRPr="00A2687B"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t xml:space="preserve"> </w:t>
                            </w:r>
                            <w:r w:rsidRPr="00A2687B">
                              <w:rPr>
                                <w:rFonts w:ascii="Agency FB" w:eastAsiaTheme="minorEastAsia" w:hAnsi="Agency FB" w:cstheme="minorBidi"/>
                                <w:b/>
                                <w:color w:val="365F91" w:themeColor="accent1" w:themeShade="BF"/>
                                <w:szCs w:val="24"/>
                                <w:lang w:val="es-CO"/>
                              </w:rPr>
                              <w:t>La lectura de la obra intelectual de Pierre Bourdieu</w:t>
                            </w:r>
                          </w:p>
                          <w:p w:rsidR="00845339" w:rsidRPr="00576F21" w:rsidRDefault="00845339" w:rsidP="001E3403">
                            <w:pPr>
                              <w:spacing w:after="0" w:line="240" w:lineRule="auto"/>
                              <w:jc w:val="left"/>
                              <w:rPr>
                                <w:rFonts w:ascii="Agency FB" w:eastAsiaTheme="minorEastAsia" w:hAnsi="Agency FB" w:cstheme="minorBidi"/>
                                <w:b/>
                                <w:color w:val="365F91" w:themeColor="accent1" w:themeShade="BF"/>
                                <w:szCs w:val="24"/>
                                <w:lang w:val="es-CO"/>
                              </w:rPr>
                            </w:pPr>
                          </w:p>
                          <w:p w:rsidR="00845339" w:rsidRPr="00367F7E" w:rsidRDefault="00845339" w:rsidP="001E3403">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1E3403">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1E3403">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C806" id="Cuadro de texto 124" o:spid="_x0000_s1093" type="#_x0000_t202" style="position:absolute;left:0;text-align:left;margin-left:-11.25pt;margin-top:26pt;width:234pt;height:44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8ZSwIAAI0EAAAOAAAAZHJzL2Uyb0RvYy54bWysVF1v2jAUfZ+0/2D5fQQYHy0iVIyKaVLV&#10;VmqnPhvHgUiOr2cbku7X79gByro9TXtxrn2/z7k385u21uygnK/I5HzQ63OmjKSiMtucf39ef7ri&#10;zAdhCqHJqJy/Ks9vFh8/zBs7U0PakS6UYwhi/KyxOd+FYGdZ5uVO1cL3yCoDZUmuFgFXt80KJxpE&#10;r3U27PcnWUOusI6k8h6vt52SL1L8slQyPJSlV4HpnKO2kE6Xzk08s8VczLZO2F0lj2WIf6iiFpVB&#10;0nOoWxEE27vqj1B1JR15KkNPUp1RWVZSpR7QzaD/rpunnbAq9QJwvD3D5P9fWHl/eHSsKsDdcMSZ&#10;ETVIWu1F4YgVigXVBmJRBaAa62ewf7LwCO0XauF0evd4jP23pavjF50x6AH56xlmxGISj8Pr6eCq&#10;D5WEbjwZT6/GiYjszd06H74qqlkUcu7AY4JXHO58QCkwPZnEbJ50VawrrdMlzo5aaccOAqzrkIqE&#10;x29W2rAm55PPSB2dDEX3LrI2SBCb7ZqKUmg3bUJpMj11vKHiFUA46mbKW7muUOyd8OFROAwRGsRi&#10;hAccpSYko6PE2Y7cz7+9R3twCy1nDYYy5/7HXjjFmf5mwPr1YDSKU5wuo/F0iIu71GwuNWZfrwgI&#10;DLCCViYx2gd9EktH9Qv2ZxmzQiWMRO6ch5O4Ct2qYP+kWi6TEebWinBnnqyMoSN4kYrn9kU4e+Qr&#10;js09ncZXzN7R1tl2sC/3gcoqcRqB7lA94o+ZT1Qf9zMu1eU9Wb39RRa/AAAA//8DAFBLAwQUAAYA&#10;CAAAACEAhuH73eEAAAAKAQAADwAAAGRycy9kb3ducmV2LnhtbEyPy07EMAxF90j8Q2QkNmgmpQ8e&#10;pe4IIWAkdkx5iF2mMW1Fk1RNpi1/j1nB0vbR9bnFZjG9mGj0nbMI5+sIBNna6c42CC/Vw+oKhA/K&#10;atU7Swjf5GFTHh8VKtduts807UIjOMT6XCG0IQy5lL5uySi/dgNZvn260ajA49hIPaqZw00v4yi6&#10;kEZ1lj+0aqC7luqv3cEgfJw1709+eXydkywZ7rdTdfmmK8TTk+X2BkSgJfzB8KvP6lCy094drPai&#10;R1jFccYoQhZzJwbSNOPFHuE6TSKQZSH/Vyh/AAAA//8DAFBLAQItABQABgAIAAAAIQC2gziS/gAA&#10;AOEBAAATAAAAAAAAAAAAAAAAAAAAAABbQ29udGVudF9UeXBlc10ueG1sUEsBAi0AFAAGAAgAAAAh&#10;ADj9If/WAAAAlAEAAAsAAAAAAAAAAAAAAAAALwEAAF9yZWxzLy5yZWxzUEsBAi0AFAAGAAgAAAAh&#10;ALKDHxlLAgAAjQQAAA4AAAAAAAAAAAAAAAAALgIAAGRycy9lMm9Eb2MueG1sUEsBAi0AFAAGAAgA&#10;AAAhAIbh+93hAAAACgEAAA8AAAAAAAAAAAAAAAAApQQAAGRycy9kb3ducmV2LnhtbFBLBQYAAAAA&#10;BAAEAPMAAACzBQAAAAA=&#10;" fillcolor="white [3201]" stroked="f" strokeweight=".5pt">
                <v:textbox>
                  <w:txbxContent>
                    <w:p w:rsidR="00845339" w:rsidRPr="00FB75E7" w:rsidRDefault="00845339" w:rsidP="001E3403">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845339" w:rsidRDefault="00845339" w:rsidP="001E3403">
                      <w:pPr>
                        <w:spacing w:after="0" w:line="240" w:lineRule="auto"/>
                        <w:jc w:val="left"/>
                        <w:rPr>
                          <w:rFonts w:ascii="Agency FB" w:eastAsiaTheme="minorEastAsia" w:hAnsi="Agency FB" w:cstheme="minorBidi"/>
                          <w:b/>
                          <w:color w:val="365F91" w:themeColor="accent1" w:themeShade="BF"/>
                          <w:szCs w:val="24"/>
                          <w:lang w:val="en-US"/>
                        </w:rPr>
                      </w:pP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t>Prólogo</w:t>
                      </w:r>
                      <w:r w:rsidRPr="00A2687B">
                        <w:rPr>
                          <w:rFonts w:ascii="Agency FB" w:eastAsiaTheme="minorEastAsia" w:hAnsi="Agency FB" w:cstheme="minorBidi"/>
                          <w:b/>
                          <w:color w:val="E36C0A" w:themeColor="accent6" w:themeShade="BF"/>
                          <w:szCs w:val="24"/>
                        </w:rPr>
                        <w:br/>
                        <w:t>Introducción</w:t>
                      </w:r>
                      <w:r w:rsidRPr="00BE1DA5">
                        <w:rPr>
                          <w:rFonts w:ascii="Agency FB" w:eastAsiaTheme="minorEastAsia" w:hAnsi="Agency FB" w:cstheme="minorBidi"/>
                          <w:b/>
                          <w:color w:val="E36C0A" w:themeColor="accent6" w:themeShade="BF"/>
                          <w:szCs w:val="24"/>
                        </w:rPr>
                        <w:t xml:space="preserve"> </w:t>
                      </w:r>
                      <w:r w:rsidRPr="00A2687B">
                        <w:rPr>
                          <w:rFonts w:ascii="Agency FB" w:eastAsiaTheme="minorEastAsia" w:hAnsi="Agency FB" w:cstheme="minorBidi"/>
                          <w:b/>
                          <w:color w:val="E36C0A" w:themeColor="accent6" w:themeShade="BF"/>
                          <w:szCs w:val="24"/>
                        </w:rPr>
                        <w:t>a la primera edición</w:t>
                      </w:r>
                      <w:r w:rsidRPr="00A2687B">
                        <w:rPr>
                          <w:rFonts w:ascii="Agency FB" w:eastAsiaTheme="minorEastAsia" w:hAnsi="Agency FB" w:cstheme="minorBidi"/>
                          <w:b/>
                          <w:color w:val="E36C0A" w:themeColor="accent6" w:themeShade="BF"/>
                          <w:szCs w:val="24"/>
                        </w:rPr>
                        <w:br/>
                        <w:t>Introducción a la segunda edición</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br/>
                      </w:r>
                      <w:r w:rsidRPr="00A2687B">
                        <w:rPr>
                          <w:rFonts w:ascii="Agency FB" w:eastAsiaTheme="minorEastAsia" w:hAnsi="Agency FB" w:cstheme="minorBidi"/>
                          <w:b/>
                          <w:color w:val="E36C0A" w:themeColor="accent6" w:themeShade="BF"/>
                          <w:szCs w:val="24"/>
                        </w:rPr>
                        <w:t>Capítulo 1.</w:t>
                      </w:r>
                      <w:r w:rsidRPr="00A2687B">
                        <w:rPr>
                          <w:rFonts w:ascii="Arial" w:eastAsia="Times New Roman" w:hAnsi="Arial" w:cs="Arial"/>
                          <w:color w:val="333333"/>
                          <w:sz w:val="21"/>
                          <w:szCs w:val="21"/>
                          <w:lang w:val="es-CO" w:eastAsia="es-CO"/>
                        </w:rPr>
                        <w:t xml:space="preserve"> </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365F91" w:themeColor="accent1" w:themeShade="BF"/>
                          <w:szCs w:val="24"/>
                          <w:lang w:val="es-CO"/>
                        </w:rPr>
                        <w:t>Manuscritos económico-filosóficos de 1844 de Karl Marx</w:t>
                      </w:r>
                      <w:r w:rsidRPr="00A2687B">
                        <w:rPr>
                          <w:rFonts w:ascii="Arial" w:eastAsia="Times New Roman" w:hAnsi="Arial" w:cs="Arial"/>
                          <w:color w:val="333333"/>
                          <w:sz w:val="21"/>
                          <w:szCs w:val="21"/>
                          <w:lang w:val="es-CO" w:eastAsia="es-CO"/>
                        </w:rPr>
                        <w:br/>
                      </w:r>
                    </w:p>
                    <w:p w:rsidR="00845339" w:rsidRPr="00BE1DA5" w:rsidRDefault="00845339" w:rsidP="00BE1DA5">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t>Capítulo 2.</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t xml:space="preserve"> </w:t>
                      </w:r>
                      <w:r w:rsidRPr="00A2687B">
                        <w:rPr>
                          <w:rFonts w:ascii="Agency FB" w:eastAsiaTheme="minorEastAsia" w:hAnsi="Agency FB" w:cstheme="minorBidi"/>
                          <w:b/>
                          <w:color w:val="365F91" w:themeColor="accent1" w:themeShade="BF"/>
                          <w:szCs w:val="24"/>
                          <w:lang w:val="es-CO"/>
                        </w:rPr>
                        <w:t>Las Reflexiones sobre la violencia de Georges Sorel</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br/>
                      </w:r>
                      <w:r w:rsidRPr="00A2687B">
                        <w:rPr>
                          <w:rFonts w:ascii="Agency FB" w:eastAsiaTheme="minorEastAsia" w:hAnsi="Agency FB" w:cstheme="minorBidi"/>
                          <w:b/>
                          <w:color w:val="E36C0A" w:themeColor="accent6" w:themeShade="BF"/>
                          <w:szCs w:val="24"/>
                        </w:rPr>
                        <w:t>Capítulo 3.</w:t>
                      </w:r>
                      <w:r w:rsidRPr="00A2687B">
                        <w:rPr>
                          <w:rFonts w:ascii="Arial" w:eastAsia="Times New Roman" w:hAnsi="Arial" w:cs="Arial"/>
                          <w:color w:val="333333"/>
                          <w:sz w:val="21"/>
                          <w:szCs w:val="21"/>
                          <w:lang w:val="es-CO" w:eastAsia="es-CO"/>
                        </w:rPr>
                        <w:t xml:space="preserve"> </w:t>
                      </w:r>
                    </w:p>
                    <w:p w:rsidR="00845339" w:rsidRPr="00BE1DA5" w:rsidRDefault="00845339" w:rsidP="00BE1DA5">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365F91" w:themeColor="accent1" w:themeShade="BF"/>
                          <w:szCs w:val="24"/>
                          <w:lang w:val="es-CO"/>
                        </w:rPr>
                        <w:t>El concepto de lucha en la obra de Georg Simmel: carácter y posibilidades</w:t>
                      </w:r>
                      <w:r w:rsidRPr="00A2687B">
                        <w:rPr>
                          <w:rFonts w:ascii="Arial" w:eastAsia="Times New Roman" w:hAnsi="Arial" w:cs="Arial"/>
                          <w:color w:val="333333"/>
                          <w:sz w:val="21"/>
                          <w:szCs w:val="21"/>
                          <w:lang w:val="es-CO" w:eastAsia="es-CO"/>
                        </w:rPr>
                        <w:br/>
                      </w:r>
                    </w:p>
                    <w:p w:rsidR="00845339" w:rsidRPr="00BE1DA5" w:rsidRDefault="00845339" w:rsidP="00BE1DA5">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t xml:space="preserve">Capítulo 4. </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365F91" w:themeColor="accent1" w:themeShade="BF"/>
                          <w:szCs w:val="24"/>
                          <w:lang w:val="es-CO"/>
                        </w:rPr>
                        <w:t>La presencia de la obra de Auguste Comte en la obra de Émile Durkheim</w:t>
                      </w:r>
                      <w:r w:rsidRPr="00A2687B">
                        <w:rPr>
                          <w:rFonts w:ascii="Arial" w:eastAsia="Times New Roman" w:hAnsi="Arial" w:cs="Arial"/>
                          <w:color w:val="333333"/>
                          <w:sz w:val="21"/>
                          <w:szCs w:val="21"/>
                          <w:lang w:val="es-CO" w:eastAsia="es-CO"/>
                        </w:rPr>
                        <w:br/>
                      </w:r>
                    </w:p>
                    <w:p w:rsidR="00845339" w:rsidRPr="00BE1DA5" w:rsidRDefault="00845339" w:rsidP="00BE1DA5">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t>Capítulo 5.</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t xml:space="preserve"> </w:t>
                      </w:r>
                      <w:r w:rsidRPr="00A2687B">
                        <w:rPr>
                          <w:rFonts w:ascii="Agency FB" w:eastAsiaTheme="minorEastAsia" w:hAnsi="Agency FB" w:cstheme="minorBidi"/>
                          <w:b/>
                          <w:color w:val="365F91" w:themeColor="accent1" w:themeShade="BF"/>
                          <w:szCs w:val="24"/>
                          <w:lang w:val="es-CO"/>
                        </w:rPr>
                        <w:t>La ética protestante y el espíritu del capitalismo de Max Weber.</w:t>
                      </w:r>
                      <w:r>
                        <w:rPr>
                          <w:rFonts w:ascii="Agency FB" w:eastAsiaTheme="minorEastAsia" w:hAnsi="Agency FB" w:cstheme="minorBidi"/>
                          <w:b/>
                          <w:color w:val="365F91" w:themeColor="accent1" w:themeShade="BF"/>
                          <w:szCs w:val="24"/>
                          <w:lang w:val="es-CO"/>
                        </w:rPr>
                        <w:t xml:space="preserve"> </w:t>
                      </w:r>
                      <w:r w:rsidRPr="00A2687B">
                        <w:rPr>
                          <w:rFonts w:ascii="Agency FB" w:eastAsiaTheme="minorEastAsia" w:hAnsi="Agency FB" w:cstheme="minorBidi"/>
                          <w:b/>
                          <w:color w:val="365F91" w:themeColor="accent1" w:themeShade="BF"/>
                          <w:szCs w:val="24"/>
                          <w:lang w:val="es-CO"/>
                        </w:rPr>
                        <w:t>Asuntos de método y de teoría</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br/>
                      </w:r>
                      <w:r w:rsidRPr="00A2687B">
                        <w:rPr>
                          <w:rFonts w:ascii="Agency FB" w:eastAsiaTheme="minorEastAsia" w:hAnsi="Agency FB" w:cstheme="minorBidi"/>
                          <w:b/>
                          <w:color w:val="E36C0A" w:themeColor="accent6" w:themeShade="BF"/>
                          <w:szCs w:val="24"/>
                        </w:rPr>
                        <w:t>Capítulo 6.</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t xml:space="preserve"> </w:t>
                      </w:r>
                      <w:r w:rsidRPr="00A2687B">
                        <w:rPr>
                          <w:rFonts w:ascii="Agency FB" w:eastAsiaTheme="minorEastAsia" w:hAnsi="Agency FB" w:cstheme="minorBidi"/>
                          <w:b/>
                          <w:color w:val="365F91" w:themeColor="accent1" w:themeShade="BF"/>
                          <w:szCs w:val="24"/>
                          <w:lang w:val="es-CO"/>
                        </w:rPr>
                        <w:t>La sociología del conocimiento y la ciencia en Robert K. Merton</w:t>
                      </w:r>
                    </w:p>
                    <w:p w:rsidR="00845339"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br/>
                      </w:r>
                      <w:r w:rsidRPr="00A2687B">
                        <w:rPr>
                          <w:rFonts w:ascii="Agency FB" w:eastAsiaTheme="minorEastAsia" w:hAnsi="Agency FB" w:cstheme="minorBidi"/>
                          <w:b/>
                          <w:color w:val="E36C0A" w:themeColor="accent6" w:themeShade="BF"/>
                          <w:szCs w:val="24"/>
                        </w:rPr>
                        <w:t>Capítulo 7.</w:t>
                      </w:r>
                    </w:p>
                    <w:p w:rsidR="00845339" w:rsidRPr="00A2687B" w:rsidRDefault="00845339" w:rsidP="00BE1DA5">
                      <w:pPr>
                        <w:spacing w:after="0" w:line="240" w:lineRule="auto"/>
                        <w:jc w:val="left"/>
                        <w:rPr>
                          <w:rFonts w:ascii="Arial" w:eastAsia="Times New Roman" w:hAnsi="Arial" w:cs="Arial"/>
                          <w:color w:val="333333"/>
                          <w:sz w:val="21"/>
                          <w:szCs w:val="21"/>
                          <w:lang w:val="es-CO" w:eastAsia="es-CO"/>
                        </w:rPr>
                      </w:pPr>
                      <w:r w:rsidRPr="00A2687B">
                        <w:rPr>
                          <w:rFonts w:ascii="Arial" w:eastAsia="Times New Roman" w:hAnsi="Arial" w:cs="Arial"/>
                          <w:color w:val="333333"/>
                          <w:sz w:val="21"/>
                          <w:szCs w:val="21"/>
                          <w:lang w:val="es-CO" w:eastAsia="es-CO"/>
                        </w:rPr>
                        <w:t xml:space="preserve"> </w:t>
                      </w:r>
                      <w:r w:rsidRPr="00A2687B">
                        <w:rPr>
                          <w:rFonts w:ascii="Agency FB" w:eastAsiaTheme="minorEastAsia" w:hAnsi="Agency FB" w:cstheme="minorBidi"/>
                          <w:b/>
                          <w:color w:val="365F91" w:themeColor="accent1" w:themeShade="BF"/>
                          <w:szCs w:val="24"/>
                          <w:lang w:val="es-CO"/>
                        </w:rPr>
                        <w:t>La lectura de la obra intelectual de Pierre Bourdieu</w:t>
                      </w:r>
                    </w:p>
                    <w:p w:rsidR="00845339" w:rsidRPr="00576F21" w:rsidRDefault="00845339" w:rsidP="001E3403">
                      <w:pPr>
                        <w:spacing w:after="0" w:line="240" w:lineRule="auto"/>
                        <w:jc w:val="left"/>
                        <w:rPr>
                          <w:rFonts w:ascii="Agency FB" w:eastAsiaTheme="minorEastAsia" w:hAnsi="Agency FB" w:cstheme="minorBidi"/>
                          <w:b/>
                          <w:color w:val="365F91" w:themeColor="accent1" w:themeShade="BF"/>
                          <w:szCs w:val="24"/>
                          <w:lang w:val="es-CO"/>
                        </w:rPr>
                      </w:pPr>
                    </w:p>
                    <w:p w:rsidR="00845339" w:rsidRPr="00367F7E" w:rsidRDefault="00845339" w:rsidP="001E3403">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1E3403">
                      <w:pPr>
                        <w:spacing w:after="0" w:line="240" w:lineRule="auto"/>
                        <w:jc w:val="left"/>
                        <w:rPr>
                          <w:rFonts w:ascii="Agency FB" w:eastAsiaTheme="minorEastAsia" w:hAnsi="Agency FB" w:cstheme="minorBidi"/>
                          <w:b/>
                          <w:color w:val="365F91" w:themeColor="accent1" w:themeShade="BF"/>
                          <w:szCs w:val="24"/>
                          <w:lang w:val="es-CO"/>
                        </w:rPr>
                      </w:pPr>
                    </w:p>
                    <w:p w:rsidR="00845339" w:rsidRPr="003525FE" w:rsidRDefault="00845339" w:rsidP="001E3403">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00A2687B">
        <w:rPr>
          <w:noProof/>
        </w:rPr>
        <w:drawing>
          <wp:anchor distT="0" distB="0" distL="114300" distR="114300" simplePos="0" relativeHeight="251867136" behindDoc="0" locked="0" layoutInCell="1" allowOverlap="1">
            <wp:simplePos x="0" y="0"/>
            <wp:positionH relativeFrom="column">
              <wp:posOffset>3676650</wp:posOffset>
            </wp:positionH>
            <wp:positionV relativeFrom="paragraph">
              <wp:posOffset>158115</wp:posOffset>
            </wp:positionV>
            <wp:extent cx="1600200" cy="2367280"/>
            <wp:effectExtent l="152400" t="152400" r="361950" b="356870"/>
            <wp:wrapSquare wrapText="bothSides"/>
            <wp:docPr id="192" name="Imagen 192" descr="Resultado de imagen para TEORÍA SOCIOLÓGICA. Ensayos sobre Marx, Sorel, Simmel, Durkheim, Weber, Merton y Bour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TEORÍA SOCIOLÓGICA. Ensayos sobre Marx, Sorel, Simmel, Durkheim, Weber, Merton y Bourdie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2367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2687B" w:rsidRPr="00A2687B">
        <w:t xml:space="preserve"> </w:t>
      </w:r>
      <w:r w:rsidR="001E3403" w:rsidRPr="00B65F74">
        <w:t xml:space="preserve"> </w:t>
      </w:r>
      <w:r w:rsidR="001E3403" w:rsidRPr="00164599">
        <w:t xml:space="preserve"> </w:t>
      </w:r>
      <w:r w:rsidR="001E3403" w:rsidRPr="00312C67">
        <w:rPr>
          <w:noProof/>
          <w:sz w:val="40"/>
        </w:rPr>
        <w:t xml:space="preserve"> </w:t>
      </w:r>
      <w:r w:rsidR="001E3403">
        <w:rPr>
          <w:noProof/>
          <w:sz w:val="40"/>
          <w:lang w:val="es-CO" w:eastAsia="es-CO"/>
        </w:rPr>
        <w:t xml:space="preserve"> </w:t>
      </w:r>
      <w:r w:rsidR="001E3403" w:rsidRPr="00B715C0">
        <w:t xml:space="preserve"> </w:t>
      </w:r>
      <w:r w:rsidR="001E3403">
        <w:rPr>
          <w:rFonts w:eastAsia="Times New Roman"/>
          <w:b/>
          <w:bCs/>
          <w:noProof/>
          <w:color w:val="215868" w:themeColor="accent5" w:themeShade="80"/>
          <w:sz w:val="27"/>
          <w:szCs w:val="27"/>
          <w:lang w:val="es-CO" w:eastAsia="es-CO"/>
        </w:rPr>
        <w:t xml:space="preserve"> </w:t>
      </w:r>
      <w:r w:rsidR="001E3403">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64064" behindDoc="0" locked="0" layoutInCell="1" allowOverlap="1" wp14:anchorId="0A1A716B" wp14:editId="337DBFAF">
                <wp:simplePos x="0" y="0"/>
                <wp:positionH relativeFrom="column">
                  <wp:posOffset>0</wp:posOffset>
                </wp:positionH>
                <wp:positionV relativeFrom="paragraph">
                  <wp:posOffset>19050</wp:posOffset>
                </wp:positionV>
                <wp:extent cx="5918200" cy="0"/>
                <wp:effectExtent l="0" t="19050" r="6350" b="19050"/>
                <wp:wrapNone/>
                <wp:docPr id="12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2C42118" id="16 Conector recto"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Mt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OLvpjDMLPQ6p&#10;mrM1TkskF1igD7Vp8LHG7LV9CiRUnOzOPzrxHDFWvAmSEf2YdmpDT+molJ1y28+3tqtTYgKds/tq&#10;gbPkTFxjBdTXiz7E9Fm5ntFPw4221BGo4fgYE5WG+ppCbuu22pg8VWPZ0PC7RZWhAZerNZCwSu9R&#10;brQHzsAccGtFChkyOqMlXSegGA77tQnsCLg5H7eL6tNmTOpAqtF7PysROteKkL44Obqr8upHbheY&#10;zPMNPpHeQOzGOzlEUHjFWKqv8vKiRjK0tSrsOjmwvXkJ3wH5z++wCmdSU1dm5WI0cLOrOfaSiNFF&#10;qnJTsTcgnsfmGd/BWJm4ZhGXRmJ2ZnErma1XbPKsx/HSoPdOnp8CMScLtzTnX14UPYPXds76/e5X&#10;v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R98TL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BE1DA5" w:rsidP="001E3403">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69184" behindDoc="0" locked="0" layoutInCell="1" allowOverlap="1" wp14:anchorId="1161CA0D" wp14:editId="6F9108B8">
                <wp:simplePos x="0" y="0"/>
                <wp:positionH relativeFrom="column">
                  <wp:posOffset>3076575</wp:posOffset>
                </wp:positionH>
                <wp:positionV relativeFrom="paragraph">
                  <wp:posOffset>12699</wp:posOffset>
                </wp:positionV>
                <wp:extent cx="2971800" cy="3343275"/>
                <wp:effectExtent l="0" t="0" r="0" b="9525"/>
                <wp:wrapNone/>
                <wp:docPr id="193" name="Cuadro de texto 193"/>
                <wp:cNvGraphicFramePr/>
                <a:graphic xmlns:a="http://schemas.openxmlformats.org/drawingml/2006/main">
                  <a:graphicData uri="http://schemas.microsoft.com/office/word/2010/wordprocessingShape">
                    <wps:wsp>
                      <wps:cNvSpPr txBox="1"/>
                      <wps:spPr>
                        <a:xfrm>
                          <a:off x="0" y="0"/>
                          <a:ext cx="2971800" cy="3343275"/>
                        </a:xfrm>
                        <a:prstGeom prst="rect">
                          <a:avLst/>
                        </a:prstGeom>
                        <a:solidFill>
                          <a:schemeClr val="lt1"/>
                        </a:solidFill>
                        <a:ln w="6350">
                          <a:noFill/>
                        </a:ln>
                      </wps:spPr>
                      <wps:txbx>
                        <w:txbxContent>
                          <w:p w:rsidR="00845339" w:rsidRPr="00367F7E" w:rsidRDefault="00845339" w:rsidP="00BE1DA5">
                            <w:pPr>
                              <w:spacing w:after="0" w:line="240" w:lineRule="auto"/>
                              <w:jc w:val="left"/>
                              <w:rPr>
                                <w:rFonts w:ascii="Agency FB" w:eastAsiaTheme="minorEastAsia" w:hAnsi="Agency FB" w:cstheme="minorBidi"/>
                                <w:b/>
                                <w:color w:val="365F91" w:themeColor="accent1" w:themeShade="BF"/>
                                <w:szCs w:val="24"/>
                                <w:lang w:val="es-CO"/>
                              </w:rPr>
                            </w:pPr>
                          </w:p>
                          <w:p w:rsidR="00845339" w:rsidRPr="002637C2" w:rsidRDefault="00845339" w:rsidP="00BE1DA5">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B65F74" w:rsidRDefault="00845339" w:rsidP="00BE1DA5">
                            <w:pPr>
                              <w:spacing w:after="0" w:line="240" w:lineRule="auto"/>
                              <w:jc w:val="left"/>
                              <w:rPr>
                                <w:rFonts w:ascii="Agency FB" w:eastAsiaTheme="minorEastAsia" w:hAnsi="Agency FB" w:cstheme="minorBidi"/>
                                <w:b/>
                                <w:color w:val="365F91" w:themeColor="accent1" w:themeShade="BF"/>
                                <w:szCs w:val="24"/>
                                <w:lang w:val="es-CO"/>
                              </w:rPr>
                            </w:pPr>
                          </w:p>
                          <w:p w:rsidR="00845339" w:rsidRPr="00BE1DA5" w:rsidRDefault="00845339" w:rsidP="00DD1EA5">
                            <w:pPr>
                              <w:spacing w:after="0" w:line="240" w:lineRule="auto"/>
                              <w:rPr>
                                <w:rFonts w:ascii="Agency FB" w:eastAsiaTheme="minorEastAsia" w:hAnsi="Agency FB" w:cstheme="minorBidi"/>
                                <w:b/>
                                <w:i/>
                                <w:color w:val="365F91" w:themeColor="accent1" w:themeShade="BF"/>
                                <w:szCs w:val="24"/>
                              </w:rPr>
                            </w:pPr>
                            <w:r w:rsidRPr="00BE1DA5">
                              <w:rPr>
                                <w:rFonts w:ascii="Agency FB" w:eastAsiaTheme="minorEastAsia" w:hAnsi="Agency FB" w:cstheme="minorBidi"/>
                                <w:b/>
                                <w:i/>
                                <w:color w:val="365F91" w:themeColor="accent1" w:themeShade="BF"/>
                                <w:szCs w:val="24"/>
                              </w:rPr>
                              <w:t>Este libro versa sobre temas de interés de la sociología clásica y contemporánea. Los nombres de Marx, Sorel, Simmel, Durkheim, Weber, Merton y Bourdieu se asocian a problemas esenciales de la disciplina, entre ellos, su formación y ámbito epistemológico, el mito, las formas de socialización, la construcción de la teoría y los procederes metodológicos, el surgimiento del espíritu capitalista moderno, el conocimiento científico y cotidiano, los cuestionamientos sobre el ejercicio de la lectura intelectual. Se trata de asuntos sobre los que ha girado históricamente el hacer de la sociología.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CA0D" id="Cuadro de texto 193" o:spid="_x0000_s1094" type="#_x0000_t202" style="position:absolute;left:0;text-align:left;margin-left:242.25pt;margin-top:1pt;width:234pt;height:263.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6LTQIAAI0EAAAOAAAAZHJzL2Uyb0RvYy54bWysVE1v2zAMvQ/YfxB0X+x8NjHiFFmKDAOC&#10;tkA69KzIUmJAFjVJiZ39+lFynKbdTsMuMkVSj+Qj6fl9UylyEtaVoHPa76WUCM2hKPU+pz9e1l+m&#10;lDjPdMEUaJHTs3D0fvH507w2mRjAAVQhLEEQ7bLa5PTgvcmSxPGDqJjrgREajRJsxTxe7T4pLKsR&#10;vVLJIE0nSQ22MBa4cA61D62RLiK+lIL7Jymd8ETlFHPz8bTx3IUzWcxZtrfMHEp+SYP9QxYVKzUG&#10;vUI9MM/I0ZZ/QFUlt+BA+h6HKgEpSy5iDVhNP/1QzfbAjIi1IDnOXGly/w+WP56eLSkL7N1sSIlm&#10;FTZpdWSFBVII4kXjgQQTElUbl6H/1uAL33yFBh91eofKUH8jbRW+WBlBO1J+vtKMWISjcjC7609T&#10;NHG0DYej4eBuHHCSt+fGOv9NQEWCkFOLfYz0stPG+da1cwnRHKiyWJdKxUuYHbFSlpwYdl35mCSC&#10;v/NSmtQ5nQzHaQTWEJ63yEpjLqHYtqgg+WbXRJYm067iHRRnJMJCO1PO8HWJyW6Y88/M4hBhgbgY&#10;/gkPqQCDwUWi5AD219/0wR97i1ZKahzKnLqfR2YFJeq7xq7P+qNRmOJ4GY3vBnixt5bdrUUfqxUg&#10;A31cQcOjGPy96kRpoXrF/VmGqGhimmPsnPpOXPl2VXD/uFguoxPOrWF+o7eGB+jAeGjFS/PKrLn0&#10;K4zNI3Tjy7IPbWt9w0sNy6MHWcaeBqJbVi/848zHqbjsZ1iq23v0evuLLH4DAAD//wMAUEsDBBQA&#10;BgAIAAAAIQBrQNT+3wAAAAkBAAAPAAAAZHJzL2Rvd25yZXYueG1sTI9BT4NAFITvJv6HzTPxYtpF&#10;WhSRR2OM2sSbpWq8bdkViOxbwm4B/73Pkx4nM5n5Jt/MthOjGXzrCOFyGYEwVDndUo2wLx8XKQgf&#10;FGnVOTII38bDpjg9yVWm3UQvZtyFWnAJ+UwhNCH0mZS+aoxVful6Q+x9usGqwHKopR7UxOW2k3EU&#10;XUmrWuKFRvXmvjHV1+5oET4u6vdnPz+9Tqtk1T9sx/L6TZeI52fz3S2IYObwF4ZffEaHgpkO7kja&#10;iw5hna4TjiLEfIn9myRmfUBI4jQBWeTy/4PiBwAA//8DAFBLAQItABQABgAIAAAAIQC2gziS/gAA&#10;AOEBAAATAAAAAAAAAAAAAAAAAAAAAABbQ29udGVudF9UeXBlc10ueG1sUEsBAi0AFAAGAAgAAAAh&#10;ADj9If/WAAAAlAEAAAsAAAAAAAAAAAAAAAAALwEAAF9yZWxzLy5yZWxzUEsBAi0AFAAGAAgAAAAh&#10;AB4FfotNAgAAjQQAAA4AAAAAAAAAAAAAAAAALgIAAGRycy9lMm9Eb2MueG1sUEsBAi0AFAAGAAgA&#10;AAAhAGtA1P7fAAAACQEAAA8AAAAAAAAAAAAAAAAApwQAAGRycy9kb3ducmV2LnhtbFBLBQYAAAAA&#10;BAAEAPMAAACzBQAAAAA=&#10;" fillcolor="white [3201]" stroked="f" strokeweight=".5pt">
                <v:textbox>
                  <w:txbxContent>
                    <w:p w:rsidR="00845339" w:rsidRPr="00367F7E" w:rsidRDefault="00845339" w:rsidP="00BE1DA5">
                      <w:pPr>
                        <w:spacing w:after="0" w:line="240" w:lineRule="auto"/>
                        <w:jc w:val="left"/>
                        <w:rPr>
                          <w:rFonts w:ascii="Agency FB" w:eastAsiaTheme="minorEastAsia" w:hAnsi="Agency FB" w:cstheme="minorBidi"/>
                          <w:b/>
                          <w:color w:val="365F91" w:themeColor="accent1" w:themeShade="BF"/>
                          <w:szCs w:val="24"/>
                          <w:lang w:val="es-CO"/>
                        </w:rPr>
                      </w:pPr>
                    </w:p>
                    <w:p w:rsidR="00845339" w:rsidRPr="002637C2" w:rsidRDefault="00845339" w:rsidP="00BE1DA5">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B65F74" w:rsidRDefault="00845339" w:rsidP="00BE1DA5">
                      <w:pPr>
                        <w:spacing w:after="0" w:line="240" w:lineRule="auto"/>
                        <w:jc w:val="left"/>
                        <w:rPr>
                          <w:rFonts w:ascii="Agency FB" w:eastAsiaTheme="minorEastAsia" w:hAnsi="Agency FB" w:cstheme="minorBidi"/>
                          <w:b/>
                          <w:color w:val="365F91" w:themeColor="accent1" w:themeShade="BF"/>
                          <w:szCs w:val="24"/>
                          <w:lang w:val="es-CO"/>
                        </w:rPr>
                      </w:pPr>
                    </w:p>
                    <w:p w:rsidR="00845339" w:rsidRPr="00BE1DA5" w:rsidRDefault="00845339" w:rsidP="00DD1EA5">
                      <w:pPr>
                        <w:spacing w:after="0" w:line="240" w:lineRule="auto"/>
                        <w:rPr>
                          <w:rFonts w:ascii="Agency FB" w:eastAsiaTheme="minorEastAsia" w:hAnsi="Agency FB" w:cstheme="minorBidi"/>
                          <w:b/>
                          <w:i/>
                          <w:color w:val="365F91" w:themeColor="accent1" w:themeShade="BF"/>
                          <w:szCs w:val="24"/>
                        </w:rPr>
                      </w:pPr>
                      <w:r w:rsidRPr="00BE1DA5">
                        <w:rPr>
                          <w:rFonts w:ascii="Agency FB" w:eastAsiaTheme="minorEastAsia" w:hAnsi="Agency FB" w:cstheme="minorBidi"/>
                          <w:b/>
                          <w:i/>
                          <w:color w:val="365F91" w:themeColor="accent1" w:themeShade="BF"/>
                          <w:szCs w:val="24"/>
                        </w:rPr>
                        <w:t>Este libro versa sobre temas de interés de la sociología clásica y contemporánea. Los nombres de Marx, Sorel, Simmel, Durkheim, Weber, Merton y Bourdieu se asocian a problemas esenciales de la disciplina, entre ellos, su formación y ámbito epistemológico, el mito, las formas de socialización, la construcción de la teoría y los procederes metodológicos, el surgimiento del espíritu capitalista moderno, el conocimiento científico y cotidiano, los cuestionamientos sobre el ejercicio de la lectura intelectual. Se trata de asuntos sobre los que ha girado históricamente el hacer de la sociología.</w:t>
                      </w:r>
                    </w:p>
                  </w:txbxContent>
                </v:textbox>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80951" w:rsidRDefault="00F80951" w:rsidP="00F80951">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CURSO DE DERECHO CONSTITUCIONAL GENERAL. </w:t>
      </w:r>
    </w:p>
    <w:p w:rsidR="00F80951" w:rsidRPr="00E67601" w:rsidRDefault="00F80951" w:rsidP="00F80951">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Ramón Elejalde Arbeláez- Hernán Darío Elejalde López.</w:t>
      </w:r>
    </w:p>
    <w:p w:rsidR="00F80951" w:rsidRPr="00E67601" w:rsidRDefault="00863AD8" w:rsidP="00F80951">
      <w:pPr>
        <w:pStyle w:val="Prrafodelista"/>
        <w:ind w:left="360"/>
        <w:jc w:val="center"/>
        <w:rPr>
          <w:sz w:val="40"/>
          <w:lang w:val="es-CO"/>
        </w:rPr>
      </w:pPr>
      <w:r w:rsidRPr="00F80951">
        <w:rPr>
          <w:noProof/>
          <w:sz w:val="40"/>
        </w:rPr>
        <w:drawing>
          <wp:anchor distT="0" distB="0" distL="114300" distR="114300" simplePos="0" relativeHeight="251875328" behindDoc="0" locked="0" layoutInCell="1" allowOverlap="1">
            <wp:simplePos x="0" y="0"/>
            <wp:positionH relativeFrom="column">
              <wp:posOffset>3590290</wp:posOffset>
            </wp:positionH>
            <wp:positionV relativeFrom="paragraph">
              <wp:posOffset>91440</wp:posOffset>
            </wp:positionV>
            <wp:extent cx="1819275" cy="2728595"/>
            <wp:effectExtent l="0" t="0" r="9525" b="0"/>
            <wp:wrapSquare wrapText="bothSides"/>
            <wp:docPr id="198" name="Imagen 198" descr="curso-de-derecho-constitucional-gral-9789585980853-D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rso-de-derecho-constitucional-gral-9789585980853-DIK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1871232" behindDoc="0" locked="0" layoutInCell="1" allowOverlap="1" wp14:anchorId="308E003C" wp14:editId="52ABBBC3">
                <wp:simplePos x="0" y="0"/>
                <wp:positionH relativeFrom="column">
                  <wp:posOffset>-142875</wp:posOffset>
                </wp:positionH>
                <wp:positionV relativeFrom="paragraph">
                  <wp:posOffset>334645</wp:posOffset>
                </wp:positionV>
                <wp:extent cx="2971800" cy="6981825"/>
                <wp:effectExtent l="0" t="0" r="0" b="9525"/>
                <wp:wrapNone/>
                <wp:docPr id="194" name="Cuadro de texto 194"/>
                <wp:cNvGraphicFramePr/>
                <a:graphic xmlns:a="http://schemas.openxmlformats.org/drawingml/2006/main">
                  <a:graphicData uri="http://schemas.microsoft.com/office/word/2010/wordprocessingShape">
                    <wps:wsp>
                      <wps:cNvSpPr txBox="1"/>
                      <wps:spPr>
                        <a:xfrm>
                          <a:off x="0" y="0"/>
                          <a:ext cx="2971800" cy="6981825"/>
                        </a:xfrm>
                        <a:prstGeom prst="rect">
                          <a:avLst/>
                        </a:prstGeom>
                        <a:solidFill>
                          <a:schemeClr val="lt1"/>
                        </a:solidFill>
                        <a:ln w="6350">
                          <a:noFill/>
                        </a:ln>
                      </wps:spPr>
                      <wps:txbx>
                        <w:txbxContent>
                          <w:p w:rsidR="00845339" w:rsidRPr="00FB75E7" w:rsidRDefault="00845339" w:rsidP="00F8095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TEMARIO</w:t>
                            </w:r>
                          </w:p>
                          <w:p w:rsidR="00845339" w:rsidRDefault="00845339" w:rsidP="00F80951">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br/>
                              <w:t>Introducción</w:t>
                            </w:r>
                            <w:r w:rsidRPr="00BE1DA5">
                              <w:rPr>
                                <w:rFonts w:ascii="Agency FB" w:eastAsiaTheme="minorEastAsia" w:hAnsi="Agency FB" w:cstheme="minorBidi"/>
                                <w:b/>
                                <w:color w:val="E36C0A" w:themeColor="accent6" w:themeShade="BF"/>
                                <w:szCs w:val="24"/>
                              </w:rPr>
                              <w:t xml:space="preserve"> </w:t>
                            </w:r>
                          </w:p>
                          <w:p w:rsidR="00845339" w:rsidRPr="00863AD8" w:rsidRDefault="00845339" w:rsidP="00F80951">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r w:rsidRPr="00863AD8">
                              <w:rPr>
                                <w:rFonts w:ascii="Agency FB" w:eastAsiaTheme="minorEastAsia" w:hAnsi="Agency FB" w:cstheme="minorBidi"/>
                                <w:b/>
                                <w:color w:val="E36C0A" w:themeColor="accent6" w:themeShade="BF"/>
                                <w:szCs w:val="24"/>
                              </w:rPr>
                              <w:t>Capítulo I</w:t>
                            </w:r>
                          </w:p>
                          <w:p w:rsidR="00845339" w:rsidRPr="00863AD8" w:rsidRDefault="00845339" w:rsidP="00F80951">
                            <w:pPr>
                              <w:spacing w:after="0" w:line="240" w:lineRule="auto"/>
                              <w:jc w:val="left"/>
                              <w:rPr>
                                <w:rFonts w:ascii="Agency FB" w:eastAsiaTheme="minorEastAsia" w:hAnsi="Agency FB" w:cstheme="minorBidi"/>
                                <w:b/>
                                <w:color w:val="E36C0A" w:themeColor="accent6" w:themeShade="BF"/>
                                <w:szCs w:val="24"/>
                              </w:rPr>
                            </w:pPr>
                            <w:r w:rsidRPr="00863AD8">
                              <w:rPr>
                                <w:rFonts w:ascii="Agency FB" w:eastAsiaTheme="minorEastAsia" w:hAnsi="Agency FB" w:cstheme="minorBidi"/>
                                <w:b/>
                                <w:color w:val="E36C0A" w:themeColor="accent6" w:themeShade="BF"/>
                                <w:szCs w:val="24"/>
                              </w:rPr>
                              <w:t xml:space="preserve">EL DERECHO CONSTITUCIONAL </w:t>
                            </w:r>
                          </w:p>
                          <w:p w:rsidR="00845339" w:rsidRPr="00863AD8" w:rsidRDefault="00845339" w:rsidP="00F80951">
                            <w:pPr>
                              <w:spacing w:after="0" w:line="240" w:lineRule="auto"/>
                              <w:jc w:val="left"/>
                              <w:rPr>
                                <w:rFonts w:ascii="Agency FB" w:eastAsiaTheme="minorEastAsia" w:hAnsi="Agency FB" w:cstheme="minorBidi"/>
                                <w:b/>
                                <w:color w:val="365F91" w:themeColor="accent1" w:themeShade="BF"/>
                                <w:szCs w:val="24"/>
                                <w:lang w:val="es-CO"/>
                              </w:rPr>
                            </w:pP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derecho</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Definición </w:t>
                            </w:r>
                          </w:p>
                          <w:p w:rsidR="00845339" w:rsidRPr="00863AD8" w:rsidRDefault="00845339" w:rsidP="00602531">
                            <w:pPr>
                              <w:pStyle w:val="Prrafodelista"/>
                              <w:numPr>
                                <w:ilvl w:val="0"/>
                                <w:numId w:val="9"/>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Clasificación del derecho </w:t>
                            </w:r>
                          </w:p>
                          <w:p w:rsidR="00845339" w:rsidRPr="00863AD8" w:rsidRDefault="00845339" w:rsidP="00602531">
                            <w:pPr>
                              <w:pStyle w:val="Prrafodelista"/>
                              <w:numPr>
                                <w:ilvl w:val="0"/>
                                <w:numId w:val="9"/>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Derecho natural y derecho positivo</w:t>
                            </w:r>
                          </w:p>
                          <w:p w:rsidR="00845339" w:rsidRPr="00863AD8" w:rsidRDefault="00845339" w:rsidP="00602531">
                            <w:pPr>
                              <w:pStyle w:val="Prrafodelista"/>
                              <w:numPr>
                                <w:ilvl w:val="0"/>
                                <w:numId w:val="9"/>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Derecho objetivo y derecho subjetivo</w:t>
                            </w:r>
                          </w:p>
                          <w:p w:rsidR="00845339" w:rsidRPr="00863AD8" w:rsidRDefault="00845339" w:rsidP="00602531">
                            <w:pPr>
                              <w:pStyle w:val="Prrafodelista"/>
                              <w:numPr>
                                <w:ilvl w:val="0"/>
                                <w:numId w:val="9"/>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Derecho público y derecho privado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Derecho constitucional</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derecho constitucional y otras disciplinas del derecho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Fuentes del derecho constitucional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Orígenes del derecho constitucional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G. Derecho constitucional general, especial y comparado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Derecho constitucional: ¿político o jurídico?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derecho constitucional, un derecho de mínimos </w:t>
                            </w:r>
                          </w:p>
                          <w:p w:rsidR="00845339" w:rsidRPr="00576F21"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Importancia del derecho constitucional.</w:t>
                            </w:r>
                          </w:p>
                          <w:p w:rsidR="00845339" w:rsidRPr="00367F7E" w:rsidRDefault="00845339" w:rsidP="00F80951">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F80951">
                            <w:pPr>
                              <w:spacing w:after="0" w:line="240" w:lineRule="auto"/>
                              <w:jc w:val="left"/>
                              <w:rPr>
                                <w:rFonts w:ascii="Agency FB" w:eastAsiaTheme="minorEastAsia" w:hAnsi="Agency FB" w:cstheme="minorBidi"/>
                                <w:b/>
                                <w:color w:val="365F91" w:themeColor="accent1" w:themeShade="BF"/>
                                <w:szCs w:val="24"/>
                                <w:lang w:val="es-CO"/>
                              </w:rPr>
                            </w:pPr>
                          </w:p>
                          <w:p w:rsidR="00845339" w:rsidRPr="00863AD8" w:rsidRDefault="00845339" w:rsidP="00F80951">
                            <w:pPr>
                              <w:spacing w:after="0" w:line="240" w:lineRule="auto"/>
                              <w:jc w:val="left"/>
                              <w:rPr>
                                <w:rFonts w:ascii="Agency FB" w:eastAsiaTheme="minorEastAsia" w:hAnsi="Agency FB" w:cstheme="minorBidi"/>
                                <w:b/>
                                <w:color w:val="E36C0A" w:themeColor="accent6" w:themeShade="BF"/>
                                <w:szCs w:val="24"/>
                              </w:rPr>
                            </w:pPr>
                            <w:r w:rsidRPr="00863AD8">
                              <w:rPr>
                                <w:rFonts w:ascii="Agency FB" w:eastAsiaTheme="minorEastAsia" w:hAnsi="Agency FB" w:cstheme="minorBidi"/>
                                <w:b/>
                                <w:color w:val="E36C0A" w:themeColor="accent6" w:themeShade="BF"/>
                                <w:szCs w:val="24"/>
                              </w:rPr>
                              <w:t xml:space="preserve">Capítulo II </w:t>
                            </w:r>
                          </w:p>
                          <w:p w:rsidR="00845339" w:rsidRPr="00863AD8" w:rsidRDefault="00845339" w:rsidP="00F80951">
                            <w:pPr>
                              <w:spacing w:after="0" w:line="240" w:lineRule="auto"/>
                              <w:jc w:val="left"/>
                              <w:rPr>
                                <w:rFonts w:ascii="Agency FB" w:eastAsiaTheme="minorEastAsia" w:hAnsi="Agency FB" w:cstheme="minorBidi"/>
                                <w:b/>
                                <w:color w:val="E36C0A" w:themeColor="accent6" w:themeShade="BF"/>
                                <w:szCs w:val="24"/>
                              </w:rPr>
                            </w:pPr>
                            <w:r w:rsidRPr="00863AD8">
                              <w:rPr>
                                <w:rFonts w:ascii="Agency FB" w:eastAsiaTheme="minorEastAsia" w:hAnsi="Agency FB" w:cstheme="minorBidi"/>
                                <w:b/>
                                <w:color w:val="E36C0A" w:themeColor="accent6" w:themeShade="BF"/>
                                <w:szCs w:val="24"/>
                              </w:rPr>
                              <w:t xml:space="preserve">EL ESTADO </w:t>
                            </w:r>
                          </w:p>
                          <w:p w:rsidR="00845339" w:rsidRDefault="00845339" w:rsidP="00F80951">
                            <w:pPr>
                              <w:spacing w:after="0" w:line="240" w:lineRule="auto"/>
                              <w:jc w:val="left"/>
                            </w:pPr>
                          </w:p>
                          <w:p w:rsidR="00845339" w:rsidRPr="00863AD8"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Definición </w:t>
                            </w:r>
                          </w:p>
                          <w:p w:rsidR="00845339" w:rsidRPr="00863AD8"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Orígenes del Estado</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Antiguo Oriente </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Grecia </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Roma </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estado medieval</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estado moderno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003C" id="Cuadro de texto 194" o:spid="_x0000_s1095" type="#_x0000_t202" style="position:absolute;left:0;text-align:left;margin-left:-11.25pt;margin-top:26.35pt;width:234pt;height:54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gCTAIAAI0EAAAOAAAAZHJzL2Uyb0RvYy54bWysVFGP2jAMfp+0/xDlfbRlwEFFOTFOTJPQ&#10;3UncdM8hTWilNM6SQMt+/ZwUOHbb07SX1I6dz/Znu/P7rlHkKKyrQRc0G6SUCM2hrPW+oN9f1p+m&#10;lDjPdMkUaFHQk3D0fvHxw7w1uRhCBaoUliCIdnlrClp5b/IkcbwSDXMDMEKjUYJtmEfV7pPSshbR&#10;G5UM03SStGBLY4EL5/D2oTfSRcSXUnD/JKUTnqiCYm4+njaeu3AmiznL95aZqubnNNg/ZNGwWmPQ&#10;K9QD84wcbP0HVFNzCw6kH3BoEpCy5iLWgNVk6btqthUzItaC5Dhzpcn9P1j+eHy2pC6xd7MRJZo1&#10;2KTVgZUWSCmIF50HEkxIVGtcjv5bgy989wU6fHS5d3gZ6u+kbcIXKyNoR8pPV5oRi3C8HM7usmmK&#10;Jo62yWyaTYfjgJO8PTfW+a8CGhKEglrsY6SXHTfO964XlxDNgarLda1UVMLsiJWy5Miw68rHJBH8&#10;Ny+lSYvRP4/TCKwhPO+RlcZcQrF9UUHy3a6LLE1ml4p3UJ6QCAv9TDnD1zUmu2HOPzOLQ4QF4mL4&#10;JzykAgwGZ4mSCuzPv90Hf+wtWilpcSgL6n4cmBWUqG8auz7LRqMwxVEZje+GqNhby+7Wog/NCpCB&#10;DFfQ8CgGf68uorTQvOL+LENUNDHNMXZB/UVc+X5VcP+4WC6jE86tYX6jt4YH6MB4aMVL98qsOfcr&#10;jM0jXMaX5e/a1vuGlxqWBw+yjj0NRPesnvnHmY9Tcd7PsFS3evR6+4ssfgEAAP//AwBQSwMEFAAG&#10;AAgAAAAhAAcTdgniAAAACwEAAA8AAABkcnMvZG93bnJldi54bWxMj8tOwzAQRfdI/IM1SGxQ69Rt&#10;KApxKoR4SOxoeIidGw9JRDyOYjcJf8+wguXMHN05N9/NrhMjDqH1pGG1TEAgVd62VGt4Ke8XVyBC&#10;NGRN5wk1fGOAXXF6kpvM+omecdzHWnAIhcxoaGLsMylD1aAzYel7JL59+sGZyONQSzuYicNdJ1WS&#10;XEpnWuIPjenxtsHqa390Gj4u6venMD+8Tut03d89juX2zZZan5/NN9cgIs7xD4ZffVaHgp0O/kg2&#10;iE7DQqmUUQ2p2oJgYLNJeXFgcpUqBbLI5f8OxQ8AAAD//wMAUEsBAi0AFAAGAAgAAAAhALaDOJL+&#10;AAAA4QEAABMAAAAAAAAAAAAAAAAAAAAAAFtDb250ZW50X1R5cGVzXS54bWxQSwECLQAUAAYACAAA&#10;ACEAOP0h/9YAAACUAQAACwAAAAAAAAAAAAAAAAAvAQAAX3JlbHMvLnJlbHNQSwECLQAUAAYACAAA&#10;ACEA0bFoAkwCAACNBAAADgAAAAAAAAAAAAAAAAAuAgAAZHJzL2Uyb0RvYy54bWxQSwECLQAUAAYA&#10;CAAAACEABxN2CeIAAAALAQAADwAAAAAAAAAAAAAAAACmBAAAZHJzL2Rvd25yZXYueG1sUEsFBgAA&#10;AAAEAAQA8wAAALUFAAAAAA==&#10;" fillcolor="white [3201]" stroked="f" strokeweight=".5pt">
                <v:textbox>
                  <w:txbxContent>
                    <w:p w:rsidR="00845339" w:rsidRPr="00FB75E7" w:rsidRDefault="00845339" w:rsidP="00F8095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TEMARIO</w:t>
                      </w:r>
                    </w:p>
                    <w:p w:rsidR="00845339" w:rsidRDefault="00845339" w:rsidP="00F80951">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br/>
                        <w:t>Introducción</w:t>
                      </w:r>
                      <w:r w:rsidRPr="00BE1DA5">
                        <w:rPr>
                          <w:rFonts w:ascii="Agency FB" w:eastAsiaTheme="minorEastAsia" w:hAnsi="Agency FB" w:cstheme="minorBidi"/>
                          <w:b/>
                          <w:color w:val="E36C0A" w:themeColor="accent6" w:themeShade="BF"/>
                          <w:szCs w:val="24"/>
                        </w:rPr>
                        <w:t xml:space="preserve"> </w:t>
                      </w:r>
                    </w:p>
                    <w:p w:rsidR="00845339" w:rsidRPr="00863AD8" w:rsidRDefault="00845339" w:rsidP="00F80951">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r w:rsidRPr="00863AD8">
                        <w:rPr>
                          <w:rFonts w:ascii="Agency FB" w:eastAsiaTheme="minorEastAsia" w:hAnsi="Agency FB" w:cstheme="minorBidi"/>
                          <w:b/>
                          <w:color w:val="E36C0A" w:themeColor="accent6" w:themeShade="BF"/>
                          <w:szCs w:val="24"/>
                        </w:rPr>
                        <w:t>Capítulo I</w:t>
                      </w:r>
                    </w:p>
                    <w:p w:rsidR="00845339" w:rsidRPr="00863AD8" w:rsidRDefault="00845339" w:rsidP="00F80951">
                      <w:pPr>
                        <w:spacing w:after="0" w:line="240" w:lineRule="auto"/>
                        <w:jc w:val="left"/>
                        <w:rPr>
                          <w:rFonts w:ascii="Agency FB" w:eastAsiaTheme="minorEastAsia" w:hAnsi="Agency FB" w:cstheme="minorBidi"/>
                          <w:b/>
                          <w:color w:val="E36C0A" w:themeColor="accent6" w:themeShade="BF"/>
                          <w:szCs w:val="24"/>
                        </w:rPr>
                      </w:pPr>
                      <w:r w:rsidRPr="00863AD8">
                        <w:rPr>
                          <w:rFonts w:ascii="Agency FB" w:eastAsiaTheme="minorEastAsia" w:hAnsi="Agency FB" w:cstheme="minorBidi"/>
                          <w:b/>
                          <w:color w:val="E36C0A" w:themeColor="accent6" w:themeShade="BF"/>
                          <w:szCs w:val="24"/>
                        </w:rPr>
                        <w:t xml:space="preserve">EL DERECHO CONSTITUCIONAL </w:t>
                      </w:r>
                    </w:p>
                    <w:p w:rsidR="00845339" w:rsidRPr="00863AD8" w:rsidRDefault="00845339" w:rsidP="00F80951">
                      <w:pPr>
                        <w:spacing w:after="0" w:line="240" w:lineRule="auto"/>
                        <w:jc w:val="left"/>
                        <w:rPr>
                          <w:rFonts w:ascii="Agency FB" w:eastAsiaTheme="minorEastAsia" w:hAnsi="Agency FB" w:cstheme="minorBidi"/>
                          <w:b/>
                          <w:color w:val="365F91" w:themeColor="accent1" w:themeShade="BF"/>
                          <w:szCs w:val="24"/>
                          <w:lang w:val="es-CO"/>
                        </w:rPr>
                      </w:pP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derecho</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Definición </w:t>
                      </w:r>
                    </w:p>
                    <w:p w:rsidR="00845339" w:rsidRPr="00863AD8" w:rsidRDefault="00845339" w:rsidP="00602531">
                      <w:pPr>
                        <w:pStyle w:val="Prrafodelista"/>
                        <w:numPr>
                          <w:ilvl w:val="0"/>
                          <w:numId w:val="9"/>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Clasificación del derecho </w:t>
                      </w:r>
                    </w:p>
                    <w:p w:rsidR="00845339" w:rsidRPr="00863AD8" w:rsidRDefault="00845339" w:rsidP="00602531">
                      <w:pPr>
                        <w:pStyle w:val="Prrafodelista"/>
                        <w:numPr>
                          <w:ilvl w:val="0"/>
                          <w:numId w:val="9"/>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Derecho natural y derecho positivo</w:t>
                      </w:r>
                    </w:p>
                    <w:p w:rsidR="00845339" w:rsidRPr="00863AD8" w:rsidRDefault="00845339" w:rsidP="00602531">
                      <w:pPr>
                        <w:pStyle w:val="Prrafodelista"/>
                        <w:numPr>
                          <w:ilvl w:val="0"/>
                          <w:numId w:val="9"/>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Derecho objetivo y derecho subjetivo</w:t>
                      </w:r>
                    </w:p>
                    <w:p w:rsidR="00845339" w:rsidRPr="00863AD8" w:rsidRDefault="00845339" w:rsidP="00602531">
                      <w:pPr>
                        <w:pStyle w:val="Prrafodelista"/>
                        <w:numPr>
                          <w:ilvl w:val="0"/>
                          <w:numId w:val="9"/>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Derecho público y derecho privado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Derecho constitucional</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derecho constitucional y otras disciplinas del derecho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Fuentes del derecho constitucional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Orígenes del derecho constitucional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G. Derecho constitucional general, especial y comparado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Derecho constitucional: ¿político o jurídico? </w:t>
                      </w:r>
                    </w:p>
                    <w:p w:rsidR="00845339" w:rsidRPr="00863AD8"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derecho constitucional, un derecho de mínimos </w:t>
                      </w:r>
                    </w:p>
                    <w:p w:rsidR="00845339" w:rsidRPr="00576F21" w:rsidRDefault="00845339" w:rsidP="00602531">
                      <w:pPr>
                        <w:pStyle w:val="Prrafodelista"/>
                        <w:numPr>
                          <w:ilvl w:val="0"/>
                          <w:numId w:val="8"/>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Importancia del derecho constitucional.</w:t>
                      </w:r>
                    </w:p>
                    <w:p w:rsidR="00845339" w:rsidRPr="00367F7E" w:rsidRDefault="00845339" w:rsidP="00F80951">
                      <w:pPr>
                        <w:spacing w:after="0" w:line="240" w:lineRule="auto"/>
                        <w:jc w:val="left"/>
                        <w:rPr>
                          <w:rFonts w:ascii="Agency FB" w:eastAsiaTheme="minorEastAsia" w:hAnsi="Agency FB" w:cstheme="minorBidi"/>
                          <w:b/>
                          <w:color w:val="365F91" w:themeColor="accent1" w:themeShade="BF"/>
                          <w:szCs w:val="24"/>
                          <w:lang w:val="es-CO"/>
                        </w:rPr>
                      </w:pPr>
                    </w:p>
                    <w:p w:rsidR="00845339" w:rsidRPr="00B65F74" w:rsidRDefault="00845339" w:rsidP="00F80951">
                      <w:pPr>
                        <w:spacing w:after="0" w:line="240" w:lineRule="auto"/>
                        <w:jc w:val="left"/>
                        <w:rPr>
                          <w:rFonts w:ascii="Agency FB" w:eastAsiaTheme="minorEastAsia" w:hAnsi="Agency FB" w:cstheme="minorBidi"/>
                          <w:b/>
                          <w:color w:val="365F91" w:themeColor="accent1" w:themeShade="BF"/>
                          <w:szCs w:val="24"/>
                          <w:lang w:val="es-CO"/>
                        </w:rPr>
                      </w:pPr>
                    </w:p>
                    <w:p w:rsidR="00845339" w:rsidRPr="00863AD8" w:rsidRDefault="00845339" w:rsidP="00F80951">
                      <w:pPr>
                        <w:spacing w:after="0" w:line="240" w:lineRule="auto"/>
                        <w:jc w:val="left"/>
                        <w:rPr>
                          <w:rFonts w:ascii="Agency FB" w:eastAsiaTheme="minorEastAsia" w:hAnsi="Agency FB" w:cstheme="minorBidi"/>
                          <w:b/>
                          <w:color w:val="E36C0A" w:themeColor="accent6" w:themeShade="BF"/>
                          <w:szCs w:val="24"/>
                        </w:rPr>
                      </w:pPr>
                      <w:r w:rsidRPr="00863AD8">
                        <w:rPr>
                          <w:rFonts w:ascii="Agency FB" w:eastAsiaTheme="minorEastAsia" w:hAnsi="Agency FB" w:cstheme="minorBidi"/>
                          <w:b/>
                          <w:color w:val="E36C0A" w:themeColor="accent6" w:themeShade="BF"/>
                          <w:szCs w:val="24"/>
                        </w:rPr>
                        <w:t xml:space="preserve">Capítulo II </w:t>
                      </w:r>
                    </w:p>
                    <w:p w:rsidR="00845339" w:rsidRPr="00863AD8" w:rsidRDefault="00845339" w:rsidP="00F80951">
                      <w:pPr>
                        <w:spacing w:after="0" w:line="240" w:lineRule="auto"/>
                        <w:jc w:val="left"/>
                        <w:rPr>
                          <w:rFonts w:ascii="Agency FB" w:eastAsiaTheme="minorEastAsia" w:hAnsi="Agency FB" w:cstheme="minorBidi"/>
                          <w:b/>
                          <w:color w:val="E36C0A" w:themeColor="accent6" w:themeShade="BF"/>
                          <w:szCs w:val="24"/>
                        </w:rPr>
                      </w:pPr>
                      <w:r w:rsidRPr="00863AD8">
                        <w:rPr>
                          <w:rFonts w:ascii="Agency FB" w:eastAsiaTheme="minorEastAsia" w:hAnsi="Agency FB" w:cstheme="minorBidi"/>
                          <w:b/>
                          <w:color w:val="E36C0A" w:themeColor="accent6" w:themeShade="BF"/>
                          <w:szCs w:val="24"/>
                        </w:rPr>
                        <w:t xml:space="preserve">EL ESTADO </w:t>
                      </w:r>
                    </w:p>
                    <w:p w:rsidR="00845339" w:rsidRDefault="00845339" w:rsidP="00F80951">
                      <w:pPr>
                        <w:spacing w:after="0" w:line="240" w:lineRule="auto"/>
                        <w:jc w:val="left"/>
                      </w:pPr>
                    </w:p>
                    <w:p w:rsidR="00845339" w:rsidRPr="00863AD8"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Definición </w:t>
                      </w:r>
                    </w:p>
                    <w:p w:rsidR="00845339" w:rsidRPr="00863AD8"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Orígenes del Estado</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Antiguo Oriente </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Grecia </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Roma </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estado medieval</w:t>
                      </w:r>
                    </w:p>
                    <w:p w:rsidR="00845339" w:rsidRPr="00863AD8" w:rsidRDefault="00845339" w:rsidP="00602531">
                      <w:pPr>
                        <w:pStyle w:val="Prrafodelista"/>
                        <w:numPr>
                          <w:ilvl w:val="0"/>
                          <w:numId w:val="11"/>
                        </w:numPr>
                        <w:spacing w:after="0" w:line="240" w:lineRule="auto"/>
                        <w:ind w:left="709"/>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estado moderno</w:t>
                      </w:r>
                    </w:p>
                  </w:txbxContent>
                </v:textbox>
              </v:shape>
            </w:pict>
          </mc:Fallback>
        </mc:AlternateContent>
      </w:r>
      <w:r w:rsidR="00F80951" w:rsidRPr="00A2687B">
        <w:t xml:space="preserve"> </w:t>
      </w:r>
      <w:r w:rsidR="00F80951" w:rsidRPr="00B65F74">
        <w:t xml:space="preserve"> </w:t>
      </w:r>
      <w:r w:rsidR="00F80951" w:rsidRPr="00164599">
        <w:t xml:space="preserve"> </w:t>
      </w:r>
      <w:r w:rsidR="00F80951" w:rsidRPr="00312C67">
        <w:rPr>
          <w:noProof/>
          <w:sz w:val="40"/>
        </w:rPr>
        <w:t xml:space="preserve"> </w:t>
      </w:r>
      <w:r w:rsidR="00F80951">
        <w:rPr>
          <w:noProof/>
          <w:sz w:val="40"/>
          <w:lang w:val="es-CO" w:eastAsia="es-CO"/>
        </w:rPr>
        <w:t xml:space="preserve"> </w:t>
      </w:r>
      <w:r w:rsidR="00F80951" w:rsidRPr="00B715C0">
        <w:t xml:space="preserve"> </w:t>
      </w:r>
      <w:r w:rsidR="00F80951">
        <w:rPr>
          <w:rFonts w:eastAsia="Times New Roman"/>
          <w:b/>
          <w:bCs/>
          <w:noProof/>
          <w:color w:val="215868" w:themeColor="accent5" w:themeShade="80"/>
          <w:sz w:val="27"/>
          <w:szCs w:val="27"/>
          <w:lang w:val="es-CO" w:eastAsia="es-CO"/>
        </w:rPr>
        <w:t xml:space="preserve"> </w:t>
      </w:r>
      <w:r w:rsidR="00F80951">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72256" behindDoc="0" locked="0" layoutInCell="1" allowOverlap="1" wp14:anchorId="48743E5B" wp14:editId="2E88FA82">
                <wp:simplePos x="0" y="0"/>
                <wp:positionH relativeFrom="column">
                  <wp:posOffset>0</wp:posOffset>
                </wp:positionH>
                <wp:positionV relativeFrom="paragraph">
                  <wp:posOffset>19050</wp:posOffset>
                </wp:positionV>
                <wp:extent cx="5918200" cy="0"/>
                <wp:effectExtent l="0" t="19050" r="6350" b="19050"/>
                <wp:wrapNone/>
                <wp:docPr id="19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C8E2078" id="16 Conector recto" o:spid="_x0000_s1026" style="position:absolute;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HqIgIAAD8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4uwWU84s9Dik&#10;asbWOC2RXGCBPtSmwccas9f2KZBQcbI7/+jEc8RY8SZIRvRj2qkNPaWjUnbKbT/f2q5OiQl0ThfV&#10;HGfJmbjGCqivF32I6bNyPaOfhhttqSNQw/ExJioN9TWF3NZttTF5qsayoeH38ypDAy5XayBhld6j&#10;3GgPnIE54NaKFDJkdEZLuk5AMRz2axPYEXBzPm7n1afNmNSBVKN3MS0ROteKkL44Obqr8upHbheY&#10;zPMNPpHeQOzGOzlEUHjFWKqv8vKiRjK0tSrsOjmwvXkJ3wH5z+6xCmdSU1em5Xw0cLOrGfaSiNFF&#10;qnJTsTcgnsfmGd/BWJm4ZhGXRmJ2ZnErma1XbPKsx/HSoPdOnp8CMScLtzTnX14UPYPXds76/e5X&#10;v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MX0h6i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F80951" w:rsidRDefault="00F80951" w:rsidP="00F80951">
      <w:pPr>
        <w:pStyle w:val="Prrafodelista"/>
        <w:ind w:left="360"/>
        <w:jc w:val="center"/>
        <w:rPr>
          <w:sz w:val="40"/>
          <w:lang w:val="es-CO"/>
        </w:rPr>
      </w:pPr>
    </w:p>
    <w:p w:rsidR="00F80951" w:rsidRDefault="00F80951" w:rsidP="00F80951">
      <w:pPr>
        <w:pStyle w:val="Prrafodelista"/>
        <w:ind w:left="360"/>
        <w:jc w:val="center"/>
        <w:rPr>
          <w:sz w:val="40"/>
          <w:lang w:val="es-CO"/>
        </w:rPr>
      </w:pPr>
    </w:p>
    <w:p w:rsidR="00F80951" w:rsidRDefault="00F80951" w:rsidP="00F80951">
      <w:pPr>
        <w:pStyle w:val="Prrafodelista"/>
        <w:ind w:left="360"/>
        <w:jc w:val="center"/>
        <w:rPr>
          <w:sz w:val="40"/>
          <w:lang w:val="es-CO"/>
        </w:rPr>
      </w:pPr>
    </w:p>
    <w:p w:rsidR="00F80951" w:rsidRDefault="00F80951" w:rsidP="00F80951">
      <w:pPr>
        <w:pStyle w:val="Prrafodelista"/>
        <w:ind w:left="360"/>
        <w:jc w:val="center"/>
        <w:rPr>
          <w:sz w:val="40"/>
          <w:lang w:val="es-CO"/>
        </w:rPr>
      </w:pPr>
    </w:p>
    <w:p w:rsidR="00F80951" w:rsidRDefault="00F80951" w:rsidP="00F80951">
      <w:pPr>
        <w:pStyle w:val="Prrafodelista"/>
        <w:ind w:left="360"/>
        <w:jc w:val="center"/>
        <w:rPr>
          <w:sz w:val="40"/>
          <w:lang w:val="es-CO"/>
        </w:rPr>
      </w:pPr>
    </w:p>
    <w:p w:rsidR="00F80951" w:rsidRDefault="00F80951" w:rsidP="00F80951">
      <w:pPr>
        <w:pStyle w:val="Prrafodelista"/>
        <w:ind w:left="360"/>
        <w:jc w:val="center"/>
        <w:rPr>
          <w:sz w:val="40"/>
          <w:lang w:val="es-CO"/>
        </w:rPr>
      </w:pPr>
    </w:p>
    <w:p w:rsidR="00F80951" w:rsidRDefault="00F80951" w:rsidP="00F80951">
      <w:pPr>
        <w:pStyle w:val="Prrafodelista"/>
        <w:ind w:left="360"/>
        <w:jc w:val="center"/>
        <w:rPr>
          <w:sz w:val="40"/>
          <w:lang w:val="es-CO"/>
        </w:rPr>
      </w:pPr>
    </w:p>
    <w:p w:rsidR="00F80951" w:rsidRDefault="00863AD8" w:rsidP="00F80951">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77376" behindDoc="0" locked="0" layoutInCell="1" allowOverlap="1" wp14:anchorId="3C7CB180" wp14:editId="16B250D9">
                <wp:simplePos x="0" y="0"/>
                <wp:positionH relativeFrom="margin">
                  <wp:posOffset>2990850</wp:posOffset>
                </wp:positionH>
                <wp:positionV relativeFrom="paragraph">
                  <wp:posOffset>181610</wp:posOffset>
                </wp:positionV>
                <wp:extent cx="3305175" cy="4686300"/>
                <wp:effectExtent l="0" t="0" r="9525" b="0"/>
                <wp:wrapNone/>
                <wp:docPr id="199" name="Cuadro de texto 199"/>
                <wp:cNvGraphicFramePr/>
                <a:graphic xmlns:a="http://schemas.openxmlformats.org/drawingml/2006/main">
                  <a:graphicData uri="http://schemas.microsoft.com/office/word/2010/wordprocessingShape">
                    <wps:wsp>
                      <wps:cNvSpPr txBox="1"/>
                      <wps:spPr>
                        <a:xfrm>
                          <a:off x="0" y="0"/>
                          <a:ext cx="3305175" cy="4686300"/>
                        </a:xfrm>
                        <a:prstGeom prst="rect">
                          <a:avLst/>
                        </a:prstGeom>
                        <a:solidFill>
                          <a:schemeClr val="lt1"/>
                        </a:solidFill>
                        <a:ln w="6350">
                          <a:noFill/>
                        </a:ln>
                      </wps:spPr>
                      <wps:txbx>
                        <w:txbxContent>
                          <w:p w:rsidR="00845339" w:rsidRPr="00863AD8" w:rsidRDefault="00845339" w:rsidP="00602531">
                            <w:pPr>
                              <w:pStyle w:val="Prrafodelista"/>
                              <w:numPr>
                                <w:ilvl w:val="0"/>
                                <w:numId w:val="12"/>
                              </w:numPr>
                              <w:spacing w:after="0" w:line="240" w:lineRule="auto"/>
                              <w:ind w:left="851"/>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estado estamental</w:t>
                            </w:r>
                          </w:p>
                          <w:p w:rsidR="00845339" w:rsidRPr="00863AD8" w:rsidRDefault="00845339" w:rsidP="00602531">
                            <w:pPr>
                              <w:pStyle w:val="Prrafodelista"/>
                              <w:numPr>
                                <w:ilvl w:val="0"/>
                                <w:numId w:val="12"/>
                              </w:numPr>
                              <w:spacing w:after="0" w:line="240" w:lineRule="auto"/>
                              <w:ind w:left="851"/>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estado absoluto </w:t>
                            </w:r>
                          </w:p>
                          <w:p w:rsidR="00845339" w:rsidRDefault="00845339" w:rsidP="00602531">
                            <w:pPr>
                              <w:pStyle w:val="Prrafodelista"/>
                              <w:numPr>
                                <w:ilvl w:val="0"/>
                                <w:numId w:val="12"/>
                              </w:numPr>
                              <w:spacing w:after="0" w:line="240" w:lineRule="auto"/>
                              <w:ind w:left="851"/>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estado liberal</w:t>
                            </w:r>
                          </w:p>
                          <w:p w:rsidR="00845339"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hombre en las distintas fases del Estado</w:t>
                            </w:r>
                          </w:p>
                          <w:p w:rsidR="00845339"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Justificación del Estado </w:t>
                            </w:r>
                          </w:p>
                          <w:p w:rsidR="00845339" w:rsidRPr="00863AD8"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Elementos del Estado</w:t>
                            </w:r>
                          </w:p>
                          <w:p w:rsidR="00845339" w:rsidRPr="00863AD8" w:rsidRDefault="00845339" w:rsidP="00602531">
                            <w:pPr>
                              <w:pStyle w:val="Prrafodelista"/>
                              <w:numPr>
                                <w:ilvl w:val="0"/>
                                <w:numId w:val="13"/>
                              </w:numPr>
                              <w:spacing w:after="0" w:line="240" w:lineRule="auto"/>
                              <w:ind w:left="567"/>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La población</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Conceptos y definiciones </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La nacionalidad</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La nacionalidad en Colombia </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La ciudadanía</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Nacionalidad de las personas jurídicas</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Nación - Estado </w:t>
                            </w:r>
                          </w:p>
                          <w:p w:rsidR="00845339" w:rsidRPr="00863AD8" w:rsidRDefault="00845339" w:rsidP="00602531">
                            <w:pPr>
                              <w:pStyle w:val="Prrafodelista"/>
                              <w:numPr>
                                <w:ilvl w:val="0"/>
                                <w:numId w:val="13"/>
                              </w:numPr>
                              <w:spacing w:after="0" w:line="240" w:lineRule="auto"/>
                              <w:ind w:left="567"/>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territorio </w:t>
                            </w:r>
                          </w:p>
                          <w:p w:rsidR="00845339" w:rsidRPr="00863AD8" w:rsidRDefault="00845339" w:rsidP="00602531">
                            <w:pPr>
                              <w:pStyle w:val="Prrafodelista"/>
                              <w:numPr>
                                <w:ilvl w:val="0"/>
                                <w:numId w:val="15"/>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Definición</w:t>
                            </w:r>
                          </w:p>
                          <w:p w:rsidR="00845339" w:rsidRPr="00863AD8" w:rsidRDefault="00845339" w:rsidP="00602531">
                            <w:pPr>
                              <w:pStyle w:val="Prrafodelista"/>
                              <w:numPr>
                                <w:ilvl w:val="0"/>
                                <w:numId w:val="15"/>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Elementos del territorio</w:t>
                            </w:r>
                          </w:p>
                          <w:p w:rsidR="00845339" w:rsidRPr="00863AD8" w:rsidRDefault="00845339" w:rsidP="00602531">
                            <w:pPr>
                              <w:pStyle w:val="Prrafodelista"/>
                              <w:numPr>
                                <w:ilvl w:val="0"/>
                                <w:numId w:val="15"/>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División del territorio en Colombia </w:t>
                            </w:r>
                          </w:p>
                          <w:p w:rsidR="00845339" w:rsidRPr="00863AD8" w:rsidRDefault="00845339" w:rsidP="00602531">
                            <w:pPr>
                              <w:pStyle w:val="Prrafodelista"/>
                              <w:numPr>
                                <w:ilvl w:val="0"/>
                                <w:numId w:val="13"/>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poder público </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Definición</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Características del poder</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Legitimidad del poder del Estado </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Legitimidad y legalidad. </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La soberanía </w:t>
                            </w:r>
                          </w:p>
                          <w:p w:rsidR="00845339" w:rsidRPr="00863AD8" w:rsidRDefault="00845339" w:rsidP="00602531">
                            <w:pPr>
                              <w:pStyle w:val="Prrafodelista"/>
                              <w:numPr>
                                <w:ilvl w:val="0"/>
                                <w:numId w:val="13"/>
                              </w:numPr>
                              <w:spacing w:after="0" w:line="240" w:lineRule="auto"/>
                              <w:ind w:left="567"/>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Fines del Estado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B180" id="Cuadro de texto 199" o:spid="_x0000_s1096" type="#_x0000_t202" style="position:absolute;left:0;text-align:left;margin-left:235.5pt;margin-top:14.3pt;width:260.25pt;height:369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MrSwIAAI0EAAAOAAAAZHJzL2Uyb0RvYy54bWysVMlu2zAQvRfoPxC815LXxILlwHXgooCR&#10;BHCKnGmKsghQHJakLblf3yHlLWlPRS8UOfu8N6PZQ1srchDWSdA57fdSSoTmUEi9y+mP19WXe0qc&#10;Z7pgCrTI6VE4+jD//GnWmEwMoAJVCEswiHZZY3JaeW+yJHG8EjVzPTBCo7IEWzOPT7tLCssajF6r&#10;ZJCmk6QBWxgLXDiH0sdOSecxflkK7p/L0glPVE6xNh9PG89tOJP5jGU7y0wl+akM9g9V1ExqTHoJ&#10;9cg8I3sr/whVS27BQel7HOoEylJyEXvAbvrph242FTMi9oLgOHOByf2/sPzp8GKJLJC76ZQSzWok&#10;ablnhQVSCOJF64EEFQLVGJeh/cagh2+/QotOZ7lDYei/LW0dvtgZQT1CfrzAjLEIR+FwmI77d2NK&#10;OOpGk/vJMI1EJFd3Y53/JqAm4ZJTizxGeNlh7TyWgqZnk5DNgZLFSioVH2F2xFJZcmDIuvKxSPR4&#10;Z6U0aXI6GY7TGFhDcO8iK40JQrNdU+Hm220bUbqLlQbRFoojAmGhmyln+EpisWvm/AuzOETYOy6G&#10;f8ajVIDJ4HSjpAL762/yYI/copaSBocyp+7nnllBifqukfVpfzQKUxwfo/HdAB/2VrO91eh9vQRE&#10;oI8raHi8BnuvztfSQv2G+7MIWVHFNMfcOfXn69J3q4L7x8ViEY1wbg3za70xPIQOiAcqXts3Zs2J&#10;rzA2T3AeX5Z9oK2zDZ4aFnsPpYycXlE94Y8zH6k+7WdYqtt3tLr+Rea/AQAA//8DAFBLAwQUAAYA&#10;CAAAACEA2lYy5OMAAAAKAQAADwAAAGRycy9kb3ducmV2LnhtbEyPS0/DMBCE70j8B2uRuCDqpKVJ&#10;G7KpEOIhcaPhIW5uvCQR8TqK3ST8e8wJjqMZzXyT72bTiZEG11pGiBcRCOLK6pZrhJfy/nIDwnnF&#10;WnWWCeGbHOyK05NcZdpO/Ezj3tcilLDLFELjfZ9J6aqGjHIL2xMH79MORvkgh1rqQU2h3HRyGUWJ&#10;NKrlsNConm4bqr72R4PwcVG/P7n54XVarVf93eNYpm+6RDw/m2+uQXia/V8YfvEDOhSB6WCPrJ3o&#10;EK7SOHzxCMtNAiIEttt4DeKAkCZJArLI5f8LxQ8AAAD//wMAUEsBAi0AFAAGAAgAAAAhALaDOJL+&#10;AAAA4QEAABMAAAAAAAAAAAAAAAAAAAAAAFtDb250ZW50X1R5cGVzXS54bWxQSwECLQAUAAYACAAA&#10;ACEAOP0h/9YAAACUAQAACwAAAAAAAAAAAAAAAAAvAQAAX3JlbHMvLnJlbHNQSwECLQAUAAYACAAA&#10;ACEAk8tzK0sCAACNBAAADgAAAAAAAAAAAAAAAAAuAgAAZHJzL2Uyb0RvYy54bWxQSwECLQAUAAYA&#10;CAAAACEA2lYy5OMAAAAKAQAADwAAAAAAAAAAAAAAAAClBAAAZHJzL2Rvd25yZXYueG1sUEsFBgAA&#10;AAAEAAQA8wAAALUFAAAAAA==&#10;" fillcolor="white [3201]" stroked="f" strokeweight=".5pt">
                <v:textbox>
                  <w:txbxContent>
                    <w:p w:rsidR="00845339" w:rsidRPr="00863AD8" w:rsidRDefault="00845339" w:rsidP="00602531">
                      <w:pPr>
                        <w:pStyle w:val="Prrafodelista"/>
                        <w:numPr>
                          <w:ilvl w:val="0"/>
                          <w:numId w:val="12"/>
                        </w:numPr>
                        <w:spacing w:after="0" w:line="240" w:lineRule="auto"/>
                        <w:ind w:left="851"/>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estado estamental</w:t>
                      </w:r>
                    </w:p>
                    <w:p w:rsidR="00845339" w:rsidRPr="00863AD8" w:rsidRDefault="00845339" w:rsidP="00602531">
                      <w:pPr>
                        <w:pStyle w:val="Prrafodelista"/>
                        <w:numPr>
                          <w:ilvl w:val="0"/>
                          <w:numId w:val="12"/>
                        </w:numPr>
                        <w:spacing w:after="0" w:line="240" w:lineRule="auto"/>
                        <w:ind w:left="851"/>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estado absoluto </w:t>
                      </w:r>
                    </w:p>
                    <w:p w:rsidR="00845339" w:rsidRDefault="00845339" w:rsidP="00602531">
                      <w:pPr>
                        <w:pStyle w:val="Prrafodelista"/>
                        <w:numPr>
                          <w:ilvl w:val="0"/>
                          <w:numId w:val="12"/>
                        </w:numPr>
                        <w:spacing w:after="0" w:line="240" w:lineRule="auto"/>
                        <w:ind w:left="851"/>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estado liberal</w:t>
                      </w:r>
                    </w:p>
                    <w:p w:rsidR="00845339"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 hombre en las distintas fases del Estado</w:t>
                      </w:r>
                    </w:p>
                    <w:p w:rsidR="00845339"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Justificación del Estado </w:t>
                      </w:r>
                    </w:p>
                    <w:p w:rsidR="00845339" w:rsidRPr="00863AD8" w:rsidRDefault="00845339" w:rsidP="00602531">
                      <w:pPr>
                        <w:pStyle w:val="Prrafodelista"/>
                        <w:numPr>
                          <w:ilvl w:val="0"/>
                          <w:numId w:val="10"/>
                        </w:num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Elementos del Estado</w:t>
                      </w:r>
                    </w:p>
                    <w:p w:rsidR="00845339" w:rsidRPr="00863AD8" w:rsidRDefault="00845339" w:rsidP="00602531">
                      <w:pPr>
                        <w:pStyle w:val="Prrafodelista"/>
                        <w:numPr>
                          <w:ilvl w:val="0"/>
                          <w:numId w:val="13"/>
                        </w:numPr>
                        <w:spacing w:after="0" w:line="240" w:lineRule="auto"/>
                        <w:ind w:left="567"/>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La población</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Conceptos y definiciones </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La nacionalidad</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La nacionalidad en Colombia </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La ciudadanía</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Nacionalidad de las personas jurídicas</w:t>
                      </w:r>
                    </w:p>
                    <w:p w:rsidR="00845339" w:rsidRPr="00863AD8" w:rsidRDefault="00845339" w:rsidP="00602531">
                      <w:pPr>
                        <w:pStyle w:val="Prrafodelista"/>
                        <w:numPr>
                          <w:ilvl w:val="0"/>
                          <w:numId w:val="14"/>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Nación - Estado </w:t>
                      </w:r>
                    </w:p>
                    <w:p w:rsidR="00845339" w:rsidRPr="00863AD8" w:rsidRDefault="00845339" w:rsidP="00602531">
                      <w:pPr>
                        <w:pStyle w:val="Prrafodelista"/>
                        <w:numPr>
                          <w:ilvl w:val="0"/>
                          <w:numId w:val="13"/>
                        </w:numPr>
                        <w:spacing w:after="0" w:line="240" w:lineRule="auto"/>
                        <w:ind w:left="567"/>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territorio </w:t>
                      </w:r>
                    </w:p>
                    <w:p w:rsidR="00845339" w:rsidRPr="00863AD8" w:rsidRDefault="00845339" w:rsidP="00602531">
                      <w:pPr>
                        <w:pStyle w:val="Prrafodelista"/>
                        <w:numPr>
                          <w:ilvl w:val="0"/>
                          <w:numId w:val="15"/>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Definición</w:t>
                      </w:r>
                    </w:p>
                    <w:p w:rsidR="00845339" w:rsidRPr="00863AD8" w:rsidRDefault="00845339" w:rsidP="00602531">
                      <w:pPr>
                        <w:pStyle w:val="Prrafodelista"/>
                        <w:numPr>
                          <w:ilvl w:val="0"/>
                          <w:numId w:val="15"/>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Elementos del territorio</w:t>
                      </w:r>
                    </w:p>
                    <w:p w:rsidR="00845339" w:rsidRPr="00863AD8" w:rsidRDefault="00845339" w:rsidP="00602531">
                      <w:pPr>
                        <w:pStyle w:val="Prrafodelista"/>
                        <w:numPr>
                          <w:ilvl w:val="0"/>
                          <w:numId w:val="15"/>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División del territorio en Colombia </w:t>
                      </w:r>
                    </w:p>
                    <w:p w:rsidR="00845339" w:rsidRPr="00863AD8" w:rsidRDefault="00845339" w:rsidP="00602531">
                      <w:pPr>
                        <w:pStyle w:val="Prrafodelista"/>
                        <w:numPr>
                          <w:ilvl w:val="0"/>
                          <w:numId w:val="13"/>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El poder público </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Definición</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Características del poder</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Legitimidad del poder del Estado </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Legitimidad y legalidad. </w:t>
                      </w:r>
                    </w:p>
                    <w:p w:rsidR="00845339" w:rsidRPr="00863AD8" w:rsidRDefault="00845339" w:rsidP="00602531">
                      <w:pPr>
                        <w:pStyle w:val="Prrafodelista"/>
                        <w:numPr>
                          <w:ilvl w:val="0"/>
                          <w:numId w:val="16"/>
                        </w:numPr>
                        <w:spacing w:after="0" w:line="240" w:lineRule="auto"/>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 xml:space="preserve">La soberanía </w:t>
                      </w:r>
                    </w:p>
                    <w:p w:rsidR="00845339" w:rsidRPr="00863AD8" w:rsidRDefault="00845339" w:rsidP="00602531">
                      <w:pPr>
                        <w:pStyle w:val="Prrafodelista"/>
                        <w:numPr>
                          <w:ilvl w:val="0"/>
                          <w:numId w:val="13"/>
                        </w:numPr>
                        <w:spacing w:after="0" w:line="240" w:lineRule="auto"/>
                        <w:ind w:left="567"/>
                        <w:jc w:val="left"/>
                        <w:rPr>
                          <w:rFonts w:ascii="Agency FB" w:eastAsiaTheme="minorEastAsia" w:hAnsi="Agency FB" w:cstheme="minorBidi"/>
                          <w:b/>
                          <w:color w:val="365F91" w:themeColor="accent1" w:themeShade="BF"/>
                          <w:szCs w:val="24"/>
                          <w:lang w:val="es-CO"/>
                        </w:rPr>
                      </w:pPr>
                      <w:r w:rsidRPr="00863AD8">
                        <w:rPr>
                          <w:rFonts w:ascii="Agency FB" w:eastAsiaTheme="minorEastAsia" w:hAnsi="Agency FB" w:cstheme="minorBidi"/>
                          <w:b/>
                          <w:color w:val="365F91" w:themeColor="accent1" w:themeShade="BF"/>
                          <w:szCs w:val="24"/>
                          <w:lang w:val="es-CO"/>
                        </w:rPr>
                        <w:t>Fines del Estado</w:t>
                      </w:r>
                    </w:p>
                  </w:txbxContent>
                </v:textbox>
                <w10:wrap anchorx="margin"/>
              </v:shape>
            </w:pict>
          </mc:Fallback>
        </mc:AlternateContent>
      </w:r>
    </w:p>
    <w:p w:rsidR="00F80951" w:rsidRDefault="00F80951" w:rsidP="00F80951">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7A2415"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881472" behindDoc="0" locked="0" layoutInCell="1" allowOverlap="1" wp14:anchorId="0955CC44" wp14:editId="3B89FAB6">
                <wp:simplePos x="0" y="0"/>
                <wp:positionH relativeFrom="margin">
                  <wp:posOffset>2790825</wp:posOffset>
                </wp:positionH>
                <wp:positionV relativeFrom="paragraph">
                  <wp:posOffset>9525</wp:posOffset>
                </wp:positionV>
                <wp:extent cx="3467100" cy="83343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3467100" cy="8334375"/>
                        </a:xfrm>
                        <a:prstGeom prst="rect">
                          <a:avLst/>
                        </a:prstGeom>
                        <a:noFill/>
                        <a:ln w="6350">
                          <a:noFill/>
                        </a:ln>
                      </wps:spPr>
                      <wps:txbx>
                        <w:txbxContent>
                          <w:p w:rsidR="00845339" w:rsidRPr="007A2415" w:rsidRDefault="00845339" w:rsidP="00602531">
                            <w:pPr>
                              <w:pStyle w:val="Prrafodelista"/>
                              <w:numPr>
                                <w:ilvl w:val="0"/>
                                <w:numId w:val="25"/>
                              </w:numPr>
                              <w:spacing w:after="0" w:line="240" w:lineRule="auto"/>
                              <w:ind w:left="709"/>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simple o unitario</w:t>
                            </w:r>
                          </w:p>
                          <w:p w:rsidR="00845339" w:rsidRPr="007A2415" w:rsidRDefault="00845339" w:rsidP="00602531">
                            <w:pPr>
                              <w:pStyle w:val="Prrafodelista"/>
                              <w:numPr>
                                <w:ilvl w:val="0"/>
                                <w:numId w:val="25"/>
                              </w:numPr>
                              <w:spacing w:after="0" w:line="240" w:lineRule="auto"/>
                              <w:ind w:left="709"/>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compuesto o complejo</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de unión personal</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de unión real</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 xml:space="preserve">Confederación de estados </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federal</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regional</w:t>
                            </w:r>
                          </w:p>
                          <w:p w:rsidR="00845339" w:rsidRPr="007A2415" w:rsidRDefault="00845339" w:rsidP="00602531">
                            <w:pPr>
                              <w:pStyle w:val="Prrafodelista"/>
                              <w:numPr>
                                <w:ilvl w:val="0"/>
                                <w:numId w:val="24"/>
                              </w:numPr>
                              <w:spacing w:after="0" w:line="240" w:lineRule="auto"/>
                              <w:ind w:left="426"/>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Sistemas de gobierno</w:t>
                            </w:r>
                          </w:p>
                          <w:p w:rsidR="00845339" w:rsidRPr="000F7CD5" w:rsidRDefault="00845339" w:rsidP="00602531">
                            <w:pPr>
                              <w:pStyle w:val="Prrafodelista"/>
                              <w:numPr>
                                <w:ilvl w:val="0"/>
                                <w:numId w:val="27"/>
                              </w:numPr>
                              <w:spacing w:after="0" w:line="240" w:lineRule="auto"/>
                              <w:ind w:left="709"/>
                              <w:jc w:val="left"/>
                              <w:rPr>
                                <w:rFonts w:ascii="Agency FB" w:eastAsiaTheme="minorEastAsia" w:hAnsi="Agency FB" w:cstheme="minorBidi"/>
                                <w:b/>
                                <w:color w:val="365F91" w:themeColor="accent1" w:themeShade="BF"/>
                                <w:szCs w:val="24"/>
                                <w:lang w:val="es-CO"/>
                              </w:rPr>
                            </w:pPr>
                            <w:r w:rsidRPr="000F7CD5">
                              <w:rPr>
                                <w:rFonts w:ascii="Agency FB" w:eastAsiaTheme="minorEastAsia" w:hAnsi="Agency FB" w:cstheme="minorBidi"/>
                                <w:b/>
                                <w:color w:val="365F91" w:themeColor="accent1" w:themeShade="BF"/>
                                <w:szCs w:val="24"/>
                                <w:lang w:val="es-CO"/>
                              </w:rPr>
                              <w:t>Sistemas de gobierno parlamentario</w:t>
                            </w:r>
                          </w:p>
                          <w:p w:rsidR="00845339" w:rsidRPr="007A2415" w:rsidRDefault="00845339" w:rsidP="00602531">
                            <w:pPr>
                              <w:pStyle w:val="Prrafodelista"/>
                              <w:numPr>
                                <w:ilvl w:val="0"/>
                                <w:numId w:val="27"/>
                              </w:numPr>
                              <w:spacing w:after="0" w:line="240" w:lineRule="auto"/>
                              <w:ind w:left="709"/>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Sistema de gobierno presidencialista</w:t>
                            </w:r>
                          </w:p>
                          <w:p w:rsidR="00845339" w:rsidRDefault="00845339" w:rsidP="00602531">
                            <w:pPr>
                              <w:pStyle w:val="Prrafodelista"/>
                              <w:numPr>
                                <w:ilvl w:val="0"/>
                                <w:numId w:val="27"/>
                              </w:numPr>
                              <w:spacing w:after="0" w:line="240" w:lineRule="auto"/>
                              <w:ind w:left="709"/>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Sistema de gobierno convencional o de asamblea</w:t>
                            </w:r>
                          </w:p>
                          <w:p w:rsidR="00845339" w:rsidRDefault="00845339" w:rsidP="000F7CD5">
                            <w:pPr>
                              <w:spacing w:after="0" w:line="240" w:lineRule="auto"/>
                              <w:ind w:left="349"/>
                              <w:jc w:val="left"/>
                              <w:rPr>
                                <w:rFonts w:ascii="Agency FB" w:eastAsiaTheme="minorEastAsia" w:hAnsi="Agency FB" w:cstheme="minorBidi"/>
                                <w:b/>
                                <w:color w:val="365F91" w:themeColor="accent1" w:themeShade="BF"/>
                                <w:szCs w:val="24"/>
                                <w:lang w:val="es-CO"/>
                              </w:rPr>
                            </w:pPr>
                          </w:p>
                          <w:p w:rsidR="00845339" w:rsidRPr="000428F8" w:rsidRDefault="00845339" w:rsidP="000428F8">
                            <w:pPr>
                              <w:spacing w:after="0" w:line="240" w:lineRule="auto"/>
                              <w:jc w:val="left"/>
                              <w:rPr>
                                <w:rFonts w:ascii="Agency FB" w:eastAsiaTheme="minorEastAsia" w:hAnsi="Agency FB" w:cstheme="minorBidi"/>
                                <w:b/>
                                <w:color w:val="E36C0A" w:themeColor="accent6" w:themeShade="BF"/>
                                <w:szCs w:val="24"/>
                              </w:rPr>
                            </w:pPr>
                            <w:r w:rsidRPr="000428F8">
                              <w:rPr>
                                <w:rFonts w:ascii="Agency FB" w:eastAsiaTheme="minorEastAsia" w:hAnsi="Agency FB" w:cstheme="minorBidi"/>
                                <w:b/>
                                <w:color w:val="E36C0A" w:themeColor="accent6" w:themeShade="BF"/>
                                <w:szCs w:val="24"/>
                              </w:rPr>
                              <w:t xml:space="preserve">Capítulo V </w:t>
                            </w:r>
                          </w:p>
                          <w:p w:rsidR="00845339" w:rsidRPr="000428F8" w:rsidRDefault="00845339" w:rsidP="000428F8">
                            <w:pPr>
                              <w:spacing w:after="0" w:line="240" w:lineRule="auto"/>
                              <w:jc w:val="left"/>
                              <w:rPr>
                                <w:rFonts w:ascii="Agency FB" w:eastAsiaTheme="minorEastAsia" w:hAnsi="Agency FB" w:cstheme="minorBidi"/>
                                <w:b/>
                                <w:color w:val="E36C0A" w:themeColor="accent6" w:themeShade="BF"/>
                                <w:szCs w:val="24"/>
                              </w:rPr>
                            </w:pPr>
                            <w:r w:rsidRPr="000428F8">
                              <w:rPr>
                                <w:rFonts w:ascii="Agency FB" w:eastAsiaTheme="minorEastAsia" w:hAnsi="Agency FB" w:cstheme="minorBidi"/>
                                <w:b/>
                                <w:color w:val="E36C0A" w:themeColor="accent6" w:themeShade="BF"/>
                                <w:szCs w:val="24"/>
                              </w:rPr>
                              <w:t>LA CONSTITUCIÓN</w:t>
                            </w:r>
                          </w:p>
                          <w:p w:rsidR="00845339" w:rsidRDefault="00845339" w:rsidP="000F7CD5">
                            <w:pPr>
                              <w:spacing w:after="0" w:line="240" w:lineRule="auto"/>
                              <w:ind w:left="349"/>
                              <w:jc w:val="left"/>
                              <w:rPr>
                                <w:rFonts w:ascii="Agency FB" w:eastAsiaTheme="minorEastAsia" w:hAnsi="Agency FB" w:cstheme="minorBidi"/>
                                <w:b/>
                                <w:color w:val="365F91" w:themeColor="accent1" w:themeShade="BF"/>
                                <w:szCs w:val="24"/>
                              </w:rPr>
                            </w:pPr>
                          </w:p>
                          <w:p w:rsidR="00845339" w:rsidRPr="000428F8"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428F8">
                              <w:rPr>
                                <w:rFonts w:ascii="Agency FB" w:eastAsiaTheme="minorEastAsia" w:hAnsi="Agency FB" w:cstheme="minorBidi"/>
                                <w:b/>
                                <w:color w:val="365F91" w:themeColor="accent1" w:themeShade="BF"/>
                                <w:szCs w:val="24"/>
                              </w:rPr>
                              <w:t xml:space="preserve">Definición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Constitución en sentido material y sentido formal</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Diferentes conceptos de constitución </w:t>
                            </w:r>
                          </w:p>
                          <w:p w:rsidR="00845339" w:rsidRPr="003A0707" w:rsidRDefault="00845339" w:rsidP="00602531">
                            <w:pPr>
                              <w:pStyle w:val="Prrafodelista"/>
                              <w:numPr>
                                <w:ilvl w:val="0"/>
                                <w:numId w:val="29"/>
                              </w:numPr>
                              <w:spacing w:after="0" w:line="240" w:lineRule="auto"/>
                              <w:ind w:left="567"/>
                              <w:jc w:val="left"/>
                              <w:rPr>
                                <w:rFonts w:ascii="Agency FB" w:eastAsiaTheme="minorEastAsia" w:hAnsi="Agency FB" w:cstheme="minorBidi"/>
                                <w:b/>
                                <w:color w:val="365F91" w:themeColor="accent1" w:themeShade="BF"/>
                                <w:szCs w:val="24"/>
                              </w:rPr>
                            </w:pPr>
                            <w:r w:rsidRPr="003A0707">
                              <w:rPr>
                                <w:rFonts w:ascii="Agency FB" w:eastAsiaTheme="minorEastAsia" w:hAnsi="Agency FB" w:cstheme="minorBidi"/>
                                <w:b/>
                                <w:color w:val="365F91" w:themeColor="accent1" w:themeShade="BF"/>
                                <w:szCs w:val="24"/>
                              </w:rPr>
                              <w:t>Constitución racional-normativa</w:t>
                            </w:r>
                          </w:p>
                          <w:p w:rsidR="00845339" w:rsidRPr="003A0707"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 </w:t>
                            </w:r>
                            <w:r w:rsidRPr="003A0707">
                              <w:rPr>
                                <w:rFonts w:ascii="Agency FB" w:eastAsiaTheme="minorEastAsia" w:hAnsi="Agency FB" w:cstheme="minorBidi"/>
                                <w:b/>
                                <w:color w:val="365F91" w:themeColor="accent1" w:themeShade="BF"/>
                                <w:szCs w:val="24"/>
                              </w:rPr>
                              <w:t>Constitución en sentido histórico tradicional</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Constitución en sentido sociológico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Formas de constitución</w:t>
                            </w:r>
                          </w:p>
                          <w:p w:rsidR="00845339" w:rsidRPr="003A0707"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3A0707">
                              <w:rPr>
                                <w:rFonts w:ascii="Agency FB" w:eastAsiaTheme="minorEastAsia" w:hAnsi="Agency FB" w:cstheme="minorBidi"/>
                                <w:b/>
                                <w:color w:val="365F91" w:themeColor="accent1" w:themeShade="BF"/>
                                <w:szCs w:val="24"/>
                              </w:rPr>
                              <w:t>Pétrea, rígida o flexible</w:t>
                            </w:r>
                          </w:p>
                          <w:p w:rsidR="00845339"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Breves y extensas </w:t>
                            </w:r>
                          </w:p>
                          <w:p w:rsidR="00845339"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Codificadas o dispersas</w:t>
                            </w:r>
                          </w:p>
                          <w:p w:rsidR="00845339"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Originaria o derivada </w:t>
                            </w:r>
                          </w:p>
                          <w:p w:rsidR="00845339"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Normativas, nominales o semánticas</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Contenido de la constitución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Principios y valores constitucionales</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Las reglas jurídicas y la ley.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La Constitución y la ley.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La naturaleza de la constitución</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El poder constituyente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Reforma a la constitución</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Órganos competentes para establecer o reformar la Constitución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Reforma a la constitución en Colombia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Límites al poder de revisión constitucional.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Supremacía de la constitución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El control constitucional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Legitimidad del control de constitucionalidad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El control constitucional en Colombia</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Sustitución constitucional</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La interpretación constitucional</w:t>
                            </w:r>
                          </w:p>
                          <w:p w:rsidR="00845339" w:rsidRPr="000F7CD5"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lang w:val="es-CO"/>
                              </w:rPr>
                            </w:pPr>
                            <w:r w:rsidRPr="000F7CD5">
                              <w:rPr>
                                <w:rFonts w:ascii="Agency FB" w:eastAsiaTheme="minorEastAsia" w:hAnsi="Agency FB" w:cstheme="minorBidi"/>
                                <w:b/>
                                <w:color w:val="365F91" w:themeColor="accent1" w:themeShade="BF"/>
                                <w:szCs w:val="24"/>
                              </w:rPr>
                              <w:t>Bloque de constitucionalidad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5CC44" id="Cuadro de texto 201" o:spid="_x0000_s1097" type="#_x0000_t202" style="position:absolute;left:0;text-align:left;margin-left:219.75pt;margin-top:.75pt;width:273pt;height:656.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1HuNgIAAGUEAAAOAAAAZHJzL2Uyb0RvYy54bWysVE2P2yAQvVfqf0DcGzvfu1GcVZpVqkrR&#10;7krZas8EQ2wJGAokdvrrO+AkG217qnrBA2+Yj/cGzx9archROF+DKWi/l1MiDIeyNvuC/nhdf7mj&#10;xAdmSqbAiIKehKcPi8+f5o2diQFUoErhCAYxftbYglYh2FmWeV4JzXwPrDAISnCaBdy6fVY61mB0&#10;rbJBnk+yBlxpHXDhPZ4+diBdpPhSCh6epfQiEFVQrC2k1aV1F9dsMWezvWO2qvm5DPYPVWhWG0x6&#10;DfXIAiMHV/8RStfcgQcZehx0BlLWXKQesJt+/qGbbcWsSL0gOd5eafL/Lyx/Or44UpcFxfyUGKZR&#10;pNWBlQ5IKUgQbQASISSqsX6G/luLN0L7FVoU/HLu8TD230qn4xc7I4gj5acrzRiLcDwcjibTfo4Q&#10;R+xuOBwNp+MYJ3u/bp0P3wRoEo2COtQx0cuOGx8614tLzGZgXSuVtFSGNAWdDMd5unBFMLgymCM2&#10;0RUbrdDu2tT99NrJDsoTNuigmxVv+brGIjbMhxfmcDiwcBz48IyLVIDJ4GxRUoH79bfz6I+aIUpJ&#10;g8NWUP/zwJygRH03qOZ9fzSK05k2o/F0gBt3i+xuEXPQK8B5Rr2wumRG/6AupnSg3/BdLGNWhJjh&#10;mLug4WKuQvcE8F1xsVwmJ5xHy8LGbC2PoSOtkeLX9o05e9YhjsMTXMaSzT7I0fl2giwPAWSdtIpE&#10;d6ye+cdZTmqf3118LLf75PX+d1j8BgAA//8DAFBLAwQUAAYACAAAACEA5CWTh+EAAAAKAQAADwAA&#10;AGRycy9kb3ducmV2LnhtbEyPzU7DMBCE70i8g7VI3KjTn6A0jVNVkSokBIeWXrg58TaJGq9D7LaB&#10;p2c5ldPuaEaz32br0XbigoNvHSmYTiIQSJUzLdUKDh/bpwSED5qM7hyhgm/0sM7v7zKdGnelHV72&#10;oRZcQj7VCpoQ+lRKXzVotZ+4Hom9oxusDiyHWppBX7ncdnIWRc/S6pb4QqN7LBqsTvuzVfBabN/1&#10;rpzZ5KcrXt6Om/7r8Bkr9fgwblYgAo7hFoY/fEaHnJlKdybjRadgMV/GHGWDB/vLJOalZD2fLiKQ&#10;eSb/v5D/AgAA//8DAFBLAQItABQABgAIAAAAIQC2gziS/gAAAOEBAAATAAAAAAAAAAAAAAAAAAAA&#10;AABbQ29udGVudF9UeXBlc10ueG1sUEsBAi0AFAAGAAgAAAAhADj9If/WAAAAlAEAAAsAAAAAAAAA&#10;AAAAAAAALwEAAF9yZWxzLy5yZWxzUEsBAi0AFAAGAAgAAAAhAJPbUe42AgAAZQQAAA4AAAAAAAAA&#10;AAAAAAAALgIAAGRycy9lMm9Eb2MueG1sUEsBAi0AFAAGAAgAAAAhAOQlk4fhAAAACgEAAA8AAAAA&#10;AAAAAAAAAAAAkAQAAGRycy9kb3ducmV2LnhtbFBLBQYAAAAABAAEAPMAAACeBQAAAAA=&#10;" filled="f" stroked="f" strokeweight=".5pt">
                <v:textbox>
                  <w:txbxContent>
                    <w:p w:rsidR="00845339" w:rsidRPr="007A2415" w:rsidRDefault="00845339" w:rsidP="00602531">
                      <w:pPr>
                        <w:pStyle w:val="Prrafodelista"/>
                        <w:numPr>
                          <w:ilvl w:val="0"/>
                          <w:numId w:val="25"/>
                        </w:numPr>
                        <w:spacing w:after="0" w:line="240" w:lineRule="auto"/>
                        <w:ind w:left="709"/>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simple o unitario</w:t>
                      </w:r>
                    </w:p>
                    <w:p w:rsidR="00845339" w:rsidRPr="007A2415" w:rsidRDefault="00845339" w:rsidP="00602531">
                      <w:pPr>
                        <w:pStyle w:val="Prrafodelista"/>
                        <w:numPr>
                          <w:ilvl w:val="0"/>
                          <w:numId w:val="25"/>
                        </w:numPr>
                        <w:spacing w:after="0" w:line="240" w:lineRule="auto"/>
                        <w:ind w:left="709"/>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compuesto o complejo</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de unión personal</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de unión real</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 xml:space="preserve">Confederación de estados </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federal</w:t>
                      </w:r>
                    </w:p>
                    <w:p w:rsidR="00845339" w:rsidRPr="007A2415" w:rsidRDefault="00845339" w:rsidP="00602531">
                      <w:pPr>
                        <w:pStyle w:val="Prrafodelista"/>
                        <w:numPr>
                          <w:ilvl w:val="0"/>
                          <w:numId w:val="26"/>
                        </w:numPr>
                        <w:spacing w:after="0" w:line="240" w:lineRule="auto"/>
                        <w:ind w:left="993"/>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Estado regional</w:t>
                      </w:r>
                    </w:p>
                    <w:p w:rsidR="00845339" w:rsidRPr="007A2415" w:rsidRDefault="00845339" w:rsidP="00602531">
                      <w:pPr>
                        <w:pStyle w:val="Prrafodelista"/>
                        <w:numPr>
                          <w:ilvl w:val="0"/>
                          <w:numId w:val="24"/>
                        </w:numPr>
                        <w:spacing w:after="0" w:line="240" w:lineRule="auto"/>
                        <w:ind w:left="426"/>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Sistemas de gobierno</w:t>
                      </w:r>
                    </w:p>
                    <w:p w:rsidR="00845339" w:rsidRPr="000F7CD5" w:rsidRDefault="00845339" w:rsidP="00602531">
                      <w:pPr>
                        <w:pStyle w:val="Prrafodelista"/>
                        <w:numPr>
                          <w:ilvl w:val="0"/>
                          <w:numId w:val="27"/>
                        </w:numPr>
                        <w:spacing w:after="0" w:line="240" w:lineRule="auto"/>
                        <w:ind w:left="709"/>
                        <w:jc w:val="left"/>
                        <w:rPr>
                          <w:rFonts w:ascii="Agency FB" w:eastAsiaTheme="minorEastAsia" w:hAnsi="Agency FB" w:cstheme="minorBidi"/>
                          <w:b/>
                          <w:color w:val="365F91" w:themeColor="accent1" w:themeShade="BF"/>
                          <w:szCs w:val="24"/>
                          <w:lang w:val="es-CO"/>
                        </w:rPr>
                      </w:pPr>
                      <w:r w:rsidRPr="000F7CD5">
                        <w:rPr>
                          <w:rFonts w:ascii="Agency FB" w:eastAsiaTheme="minorEastAsia" w:hAnsi="Agency FB" w:cstheme="minorBidi"/>
                          <w:b/>
                          <w:color w:val="365F91" w:themeColor="accent1" w:themeShade="BF"/>
                          <w:szCs w:val="24"/>
                          <w:lang w:val="es-CO"/>
                        </w:rPr>
                        <w:t>Sistemas de gobierno parlamentario</w:t>
                      </w:r>
                    </w:p>
                    <w:p w:rsidR="00845339" w:rsidRPr="007A2415" w:rsidRDefault="00845339" w:rsidP="00602531">
                      <w:pPr>
                        <w:pStyle w:val="Prrafodelista"/>
                        <w:numPr>
                          <w:ilvl w:val="0"/>
                          <w:numId w:val="27"/>
                        </w:numPr>
                        <w:spacing w:after="0" w:line="240" w:lineRule="auto"/>
                        <w:ind w:left="709"/>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Sistema de gobierno presidencialista</w:t>
                      </w:r>
                    </w:p>
                    <w:p w:rsidR="00845339" w:rsidRDefault="00845339" w:rsidP="00602531">
                      <w:pPr>
                        <w:pStyle w:val="Prrafodelista"/>
                        <w:numPr>
                          <w:ilvl w:val="0"/>
                          <w:numId w:val="27"/>
                        </w:numPr>
                        <w:spacing w:after="0" w:line="240" w:lineRule="auto"/>
                        <w:ind w:left="709"/>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Sistema de gobierno convencional o de asamblea</w:t>
                      </w:r>
                    </w:p>
                    <w:p w:rsidR="00845339" w:rsidRDefault="00845339" w:rsidP="000F7CD5">
                      <w:pPr>
                        <w:spacing w:after="0" w:line="240" w:lineRule="auto"/>
                        <w:ind w:left="349"/>
                        <w:jc w:val="left"/>
                        <w:rPr>
                          <w:rFonts w:ascii="Agency FB" w:eastAsiaTheme="minorEastAsia" w:hAnsi="Agency FB" w:cstheme="minorBidi"/>
                          <w:b/>
                          <w:color w:val="365F91" w:themeColor="accent1" w:themeShade="BF"/>
                          <w:szCs w:val="24"/>
                          <w:lang w:val="es-CO"/>
                        </w:rPr>
                      </w:pPr>
                    </w:p>
                    <w:p w:rsidR="00845339" w:rsidRPr="000428F8" w:rsidRDefault="00845339" w:rsidP="000428F8">
                      <w:pPr>
                        <w:spacing w:after="0" w:line="240" w:lineRule="auto"/>
                        <w:jc w:val="left"/>
                        <w:rPr>
                          <w:rFonts w:ascii="Agency FB" w:eastAsiaTheme="minorEastAsia" w:hAnsi="Agency FB" w:cstheme="minorBidi"/>
                          <w:b/>
                          <w:color w:val="E36C0A" w:themeColor="accent6" w:themeShade="BF"/>
                          <w:szCs w:val="24"/>
                        </w:rPr>
                      </w:pPr>
                      <w:r w:rsidRPr="000428F8">
                        <w:rPr>
                          <w:rFonts w:ascii="Agency FB" w:eastAsiaTheme="minorEastAsia" w:hAnsi="Agency FB" w:cstheme="minorBidi"/>
                          <w:b/>
                          <w:color w:val="E36C0A" w:themeColor="accent6" w:themeShade="BF"/>
                          <w:szCs w:val="24"/>
                        </w:rPr>
                        <w:t xml:space="preserve">Capítulo V </w:t>
                      </w:r>
                    </w:p>
                    <w:p w:rsidR="00845339" w:rsidRPr="000428F8" w:rsidRDefault="00845339" w:rsidP="000428F8">
                      <w:pPr>
                        <w:spacing w:after="0" w:line="240" w:lineRule="auto"/>
                        <w:jc w:val="left"/>
                        <w:rPr>
                          <w:rFonts w:ascii="Agency FB" w:eastAsiaTheme="minorEastAsia" w:hAnsi="Agency FB" w:cstheme="minorBidi"/>
                          <w:b/>
                          <w:color w:val="E36C0A" w:themeColor="accent6" w:themeShade="BF"/>
                          <w:szCs w:val="24"/>
                        </w:rPr>
                      </w:pPr>
                      <w:r w:rsidRPr="000428F8">
                        <w:rPr>
                          <w:rFonts w:ascii="Agency FB" w:eastAsiaTheme="minorEastAsia" w:hAnsi="Agency FB" w:cstheme="minorBidi"/>
                          <w:b/>
                          <w:color w:val="E36C0A" w:themeColor="accent6" w:themeShade="BF"/>
                          <w:szCs w:val="24"/>
                        </w:rPr>
                        <w:t>LA CONSTITUCIÓN</w:t>
                      </w:r>
                    </w:p>
                    <w:p w:rsidR="00845339" w:rsidRDefault="00845339" w:rsidP="000F7CD5">
                      <w:pPr>
                        <w:spacing w:after="0" w:line="240" w:lineRule="auto"/>
                        <w:ind w:left="349"/>
                        <w:jc w:val="left"/>
                        <w:rPr>
                          <w:rFonts w:ascii="Agency FB" w:eastAsiaTheme="minorEastAsia" w:hAnsi="Agency FB" w:cstheme="minorBidi"/>
                          <w:b/>
                          <w:color w:val="365F91" w:themeColor="accent1" w:themeShade="BF"/>
                          <w:szCs w:val="24"/>
                        </w:rPr>
                      </w:pPr>
                    </w:p>
                    <w:p w:rsidR="00845339" w:rsidRPr="000428F8"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428F8">
                        <w:rPr>
                          <w:rFonts w:ascii="Agency FB" w:eastAsiaTheme="minorEastAsia" w:hAnsi="Agency FB" w:cstheme="minorBidi"/>
                          <w:b/>
                          <w:color w:val="365F91" w:themeColor="accent1" w:themeShade="BF"/>
                          <w:szCs w:val="24"/>
                        </w:rPr>
                        <w:t xml:space="preserve">Definición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Constitución en sentido material y sentido formal</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Diferentes conceptos de constitución </w:t>
                      </w:r>
                    </w:p>
                    <w:p w:rsidR="00845339" w:rsidRPr="003A0707" w:rsidRDefault="00845339" w:rsidP="00602531">
                      <w:pPr>
                        <w:pStyle w:val="Prrafodelista"/>
                        <w:numPr>
                          <w:ilvl w:val="0"/>
                          <w:numId w:val="29"/>
                        </w:numPr>
                        <w:spacing w:after="0" w:line="240" w:lineRule="auto"/>
                        <w:ind w:left="567"/>
                        <w:jc w:val="left"/>
                        <w:rPr>
                          <w:rFonts w:ascii="Agency FB" w:eastAsiaTheme="minorEastAsia" w:hAnsi="Agency FB" w:cstheme="minorBidi"/>
                          <w:b/>
                          <w:color w:val="365F91" w:themeColor="accent1" w:themeShade="BF"/>
                          <w:szCs w:val="24"/>
                        </w:rPr>
                      </w:pPr>
                      <w:r w:rsidRPr="003A0707">
                        <w:rPr>
                          <w:rFonts w:ascii="Agency FB" w:eastAsiaTheme="minorEastAsia" w:hAnsi="Agency FB" w:cstheme="minorBidi"/>
                          <w:b/>
                          <w:color w:val="365F91" w:themeColor="accent1" w:themeShade="BF"/>
                          <w:szCs w:val="24"/>
                        </w:rPr>
                        <w:t>Constitución racional-normativa</w:t>
                      </w:r>
                    </w:p>
                    <w:p w:rsidR="00845339" w:rsidRPr="003A0707"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 </w:t>
                      </w:r>
                      <w:r w:rsidRPr="003A0707">
                        <w:rPr>
                          <w:rFonts w:ascii="Agency FB" w:eastAsiaTheme="minorEastAsia" w:hAnsi="Agency FB" w:cstheme="minorBidi"/>
                          <w:b/>
                          <w:color w:val="365F91" w:themeColor="accent1" w:themeShade="BF"/>
                          <w:szCs w:val="24"/>
                        </w:rPr>
                        <w:t>Constitución en sentido histórico tradicional</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Constitución en sentido sociológico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Formas de constitución</w:t>
                      </w:r>
                    </w:p>
                    <w:p w:rsidR="00845339" w:rsidRPr="003A0707"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3A0707">
                        <w:rPr>
                          <w:rFonts w:ascii="Agency FB" w:eastAsiaTheme="minorEastAsia" w:hAnsi="Agency FB" w:cstheme="minorBidi"/>
                          <w:b/>
                          <w:color w:val="365F91" w:themeColor="accent1" w:themeShade="BF"/>
                          <w:szCs w:val="24"/>
                        </w:rPr>
                        <w:t>Pétrea, rígida o flexible</w:t>
                      </w:r>
                    </w:p>
                    <w:p w:rsidR="00845339"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Breves y extensas </w:t>
                      </w:r>
                    </w:p>
                    <w:p w:rsidR="00845339"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Codificadas o dispersas</w:t>
                      </w:r>
                    </w:p>
                    <w:p w:rsidR="00845339"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Originaria o derivada </w:t>
                      </w:r>
                    </w:p>
                    <w:p w:rsidR="00845339" w:rsidRDefault="00845339" w:rsidP="00602531">
                      <w:pPr>
                        <w:pStyle w:val="Prrafodelista"/>
                        <w:numPr>
                          <w:ilvl w:val="0"/>
                          <w:numId w:val="30"/>
                        </w:numPr>
                        <w:spacing w:after="0" w:line="240" w:lineRule="auto"/>
                        <w:ind w:left="567"/>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Normativas, nominales o semánticas</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Contenido de la constitución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Principios y valores constitucionales</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Las reglas jurídicas y la ley.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La Constitución y la ley.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La naturaleza de la constitución</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El poder constituyente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Reforma a la constitución</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Órganos competentes para establecer o reformar la Constitución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Reforma a la constitución en Colombia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Límites al poder de revisión constitucional.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Supremacía de la constitución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El control constitucional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 xml:space="preserve">Legitimidad del control de constitucionalidad </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El control constitucional en Colombia</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Sustitución constitucional</w:t>
                      </w:r>
                    </w:p>
                    <w:p w:rsidR="00845339"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rPr>
                      </w:pPr>
                      <w:r w:rsidRPr="000F7CD5">
                        <w:rPr>
                          <w:rFonts w:ascii="Agency FB" w:eastAsiaTheme="minorEastAsia" w:hAnsi="Agency FB" w:cstheme="minorBidi"/>
                          <w:b/>
                          <w:color w:val="365F91" w:themeColor="accent1" w:themeShade="BF"/>
                          <w:szCs w:val="24"/>
                        </w:rPr>
                        <w:t>La interpretación constitucional</w:t>
                      </w:r>
                    </w:p>
                    <w:p w:rsidR="00845339" w:rsidRPr="000F7CD5" w:rsidRDefault="00845339" w:rsidP="00602531">
                      <w:pPr>
                        <w:pStyle w:val="Prrafodelista"/>
                        <w:numPr>
                          <w:ilvl w:val="0"/>
                          <w:numId w:val="28"/>
                        </w:numPr>
                        <w:spacing w:after="0" w:line="240" w:lineRule="auto"/>
                        <w:ind w:left="284"/>
                        <w:jc w:val="left"/>
                        <w:rPr>
                          <w:rFonts w:ascii="Agency FB" w:eastAsiaTheme="minorEastAsia" w:hAnsi="Agency FB" w:cstheme="minorBidi"/>
                          <w:b/>
                          <w:color w:val="365F91" w:themeColor="accent1" w:themeShade="BF"/>
                          <w:szCs w:val="24"/>
                          <w:lang w:val="es-CO"/>
                        </w:rPr>
                      </w:pPr>
                      <w:r w:rsidRPr="000F7CD5">
                        <w:rPr>
                          <w:rFonts w:ascii="Agency FB" w:eastAsiaTheme="minorEastAsia" w:hAnsi="Agency FB" w:cstheme="minorBidi"/>
                          <w:b/>
                          <w:color w:val="365F91" w:themeColor="accent1" w:themeShade="BF"/>
                          <w:szCs w:val="24"/>
                        </w:rPr>
                        <w:t>Bloque de constitucionalidad</w:t>
                      </w:r>
                    </w:p>
                  </w:txbxContent>
                </v:textbox>
                <w10:wrap anchorx="margin"/>
              </v:shape>
            </w:pict>
          </mc:Fallback>
        </mc:AlternateContent>
      </w:r>
      <w:r w:rsidR="00E62DA9">
        <w:rPr>
          <w:noProof/>
          <w:sz w:val="40"/>
          <w:lang w:val="es-CO" w:eastAsia="es-CO"/>
        </w:rPr>
        <mc:AlternateContent>
          <mc:Choice Requires="wps">
            <w:drawing>
              <wp:anchor distT="0" distB="0" distL="114300" distR="114300" simplePos="0" relativeHeight="251879424" behindDoc="0" locked="0" layoutInCell="1" allowOverlap="1" wp14:anchorId="0A1B6263" wp14:editId="579A26A9">
                <wp:simplePos x="0" y="0"/>
                <wp:positionH relativeFrom="margin">
                  <wp:posOffset>-228599</wp:posOffset>
                </wp:positionH>
                <wp:positionV relativeFrom="paragraph">
                  <wp:posOffset>114300</wp:posOffset>
                </wp:positionV>
                <wp:extent cx="3086100" cy="8096250"/>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3086100" cy="8096250"/>
                        </a:xfrm>
                        <a:prstGeom prst="rect">
                          <a:avLst/>
                        </a:prstGeom>
                        <a:solidFill>
                          <a:schemeClr val="lt1"/>
                        </a:solidFill>
                        <a:ln w="6350">
                          <a:noFill/>
                        </a:ln>
                      </wps:spPr>
                      <wps:txbx>
                        <w:txbxContent>
                          <w:p w:rsidR="00845339" w:rsidRPr="00E62DA9" w:rsidRDefault="00845339" w:rsidP="00E62DA9">
                            <w:pPr>
                              <w:spacing w:after="0" w:line="240" w:lineRule="auto"/>
                              <w:jc w:val="left"/>
                              <w:rPr>
                                <w:rFonts w:ascii="Agency FB" w:eastAsiaTheme="minorEastAsia" w:hAnsi="Agency FB" w:cstheme="minorBidi"/>
                                <w:b/>
                                <w:color w:val="E36C0A" w:themeColor="accent6" w:themeShade="BF"/>
                                <w:szCs w:val="24"/>
                              </w:rPr>
                            </w:pPr>
                            <w:r w:rsidRPr="00E62DA9">
                              <w:rPr>
                                <w:rFonts w:ascii="Agency FB" w:eastAsiaTheme="minorEastAsia" w:hAnsi="Agency FB" w:cstheme="minorBidi"/>
                                <w:b/>
                                <w:color w:val="E36C0A" w:themeColor="accent6" w:themeShade="BF"/>
                                <w:szCs w:val="24"/>
                              </w:rPr>
                              <w:t xml:space="preserve">Capítulo III </w:t>
                            </w:r>
                          </w:p>
                          <w:p w:rsidR="00845339" w:rsidRPr="00E62DA9" w:rsidRDefault="00845339" w:rsidP="00E62DA9">
                            <w:pPr>
                              <w:spacing w:after="0" w:line="240" w:lineRule="auto"/>
                              <w:jc w:val="left"/>
                              <w:rPr>
                                <w:rFonts w:ascii="Agency FB" w:eastAsiaTheme="minorEastAsia" w:hAnsi="Agency FB" w:cstheme="minorBidi"/>
                                <w:b/>
                                <w:color w:val="E36C0A" w:themeColor="accent6" w:themeShade="BF"/>
                                <w:szCs w:val="24"/>
                              </w:rPr>
                            </w:pPr>
                            <w:r w:rsidRPr="00E62DA9">
                              <w:rPr>
                                <w:rFonts w:ascii="Agency FB" w:eastAsiaTheme="minorEastAsia" w:hAnsi="Agency FB" w:cstheme="minorBidi"/>
                                <w:b/>
                                <w:color w:val="E36C0A" w:themeColor="accent6" w:themeShade="BF"/>
                                <w:szCs w:val="24"/>
                              </w:rPr>
                              <w:t>FUNCIONES DEL ESTADO</w:t>
                            </w:r>
                          </w:p>
                          <w:p w:rsidR="00845339" w:rsidRDefault="00845339" w:rsidP="00E62DA9">
                            <w:pPr>
                              <w:spacing w:after="0" w:line="240" w:lineRule="auto"/>
                              <w:jc w:val="left"/>
                              <w:rPr>
                                <w:rFonts w:ascii="Agency FB" w:eastAsiaTheme="minorEastAsia" w:hAnsi="Agency FB" w:cstheme="minorBidi"/>
                                <w:b/>
                                <w:color w:val="365F91" w:themeColor="accent1" w:themeShade="BF"/>
                                <w:szCs w:val="24"/>
                              </w:rPr>
                            </w:pP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Descripción </w:t>
                            </w:r>
                          </w:p>
                          <w:p w:rsidR="0084533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Separación de poderes </w:t>
                            </w:r>
                          </w:p>
                          <w:p w:rsidR="0084533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Función constituyente</w:t>
                            </w:r>
                          </w:p>
                          <w:p w:rsidR="0084533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Función legislativa </w:t>
                            </w:r>
                          </w:p>
                          <w:p w:rsidR="00845339" w:rsidRPr="00E62DA9" w:rsidRDefault="00845339" w:rsidP="00602531">
                            <w:pPr>
                              <w:pStyle w:val="Prrafodelista"/>
                              <w:numPr>
                                <w:ilvl w:val="0"/>
                                <w:numId w:val="18"/>
                              </w:numPr>
                              <w:spacing w:after="0" w:line="240" w:lineRule="auto"/>
                              <w:ind w:left="709"/>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Evolución histórica del parlamento </w:t>
                            </w:r>
                          </w:p>
                          <w:p w:rsidR="00845339" w:rsidRPr="00E62DA9" w:rsidRDefault="00845339" w:rsidP="00602531">
                            <w:pPr>
                              <w:pStyle w:val="Prrafodelista"/>
                              <w:numPr>
                                <w:ilvl w:val="0"/>
                                <w:numId w:val="18"/>
                              </w:numPr>
                              <w:spacing w:after="0" w:line="240" w:lineRule="auto"/>
                              <w:ind w:left="709"/>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El Congreso o Parlamento</w:t>
                            </w:r>
                          </w:p>
                          <w:p w:rsidR="00845339" w:rsidRPr="00E62DA9" w:rsidRDefault="00845339" w:rsidP="00602531">
                            <w:pPr>
                              <w:pStyle w:val="Prrafodelista"/>
                              <w:numPr>
                                <w:ilvl w:val="0"/>
                                <w:numId w:val="19"/>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Reglamento del Congreso</w:t>
                            </w:r>
                          </w:p>
                          <w:p w:rsidR="00845339" w:rsidRDefault="00845339" w:rsidP="00602531">
                            <w:pPr>
                              <w:pStyle w:val="Prrafodelista"/>
                              <w:numPr>
                                <w:ilvl w:val="0"/>
                                <w:numId w:val="19"/>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Privilegios de los parlamentarios</w:t>
                            </w:r>
                          </w:p>
                          <w:p w:rsidR="00845339" w:rsidRDefault="00845339" w:rsidP="00602531">
                            <w:pPr>
                              <w:pStyle w:val="Prrafodelista"/>
                              <w:numPr>
                                <w:ilvl w:val="0"/>
                                <w:numId w:val="19"/>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Inhabilidades e incompatibilidades</w:t>
                            </w:r>
                          </w:p>
                          <w:p w:rsidR="00845339" w:rsidRDefault="00845339" w:rsidP="00602531">
                            <w:pPr>
                              <w:pStyle w:val="Prrafodelista"/>
                              <w:numPr>
                                <w:ilvl w:val="0"/>
                                <w:numId w:val="19"/>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Funcionamiento del parlamento</w:t>
                            </w:r>
                          </w:p>
                          <w:p w:rsidR="00845339" w:rsidRPr="00E62DA9" w:rsidRDefault="00845339" w:rsidP="00602531">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Proceso de formación de las leyes </w:t>
                            </w:r>
                          </w:p>
                          <w:p w:rsidR="00845339" w:rsidRPr="00E62DA9" w:rsidRDefault="00845339" w:rsidP="00602531">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rPr>
                            </w:pPr>
                            <w:proofErr w:type="spellStart"/>
                            <w:r w:rsidRPr="00E62DA9">
                              <w:rPr>
                                <w:rFonts w:ascii="Agency FB" w:eastAsiaTheme="minorEastAsia" w:hAnsi="Agency FB" w:cstheme="minorBidi"/>
                                <w:b/>
                                <w:color w:val="365F91" w:themeColor="accent1" w:themeShade="BF"/>
                                <w:szCs w:val="24"/>
                              </w:rPr>
                              <w:t>Unicameralismo</w:t>
                            </w:r>
                            <w:proofErr w:type="spellEnd"/>
                            <w:r w:rsidRPr="00E62DA9">
                              <w:rPr>
                                <w:rFonts w:ascii="Agency FB" w:eastAsiaTheme="minorEastAsia" w:hAnsi="Agency FB" w:cstheme="minorBidi"/>
                                <w:b/>
                                <w:color w:val="365F91" w:themeColor="accent1" w:themeShade="BF"/>
                                <w:szCs w:val="24"/>
                              </w:rPr>
                              <w:t xml:space="preserve"> – bicameralismo</w:t>
                            </w: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Función administrativa</w:t>
                            </w:r>
                          </w:p>
                          <w:p w:rsidR="00845339" w:rsidRPr="00E62DA9" w:rsidRDefault="00845339" w:rsidP="00602531">
                            <w:pPr>
                              <w:pStyle w:val="Prrafodelista"/>
                              <w:numPr>
                                <w:ilvl w:val="0"/>
                                <w:numId w:val="20"/>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Definición</w:t>
                            </w:r>
                          </w:p>
                          <w:p w:rsidR="00845339" w:rsidRDefault="00845339" w:rsidP="00602531">
                            <w:pPr>
                              <w:pStyle w:val="Prrafodelista"/>
                              <w:numPr>
                                <w:ilvl w:val="0"/>
                                <w:numId w:val="20"/>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Clases de poder ejecutivo</w:t>
                            </w:r>
                          </w:p>
                          <w:p w:rsidR="00845339" w:rsidRDefault="00845339" w:rsidP="00602531">
                            <w:pPr>
                              <w:pStyle w:val="Prrafodelista"/>
                              <w:numPr>
                                <w:ilvl w:val="0"/>
                                <w:numId w:val="20"/>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El jefe del Estado</w:t>
                            </w:r>
                          </w:p>
                          <w:p w:rsidR="00845339" w:rsidRDefault="00845339" w:rsidP="00602531">
                            <w:pPr>
                              <w:pStyle w:val="Prrafodelista"/>
                              <w:numPr>
                                <w:ilvl w:val="0"/>
                                <w:numId w:val="20"/>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La rama ejecutiva</w:t>
                            </w: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Función judicial</w:t>
                            </w:r>
                          </w:p>
                          <w:p w:rsidR="00845339" w:rsidRPr="00E62DA9" w:rsidRDefault="00845339" w:rsidP="00602531">
                            <w:pPr>
                              <w:pStyle w:val="Prrafodelista"/>
                              <w:numPr>
                                <w:ilvl w:val="0"/>
                                <w:numId w:val="21"/>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Independencia del poder judicial </w:t>
                            </w:r>
                          </w:p>
                          <w:p w:rsidR="00845339" w:rsidRDefault="00845339" w:rsidP="00602531">
                            <w:pPr>
                              <w:pStyle w:val="Prrafodelista"/>
                              <w:numPr>
                                <w:ilvl w:val="0"/>
                                <w:numId w:val="21"/>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Objeto de la función judicial</w:t>
                            </w:r>
                          </w:p>
                          <w:p w:rsidR="00845339" w:rsidRDefault="00845339" w:rsidP="00602531">
                            <w:pPr>
                              <w:pStyle w:val="Prrafodelista"/>
                              <w:numPr>
                                <w:ilvl w:val="0"/>
                                <w:numId w:val="21"/>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La función judicial en Colombia </w:t>
                            </w:r>
                          </w:p>
                          <w:p w:rsidR="00845339" w:rsidRPr="00E62DA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Consejo Superior de la Judicatura</w:t>
                            </w:r>
                          </w:p>
                          <w:p w:rsidR="0084533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Corte Constitucional</w:t>
                            </w:r>
                          </w:p>
                          <w:p w:rsidR="0084533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Corte Suprema de Justicia</w:t>
                            </w:r>
                          </w:p>
                          <w:p w:rsidR="0084533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Consejo de Estado</w:t>
                            </w:r>
                          </w:p>
                          <w:p w:rsidR="0084533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Fiscalía General de la Nación </w:t>
                            </w:r>
                          </w:p>
                          <w:p w:rsidR="00845339" w:rsidRPr="00E62DA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Jurisdicciones especiales</w:t>
                            </w: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Función de control </w:t>
                            </w: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Función electoral</w:t>
                            </w:r>
                          </w:p>
                          <w:p w:rsidR="00845339" w:rsidRPr="00E62DA9" w:rsidRDefault="00845339" w:rsidP="00602531">
                            <w:pPr>
                              <w:pStyle w:val="Prrafodelista"/>
                              <w:numPr>
                                <w:ilvl w:val="0"/>
                                <w:numId w:val="23"/>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Antecedentes históricos </w:t>
                            </w:r>
                          </w:p>
                          <w:p w:rsidR="00845339" w:rsidRPr="00E62DA9" w:rsidRDefault="00845339" w:rsidP="00602531">
                            <w:pPr>
                              <w:pStyle w:val="Prrafodelista"/>
                              <w:numPr>
                                <w:ilvl w:val="0"/>
                                <w:numId w:val="23"/>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Organización electoral</w:t>
                            </w:r>
                          </w:p>
                          <w:p w:rsidR="00845339" w:rsidRDefault="00845339" w:rsidP="00602531">
                            <w:pPr>
                              <w:pStyle w:val="Prrafodelista"/>
                              <w:numPr>
                                <w:ilvl w:val="0"/>
                                <w:numId w:val="23"/>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La función electoral en Colombia</w:t>
                            </w:r>
                          </w:p>
                          <w:p w:rsidR="00845339" w:rsidRDefault="00845339" w:rsidP="007A2415">
                            <w:pPr>
                              <w:pStyle w:val="Prrafodelista"/>
                              <w:spacing w:after="0" w:line="240" w:lineRule="auto"/>
                              <w:jc w:val="left"/>
                              <w:rPr>
                                <w:rFonts w:ascii="Agency FB" w:eastAsiaTheme="minorEastAsia" w:hAnsi="Agency FB" w:cstheme="minorBidi"/>
                                <w:b/>
                                <w:color w:val="365F91" w:themeColor="accent1" w:themeShade="BF"/>
                                <w:szCs w:val="24"/>
                              </w:rPr>
                            </w:pPr>
                          </w:p>
                          <w:p w:rsidR="00845339" w:rsidRPr="007A2415" w:rsidRDefault="00845339" w:rsidP="007A2415">
                            <w:pPr>
                              <w:spacing w:after="0" w:line="240" w:lineRule="auto"/>
                              <w:jc w:val="left"/>
                              <w:rPr>
                                <w:rFonts w:ascii="Agency FB" w:eastAsiaTheme="minorEastAsia" w:hAnsi="Agency FB" w:cstheme="minorBidi"/>
                                <w:b/>
                                <w:color w:val="E36C0A" w:themeColor="accent6" w:themeShade="BF"/>
                                <w:szCs w:val="24"/>
                              </w:rPr>
                            </w:pPr>
                            <w:r w:rsidRPr="007A2415">
                              <w:rPr>
                                <w:rFonts w:ascii="Agency FB" w:eastAsiaTheme="minorEastAsia" w:hAnsi="Agency FB" w:cstheme="minorBidi"/>
                                <w:b/>
                                <w:color w:val="E36C0A" w:themeColor="accent6" w:themeShade="BF"/>
                                <w:szCs w:val="24"/>
                              </w:rPr>
                              <w:t xml:space="preserve">Capítulo IV </w:t>
                            </w:r>
                          </w:p>
                          <w:p w:rsidR="00845339" w:rsidRPr="007A2415" w:rsidRDefault="00845339" w:rsidP="007A2415">
                            <w:pPr>
                              <w:spacing w:after="0" w:line="240" w:lineRule="auto"/>
                              <w:jc w:val="left"/>
                              <w:rPr>
                                <w:rFonts w:ascii="Agency FB" w:eastAsiaTheme="minorEastAsia" w:hAnsi="Agency FB" w:cstheme="minorBidi"/>
                                <w:b/>
                                <w:color w:val="E36C0A" w:themeColor="accent6" w:themeShade="BF"/>
                                <w:szCs w:val="24"/>
                              </w:rPr>
                            </w:pPr>
                            <w:r w:rsidRPr="007A2415">
                              <w:rPr>
                                <w:rFonts w:ascii="Agency FB" w:eastAsiaTheme="minorEastAsia" w:hAnsi="Agency FB" w:cstheme="minorBidi"/>
                                <w:b/>
                                <w:color w:val="E36C0A" w:themeColor="accent6" w:themeShade="BF"/>
                                <w:szCs w:val="24"/>
                              </w:rPr>
                              <w:t xml:space="preserve">FORMAS DE ESTADO - SISTEMAS DE GOBIERNO </w:t>
                            </w:r>
                          </w:p>
                          <w:p w:rsidR="00845339" w:rsidRDefault="00845339" w:rsidP="007A2415">
                            <w:pPr>
                              <w:pStyle w:val="Prrafodelista"/>
                              <w:spacing w:after="0" w:line="240" w:lineRule="auto"/>
                              <w:jc w:val="left"/>
                            </w:pPr>
                          </w:p>
                          <w:p w:rsidR="00845339" w:rsidRPr="007A2415" w:rsidRDefault="00845339" w:rsidP="00602531">
                            <w:pPr>
                              <w:pStyle w:val="Prrafodelista"/>
                              <w:numPr>
                                <w:ilvl w:val="0"/>
                                <w:numId w:val="24"/>
                              </w:numPr>
                              <w:spacing w:after="0" w:line="240" w:lineRule="auto"/>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Nociones</w:t>
                            </w:r>
                          </w:p>
                          <w:p w:rsidR="00845339" w:rsidRPr="007A2415" w:rsidRDefault="00845339" w:rsidP="00602531">
                            <w:pPr>
                              <w:pStyle w:val="Prrafodelista"/>
                              <w:numPr>
                                <w:ilvl w:val="0"/>
                                <w:numId w:val="24"/>
                              </w:numPr>
                              <w:spacing w:after="0" w:line="240" w:lineRule="auto"/>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Formas de estado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6263" id="Cuadro de texto 200" o:spid="_x0000_s1098" type="#_x0000_t202" style="position:absolute;left:0;text-align:left;margin-left:-18pt;margin-top:9pt;width:243pt;height:63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LsTAIAAI0EAAAOAAAAZHJzL2Uyb0RvYy54bWysVE1v2zAMvQ/YfxB0X+2kbZoadYosRYcB&#10;RVsgHXpWZLk2IIuapMTufv2e5KRf22nYRSZF6pF8JH1xOXSa7ZTzLZmST45yzpSRVLXmqeQ/Hq6/&#10;zDnzQZhKaDKq5M/K88vF508XvS3UlBrSlXIMIMYXvS15E4ItsszLRnXCH5FVBsaaXCcCVPeUVU70&#10;QO90Ns3zWdaTq6wjqbzH7dVo5IuEX9dKhru69iowXXLkFtLp0rmJZ7a4EMWTE7Zp5T4N8Q9ZdKI1&#10;CPoCdSWCYFvX/gHVtdKRpzocSeoyqutWqlQDqpnkH6pZN8KqVAvI8faFJv//YOXt7t6xtio52OTM&#10;iA5NWm1F5YhVigU1BGLRBKJ66wv4ry1ehOErDWj44d7jMtY/1K6LX1TGYAfk8wvNwGISl8f5fDaJ&#10;0SRs8/x8Nj1N+Nnrc+t8+KaoY1EouUMfE71id+MDUoHrwSVG86Tb6rrVOilxdtRKO7YT6LoOKUm8&#10;eOelDetLPjtG6PjIUHw+ImuDALHYsagohWEzJJbOpoeKN1Q9gwhH40x5K69bJHsjfLgXDkOEArEY&#10;4Q5HrQnBaC9x1pD79bf76I/ewspZj6Esuf+5FU5xpr8bdP18cnIC2JCUk9OzKRT31rJ5azHbbkVg&#10;YIIVtDKJ0T/og1g76h6xP8sYFSZhJGKXPBzEVRhXBfsn1XKZnDC3VoQbs7YyQkfyYisehkfh7L5f&#10;cWxu6TC+ovjQttF3pH25DVS3qaeR6JHVPf+Y+dTq/X7GpXqrJ6/Xv8jiNwAAAP//AwBQSwMEFAAG&#10;AAgAAAAhAIx4EbvfAAAACwEAAA8AAABkcnMvZG93bnJldi54bWxMT8lOwzAQvSPxD9YgcUGtTUMX&#10;QpwKIRaJG00BcXPjIYmIx1HsJuHvGU5wmuU9vSXbTq4VA/ah8aThcq5AIJXeNlRp2BcPsw2IEA1Z&#10;03pCDd8YYJufnmQmtX6kFxx2sRIsQiE1GuoYu1TKUNboTJj7DomxT987E/nsK2l7M7K4a+VCqZV0&#10;piF2qE2HdzWWX7uj0/BxUb0/h+nxdUyWSXf/NBTrN1tofX423d6AiDjFPzL8xufokHOmgz+SDaLV&#10;MEtW3CUysOHJhKul4uXAj8V1okDmmfzfIf8BAAD//wMAUEsBAi0AFAAGAAgAAAAhALaDOJL+AAAA&#10;4QEAABMAAAAAAAAAAAAAAAAAAAAAAFtDb250ZW50X1R5cGVzXS54bWxQSwECLQAUAAYACAAAACEA&#10;OP0h/9YAAACUAQAACwAAAAAAAAAAAAAAAAAvAQAAX3JlbHMvLnJlbHNQSwECLQAUAAYACAAAACEA&#10;31Ni7EwCAACNBAAADgAAAAAAAAAAAAAAAAAuAgAAZHJzL2Uyb0RvYy54bWxQSwECLQAUAAYACAAA&#10;ACEAjHgRu98AAAALAQAADwAAAAAAAAAAAAAAAACmBAAAZHJzL2Rvd25yZXYueG1sUEsFBgAAAAAE&#10;AAQA8wAAALIFAAAAAA==&#10;" fillcolor="white [3201]" stroked="f" strokeweight=".5pt">
                <v:textbox>
                  <w:txbxContent>
                    <w:p w:rsidR="00845339" w:rsidRPr="00E62DA9" w:rsidRDefault="00845339" w:rsidP="00E62DA9">
                      <w:pPr>
                        <w:spacing w:after="0" w:line="240" w:lineRule="auto"/>
                        <w:jc w:val="left"/>
                        <w:rPr>
                          <w:rFonts w:ascii="Agency FB" w:eastAsiaTheme="minorEastAsia" w:hAnsi="Agency FB" w:cstheme="minorBidi"/>
                          <w:b/>
                          <w:color w:val="E36C0A" w:themeColor="accent6" w:themeShade="BF"/>
                          <w:szCs w:val="24"/>
                        </w:rPr>
                      </w:pPr>
                      <w:r w:rsidRPr="00E62DA9">
                        <w:rPr>
                          <w:rFonts w:ascii="Agency FB" w:eastAsiaTheme="minorEastAsia" w:hAnsi="Agency FB" w:cstheme="minorBidi"/>
                          <w:b/>
                          <w:color w:val="E36C0A" w:themeColor="accent6" w:themeShade="BF"/>
                          <w:szCs w:val="24"/>
                        </w:rPr>
                        <w:t xml:space="preserve">Capítulo III </w:t>
                      </w:r>
                    </w:p>
                    <w:p w:rsidR="00845339" w:rsidRPr="00E62DA9" w:rsidRDefault="00845339" w:rsidP="00E62DA9">
                      <w:pPr>
                        <w:spacing w:after="0" w:line="240" w:lineRule="auto"/>
                        <w:jc w:val="left"/>
                        <w:rPr>
                          <w:rFonts w:ascii="Agency FB" w:eastAsiaTheme="minorEastAsia" w:hAnsi="Agency FB" w:cstheme="minorBidi"/>
                          <w:b/>
                          <w:color w:val="E36C0A" w:themeColor="accent6" w:themeShade="BF"/>
                          <w:szCs w:val="24"/>
                        </w:rPr>
                      </w:pPr>
                      <w:r w:rsidRPr="00E62DA9">
                        <w:rPr>
                          <w:rFonts w:ascii="Agency FB" w:eastAsiaTheme="minorEastAsia" w:hAnsi="Agency FB" w:cstheme="minorBidi"/>
                          <w:b/>
                          <w:color w:val="E36C0A" w:themeColor="accent6" w:themeShade="BF"/>
                          <w:szCs w:val="24"/>
                        </w:rPr>
                        <w:t>FUNCIONES DEL ESTADO</w:t>
                      </w:r>
                    </w:p>
                    <w:p w:rsidR="00845339" w:rsidRDefault="00845339" w:rsidP="00E62DA9">
                      <w:pPr>
                        <w:spacing w:after="0" w:line="240" w:lineRule="auto"/>
                        <w:jc w:val="left"/>
                        <w:rPr>
                          <w:rFonts w:ascii="Agency FB" w:eastAsiaTheme="minorEastAsia" w:hAnsi="Agency FB" w:cstheme="minorBidi"/>
                          <w:b/>
                          <w:color w:val="365F91" w:themeColor="accent1" w:themeShade="BF"/>
                          <w:szCs w:val="24"/>
                        </w:rPr>
                      </w:pP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Descripción </w:t>
                      </w:r>
                    </w:p>
                    <w:p w:rsidR="0084533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Separación de poderes </w:t>
                      </w:r>
                    </w:p>
                    <w:p w:rsidR="0084533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Función constituyente</w:t>
                      </w:r>
                    </w:p>
                    <w:p w:rsidR="0084533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Función legislativa </w:t>
                      </w:r>
                    </w:p>
                    <w:p w:rsidR="00845339" w:rsidRPr="00E62DA9" w:rsidRDefault="00845339" w:rsidP="00602531">
                      <w:pPr>
                        <w:pStyle w:val="Prrafodelista"/>
                        <w:numPr>
                          <w:ilvl w:val="0"/>
                          <w:numId w:val="18"/>
                        </w:numPr>
                        <w:spacing w:after="0" w:line="240" w:lineRule="auto"/>
                        <w:ind w:left="709"/>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Evolución histórica del parlamento </w:t>
                      </w:r>
                    </w:p>
                    <w:p w:rsidR="00845339" w:rsidRPr="00E62DA9" w:rsidRDefault="00845339" w:rsidP="00602531">
                      <w:pPr>
                        <w:pStyle w:val="Prrafodelista"/>
                        <w:numPr>
                          <w:ilvl w:val="0"/>
                          <w:numId w:val="18"/>
                        </w:numPr>
                        <w:spacing w:after="0" w:line="240" w:lineRule="auto"/>
                        <w:ind w:left="709"/>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El Congreso o Parlamento</w:t>
                      </w:r>
                    </w:p>
                    <w:p w:rsidR="00845339" w:rsidRPr="00E62DA9" w:rsidRDefault="00845339" w:rsidP="00602531">
                      <w:pPr>
                        <w:pStyle w:val="Prrafodelista"/>
                        <w:numPr>
                          <w:ilvl w:val="0"/>
                          <w:numId w:val="19"/>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Reglamento del Congreso</w:t>
                      </w:r>
                    </w:p>
                    <w:p w:rsidR="00845339" w:rsidRDefault="00845339" w:rsidP="00602531">
                      <w:pPr>
                        <w:pStyle w:val="Prrafodelista"/>
                        <w:numPr>
                          <w:ilvl w:val="0"/>
                          <w:numId w:val="19"/>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Privilegios de los parlamentarios</w:t>
                      </w:r>
                    </w:p>
                    <w:p w:rsidR="00845339" w:rsidRDefault="00845339" w:rsidP="00602531">
                      <w:pPr>
                        <w:pStyle w:val="Prrafodelista"/>
                        <w:numPr>
                          <w:ilvl w:val="0"/>
                          <w:numId w:val="19"/>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Inhabilidades e incompatibilidades</w:t>
                      </w:r>
                    </w:p>
                    <w:p w:rsidR="00845339" w:rsidRDefault="00845339" w:rsidP="00602531">
                      <w:pPr>
                        <w:pStyle w:val="Prrafodelista"/>
                        <w:numPr>
                          <w:ilvl w:val="0"/>
                          <w:numId w:val="19"/>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Funcionamiento del parlamento</w:t>
                      </w:r>
                    </w:p>
                    <w:p w:rsidR="00845339" w:rsidRPr="00E62DA9" w:rsidRDefault="00845339" w:rsidP="00602531">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Proceso de formación de las leyes </w:t>
                      </w:r>
                    </w:p>
                    <w:p w:rsidR="00845339" w:rsidRPr="00E62DA9" w:rsidRDefault="00845339" w:rsidP="00602531">
                      <w:pPr>
                        <w:pStyle w:val="Prrafodelista"/>
                        <w:numPr>
                          <w:ilvl w:val="0"/>
                          <w:numId w:val="18"/>
                        </w:numPr>
                        <w:spacing w:after="0" w:line="240" w:lineRule="auto"/>
                        <w:jc w:val="left"/>
                        <w:rPr>
                          <w:rFonts w:ascii="Agency FB" w:eastAsiaTheme="minorEastAsia" w:hAnsi="Agency FB" w:cstheme="minorBidi"/>
                          <w:b/>
                          <w:color w:val="365F91" w:themeColor="accent1" w:themeShade="BF"/>
                          <w:szCs w:val="24"/>
                        </w:rPr>
                      </w:pPr>
                      <w:proofErr w:type="spellStart"/>
                      <w:r w:rsidRPr="00E62DA9">
                        <w:rPr>
                          <w:rFonts w:ascii="Agency FB" w:eastAsiaTheme="minorEastAsia" w:hAnsi="Agency FB" w:cstheme="minorBidi"/>
                          <w:b/>
                          <w:color w:val="365F91" w:themeColor="accent1" w:themeShade="BF"/>
                          <w:szCs w:val="24"/>
                        </w:rPr>
                        <w:t>Unicameralismo</w:t>
                      </w:r>
                      <w:proofErr w:type="spellEnd"/>
                      <w:r w:rsidRPr="00E62DA9">
                        <w:rPr>
                          <w:rFonts w:ascii="Agency FB" w:eastAsiaTheme="minorEastAsia" w:hAnsi="Agency FB" w:cstheme="minorBidi"/>
                          <w:b/>
                          <w:color w:val="365F91" w:themeColor="accent1" w:themeShade="BF"/>
                          <w:szCs w:val="24"/>
                        </w:rPr>
                        <w:t xml:space="preserve"> – bicameralismo</w:t>
                      </w: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Función administrativa</w:t>
                      </w:r>
                    </w:p>
                    <w:p w:rsidR="00845339" w:rsidRPr="00E62DA9" w:rsidRDefault="00845339" w:rsidP="00602531">
                      <w:pPr>
                        <w:pStyle w:val="Prrafodelista"/>
                        <w:numPr>
                          <w:ilvl w:val="0"/>
                          <w:numId w:val="20"/>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Definición</w:t>
                      </w:r>
                    </w:p>
                    <w:p w:rsidR="00845339" w:rsidRDefault="00845339" w:rsidP="00602531">
                      <w:pPr>
                        <w:pStyle w:val="Prrafodelista"/>
                        <w:numPr>
                          <w:ilvl w:val="0"/>
                          <w:numId w:val="20"/>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Clases de poder ejecutivo</w:t>
                      </w:r>
                    </w:p>
                    <w:p w:rsidR="00845339" w:rsidRDefault="00845339" w:rsidP="00602531">
                      <w:pPr>
                        <w:pStyle w:val="Prrafodelista"/>
                        <w:numPr>
                          <w:ilvl w:val="0"/>
                          <w:numId w:val="20"/>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El jefe del Estado</w:t>
                      </w:r>
                    </w:p>
                    <w:p w:rsidR="00845339" w:rsidRDefault="00845339" w:rsidP="00602531">
                      <w:pPr>
                        <w:pStyle w:val="Prrafodelista"/>
                        <w:numPr>
                          <w:ilvl w:val="0"/>
                          <w:numId w:val="20"/>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La rama ejecutiva</w:t>
                      </w: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Función judicial</w:t>
                      </w:r>
                    </w:p>
                    <w:p w:rsidR="00845339" w:rsidRPr="00E62DA9" w:rsidRDefault="00845339" w:rsidP="00602531">
                      <w:pPr>
                        <w:pStyle w:val="Prrafodelista"/>
                        <w:numPr>
                          <w:ilvl w:val="0"/>
                          <w:numId w:val="21"/>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Independencia del poder judicial </w:t>
                      </w:r>
                    </w:p>
                    <w:p w:rsidR="00845339" w:rsidRDefault="00845339" w:rsidP="00602531">
                      <w:pPr>
                        <w:pStyle w:val="Prrafodelista"/>
                        <w:numPr>
                          <w:ilvl w:val="0"/>
                          <w:numId w:val="21"/>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Objeto de la función judicial</w:t>
                      </w:r>
                    </w:p>
                    <w:p w:rsidR="00845339" w:rsidRDefault="00845339" w:rsidP="00602531">
                      <w:pPr>
                        <w:pStyle w:val="Prrafodelista"/>
                        <w:numPr>
                          <w:ilvl w:val="0"/>
                          <w:numId w:val="21"/>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La función judicial en Colombia </w:t>
                      </w:r>
                    </w:p>
                    <w:p w:rsidR="00845339" w:rsidRPr="00E62DA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Consejo Superior de la Judicatura</w:t>
                      </w:r>
                    </w:p>
                    <w:p w:rsidR="0084533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Corte Constitucional</w:t>
                      </w:r>
                    </w:p>
                    <w:p w:rsidR="0084533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Corte Suprema de Justicia</w:t>
                      </w:r>
                    </w:p>
                    <w:p w:rsidR="0084533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Consejo de Estado</w:t>
                      </w:r>
                    </w:p>
                    <w:p w:rsidR="0084533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Fiscalía General de la Nación </w:t>
                      </w:r>
                    </w:p>
                    <w:p w:rsidR="00845339" w:rsidRPr="00E62DA9" w:rsidRDefault="00845339" w:rsidP="00602531">
                      <w:pPr>
                        <w:pStyle w:val="Prrafodelista"/>
                        <w:numPr>
                          <w:ilvl w:val="0"/>
                          <w:numId w:val="22"/>
                        </w:numPr>
                        <w:spacing w:after="0" w:line="240" w:lineRule="auto"/>
                        <w:ind w:left="113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Jurisdicciones especiales</w:t>
                      </w: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Función de control </w:t>
                      </w:r>
                    </w:p>
                    <w:p w:rsidR="00845339" w:rsidRPr="00E62DA9" w:rsidRDefault="00845339" w:rsidP="00602531">
                      <w:pPr>
                        <w:pStyle w:val="Prrafodelista"/>
                        <w:numPr>
                          <w:ilvl w:val="0"/>
                          <w:numId w:val="17"/>
                        </w:numPr>
                        <w:spacing w:after="0" w:line="240" w:lineRule="auto"/>
                        <w:ind w:left="284"/>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Función electoral</w:t>
                      </w:r>
                    </w:p>
                    <w:p w:rsidR="00845339" w:rsidRPr="00E62DA9" w:rsidRDefault="00845339" w:rsidP="00602531">
                      <w:pPr>
                        <w:pStyle w:val="Prrafodelista"/>
                        <w:numPr>
                          <w:ilvl w:val="0"/>
                          <w:numId w:val="23"/>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 xml:space="preserve">Antecedentes históricos </w:t>
                      </w:r>
                    </w:p>
                    <w:p w:rsidR="00845339" w:rsidRPr="00E62DA9" w:rsidRDefault="00845339" w:rsidP="00602531">
                      <w:pPr>
                        <w:pStyle w:val="Prrafodelista"/>
                        <w:numPr>
                          <w:ilvl w:val="0"/>
                          <w:numId w:val="23"/>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Organización electoral</w:t>
                      </w:r>
                    </w:p>
                    <w:p w:rsidR="00845339" w:rsidRDefault="00845339" w:rsidP="00602531">
                      <w:pPr>
                        <w:pStyle w:val="Prrafodelista"/>
                        <w:numPr>
                          <w:ilvl w:val="0"/>
                          <w:numId w:val="23"/>
                        </w:numPr>
                        <w:spacing w:after="0" w:line="240" w:lineRule="auto"/>
                        <w:jc w:val="left"/>
                        <w:rPr>
                          <w:rFonts w:ascii="Agency FB" w:eastAsiaTheme="minorEastAsia" w:hAnsi="Agency FB" w:cstheme="minorBidi"/>
                          <w:b/>
                          <w:color w:val="365F91" w:themeColor="accent1" w:themeShade="BF"/>
                          <w:szCs w:val="24"/>
                        </w:rPr>
                      </w:pPr>
                      <w:r w:rsidRPr="00E62DA9">
                        <w:rPr>
                          <w:rFonts w:ascii="Agency FB" w:eastAsiaTheme="minorEastAsia" w:hAnsi="Agency FB" w:cstheme="minorBidi"/>
                          <w:b/>
                          <w:color w:val="365F91" w:themeColor="accent1" w:themeShade="BF"/>
                          <w:szCs w:val="24"/>
                        </w:rPr>
                        <w:t>La función electoral en Colombia</w:t>
                      </w:r>
                    </w:p>
                    <w:p w:rsidR="00845339" w:rsidRDefault="00845339" w:rsidP="007A2415">
                      <w:pPr>
                        <w:pStyle w:val="Prrafodelista"/>
                        <w:spacing w:after="0" w:line="240" w:lineRule="auto"/>
                        <w:jc w:val="left"/>
                        <w:rPr>
                          <w:rFonts w:ascii="Agency FB" w:eastAsiaTheme="minorEastAsia" w:hAnsi="Agency FB" w:cstheme="minorBidi"/>
                          <w:b/>
                          <w:color w:val="365F91" w:themeColor="accent1" w:themeShade="BF"/>
                          <w:szCs w:val="24"/>
                        </w:rPr>
                      </w:pPr>
                    </w:p>
                    <w:p w:rsidR="00845339" w:rsidRPr="007A2415" w:rsidRDefault="00845339" w:rsidP="007A2415">
                      <w:pPr>
                        <w:spacing w:after="0" w:line="240" w:lineRule="auto"/>
                        <w:jc w:val="left"/>
                        <w:rPr>
                          <w:rFonts w:ascii="Agency FB" w:eastAsiaTheme="minorEastAsia" w:hAnsi="Agency FB" w:cstheme="minorBidi"/>
                          <w:b/>
                          <w:color w:val="E36C0A" w:themeColor="accent6" w:themeShade="BF"/>
                          <w:szCs w:val="24"/>
                        </w:rPr>
                      </w:pPr>
                      <w:r w:rsidRPr="007A2415">
                        <w:rPr>
                          <w:rFonts w:ascii="Agency FB" w:eastAsiaTheme="minorEastAsia" w:hAnsi="Agency FB" w:cstheme="minorBidi"/>
                          <w:b/>
                          <w:color w:val="E36C0A" w:themeColor="accent6" w:themeShade="BF"/>
                          <w:szCs w:val="24"/>
                        </w:rPr>
                        <w:t xml:space="preserve">Capítulo IV </w:t>
                      </w:r>
                    </w:p>
                    <w:p w:rsidR="00845339" w:rsidRPr="007A2415" w:rsidRDefault="00845339" w:rsidP="007A2415">
                      <w:pPr>
                        <w:spacing w:after="0" w:line="240" w:lineRule="auto"/>
                        <w:jc w:val="left"/>
                        <w:rPr>
                          <w:rFonts w:ascii="Agency FB" w:eastAsiaTheme="minorEastAsia" w:hAnsi="Agency FB" w:cstheme="minorBidi"/>
                          <w:b/>
                          <w:color w:val="E36C0A" w:themeColor="accent6" w:themeShade="BF"/>
                          <w:szCs w:val="24"/>
                        </w:rPr>
                      </w:pPr>
                      <w:r w:rsidRPr="007A2415">
                        <w:rPr>
                          <w:rFonts w:ascii="Agency FB" w:eastAsiaTheme="minorEastAsia" w:hAnsi="Agency FB" w:cstheme="minorBidi"/>
                          <w:b/>
                          <w:color w:val="E36C0A" w:themeColor="accent6" w:themeShade="BF"/>
                          <w:szCs w:val="24"/>
                        </w:rPr>
                        <w:t xml:space="preserve">FORMAS DE ESTADO - SISTEMAS DE GOBIERNO </w:t>
                      </w:r>
                    </w:p>
                    <w:p w:rsidR="00845339" w:rsidRDefault="00845339" w:rsidP="007A2415">
                      <w:pPr>
                        <w:pStyle w:val="Prrafodelista"/>
                        <w:spacing w:after="0" w:line="240" w:lineRule="auto"/>
                        <w:jc w:val="left"/>
                      </w:pPr>
                    </w:p>
                    <w:p w:rsidR="00845339" w:rsidRPr="007A2415" w:rsidRDefault="00845339" w:rsidP="00602531">
                      <w:pPr>
                        <w:pStyle w:val="Prrafodelista"/>
                        <w:numPr>
                          <w:ilvl w:val="0"/>
                          <w:numId w:val="24"/>
                        </w:numPr>
                        <w:spacing w:after="0" w:line="240" w:lineRule="auto"/>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Nociones</w:t>
                      </w:r>
                    </w:p>
                    <w:p w:rsidR="00845339" w:rsidRPr="007A2415" w:rsidRDefault="00845339" w:rsidP="00602531">
                      <w:pPr>
                        <w:pStyle w:val="Prrafodelista"/>
                        <w:numPr>
                          <w:ilvl w:val="0"/>
                          <w:numId w:val="24"/>
                        </w:numPr>
                        <w:spacing w:after="0" w:line="240" w:lineRule="auto"/>
                        <w:jc w:val="left"/>
                        <w:rPr>
                          <w:rFonts w:ascii="Agency FB" w:eastAsiaTheme="minorEastAsia" w:hAnsi="Agency FB" w:cstheme="minorBidi"/>
                          <w:b/>
                          <w:color w:val="365F91" w:themeColor="accent1" w:themeShade="BF"/>
                          <w:szCs w:val="24"/>
                          <w:lang w:val="es-CO"/>
                        </w:rPr>
                      </w:pPr>
                      <w:r w:rsidRPr="007A2415">
                        <w:rPr>
                          <w:rFonts w:ascii="Agency FB" w:eastAsiaTheme="minorEastAsia" w:hAnsi="Agency FB" w:cstheme="minorBidi"/>
                          <w:b/>
                          <w:color w:val="365F91" w:themeColor="accent1" w:themeShade="BF"/>
                          <w:szCs w:val="24"/>
                          <w:lang w:val="es-CO"/>
                        </w:rPr>
                        <w:t>Formas de estado</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6A2FE7"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885568" behindDoc="0" locked="0" layoutInCell="1" allowOverlap="1" wp14:anchorId="00405C62" wp14:editId="4024C4AA">
                <wp:simplePos x="0" y="0"/>
                <wp:positionH relativeFrom="margin">
                  <wp:posOffset>2895600</wp:posOffset>
                </wp:positionH>
                <wp:positionV relativeFrom="paragraph">
                  <wp:posOffset>0</wp:posOffset>
                </wp:positionV>
                <wp:extent cx="3467100" cy="340042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3467100" cy="3400425"/>
                        </a:xfrm>
                        <a:prstGeom prst="rect">
                          <a:avLst/>
                        </a:prstGeom>
                        <a:noFill/>
                        <a:ln w="6350">
                          <a:noFill/>
                        </a:ln>
                      </wps:spPr>
                      <wps:txbx>
                        <w:txbxContent>
                          <w:p w:rsidR="00845339"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 xml:space="preserve">Capítulo VIII </w:t>
                            </w:r>
                          </w:p>
                          <w:p w:rsidR="00845339"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 xml:space="preserve">DERECHOS INDIVIDUALES, SOCIALES, ECONÓMICOS, CULTURALES, COLECTIVOS Y DEL AMBIENTE </w:t>
                            </w:r>
                          </w:p>
                          <w:p w:rsidR="00845339" w:rsidRDefault="00845339" w:rsidP="006A2FE7">
                            <w:pPr>
                              <w:spacing w:after="0" w:line="240" w:lineRule="auto"/>
                              <w:jc w:val="left"/>
                              <w:rPr>
                                <w:rFonts w:ascii="Agency FB" w:eastAsiaTheme="minorEastAsia" w:hAnsi="Agency FB" w:cstheme="minorBidi"/>
                                <w:b/>
                                <w:color w:val="E36C0A" w:themeColor="accent6" w:themeShade="BF"/>
                                <w:szCs w:val="24"/>
                              </w:rPr>
                            </w:pP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Derechos fundamentales</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La Carta Magna</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proofErr w:type="spellStart"/>
                            <w:r w:rsidRPr="00A36F46">
                              <w:rPr>
                                <w:rFonts w:ascii="Agency FB" w:eastAsiaTheme="minorEastAsia" w:hAnsi="Agency FB" w:cstheme="minorBidi"/>
                                <w:b/>
                                <w:color w:val="365F91" w:themeColor="accent1" w:themeShade="BF"/>
                                <w:szCs w:val="24"/>
                                <w:lang w:val="es-CO"/>
                              </w:rPr>
                              <w:t>Petition</w:t>
                            </w:r>
                            <w:proofErr w:type="spellEnd"/>
                            <w:r w:rsidRPr="00A36F46">
                              <w:rPr>
                                <w:rFonts w:ascii="Agency FB" w:eastAsiaTheme="minorEastAsia" w:hAnsi="Agency FB" w:cstheme="minorBidi"/>
                                <w:b/>
                                <w:color w:val="365F91" w:themeColor="accent1" w:themeShade="BF"/>
                                <w:szCs w:val="24"/>
                                <w:lang w:val="es-CO"/>
                              </w:rPr>
                              <w:t xml:space="preserve"> </w:t>
                            </w:r>
                            <w:proofErr w:type="spellStart"/>
                            <w:r w:rsidRPr="00A36F46">
                              <w:rPr>
                                <w:rFonts w:ascii="Agency FB" w:eastAsiaTheme="minorEastAsia" w:hAnsi="Agency FB" w:cstheme="minorBidi"/>
                                <w:b/>
                                <w:color w:val="365F91" w:themeColor="accent1" w:themeShade="BF"/>
                                <w:szCs w:val="24"/>
                                <w:lang w:val="es-CO"/>
                              </w:rPr>
                              <w:t>of</w:t>
                            </w:r>
                            <w:proofErr w:type="spellEnd"/>
                            <w:r w:rsidRPr="00A36F46">
                              <w:rPr>
                                <w:rFonts w:ascii="Agency FB" w:eastAsiaTheme="minorEastAsia" w:hAnsi="Agency FB" w:cstheme="minorBidi"/>
                                <w:b/>
                                <w:color w:val="365F91" w:themeColor="accent1" w:themeShade="BF"/>
                                <w:szCs w:val="24"/>
                                <w:lang w:val="es-CO"/>
                              </w:rPr>
                              <w:t xml:space="preserve"> </w:t>
                            </w:r>
                            <w:proofErr w:type="spellStart"/>
                            <w:r w:rsidRPr="00A36F46">
                              <w:rPr>
                                <w:rFonts w:ascii="Agency FB" w:eastAsiaTheme="minorEastAsia" w:hAnsi="Agency FB" w:cstheme="minorBidi"/>
                                <w:b/>
                                <w:color w:val="365F91" w:themeColor="accent1" w:themeShade="BF"/>
                                <w:szCs w:val="24"/>
                                <w:lang w:val="es-CO"/>
                              </w:rPr>
                              <w:t>Rights</w:t>
                            </w:r>
                            <w:proofErr w:type="spellEnd"/>
                            <w:r w:rsidRPr="00A36F46">
                              <w:rPr>
                                <w:rFonts w:ascii="Agency FB" w:eastAsiaTheme="minorEastAsia" w:hAnsi="Agency FB" w:cstheme="minorBidi"/>
                                <w:b/>
                                <w:color w:val="365F91" w:themeColor="accent1" w:themeShade="BF"/>
                                <w:szCs w:val="24"/>
                                <w:lang w:val="es-CO"/>
                              </w:rPr>
                              <w:t xml:space="preserve"> o Petición de Derechos</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El Acta de Hábeas Corpus</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 xml:space="preserve">Bill </w:t>
                            </w:r>
                            <w:proofErr w:type="spellStart"/>
                            <w:r w:rsidRPr="00A36F46">
                              <w:rPr>
                                <w:rFonts w:ascii="Agency FB" w:eastAsiaTheme="minorEastAsia" w:hAnsi="Agency FB" w:cstheme="minorBidi"/>
                                <w:b/>
                                <w:color w:val="365F91" w:themeColor="accent1" w:themeShade="BF"/>
                                <w:szCs w:val="24"/>
                                <w:lang w:val="es-CO"/>
                              </w:rPr>
                              <w:t>of</w:t>
                            </w:r>
                            <w:proofErr w:type="spellEnd"/>
                            <w:r w:rsidRPr="00A36F46">
                              <w:rPr>
                                <w:rFonts w:ascii="Agency FB" w:eastAsiaTheme="minorEastAsia" w:hAnsi="Agency FB" w:cstheme="minorBidi"/>
                                <w:b/>
                                <w:color w:val="365F91" w:themeColor="accent1" w:themeShade="BF"/>
                                <w:szCs w:val="24"/>
                                <w:lang w:val="es-CO"/>
                              </w:rPr>
                              <w:t xml:space="preserve"> </w:t>
                            </w:r>
                            <w:proofErr w:type="spellStart"/>
                            <w:r w:rsidRPr="00A36F46">
                              <w:rPr>
                                <w:rFonts w:ascii="Agency FB" w:eastAsiaTheme="minorEastAsia" w:hAnsi="Agency FB" w:cstheme="minorBidi"/>
                                <w:b/>
                                <w:color w:val="365F91" w:themeColor="accent1" w:themeShade="BF"/>
                                <w:szCs w:val="24"/>
                                <w:lang w:val="es-CO"/>
                              </w:rPr>
                              <w:t>Rights</w:t>
                            </w:r>
                            <w:proofErr w:type="spellEnd"/>
                            <w:r w:rsidRPr="00A36F46">
                              <w:rPr>
                                <w:rFonts w:ascii="Agency FB" w:eastAsiaTheme="minorEastAsia" w:hAnsi="Agency FB" w:cstheme="minorBidi"/>
                                <w:b/>
                                <w:color w:val="365F91" w:themeColor="accent1" w:themeShade="BF"/>
                                <w:szCs w:val="24"/>
                                <w:lang w:val="es-CO"/>
                              </w:rPr>
                              <w:t xml:space="preserve"> o Carta de Derechos</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Declaración de Derechos de Virginia</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 xml:space="preserve">Declaración de los Derechos del Hombre y el Ciudadano </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Declaración Universal de los Derechos Humanos</w:t>
                            </w: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 xml:space="preserve">Derechos sociales, económicos y culturales </w:t>
                            </w: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 xml:space="preserve">Derechos colectivos y del ambiente </w:t>
                            </w: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Derechos de la mujer</w:t>
                            </w: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 xml:space="preserve">Derechos del niño </w:t>
                            </w:r>
                          </w:p>
                          <w:p w:rsidR="00845339" w:rsidRDefault="00845339" w:rsidP="00A36F46">
                            <w:p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lang w:val="es-CO"/>
                              </w:rPr>
                              <w:t>Bibliografía</w:t>
                            </w:r>
                          </w:p>
                          <w:p w:rsidR="00845339" w:rsidRDefault="00845339" w:rsidP="006A2FE7">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05C62" id="Cuadro de texto 203" o:spid="_x0000_s1099" type="#_x0000_t202" style="position:absolute;left:0;text-align:left;margin-left:228pt;margin-top:0;width:273pt;height:267.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8SOAIAAGUEAAAOAAAAZHJzL2Uyb0RvYy54bWysVE2P2jAQvVfqf7B8LwkQ2BYRVpQVVSW0&#10;uxJb7dk4Nolke1zbkNBf37EDLNr2VPVixn6T+Xhvhvl9pxU5CucbMCUdDnJKhOFQNWZf0h8v60+f&#10;KfGBmYopMKKkJ+Hp/eLjh3lrZ2IENahKOIJBjJ+1tqR1CHaWZZ7XQjM/ACsMghKcZgGvbp9VjrUY&#10;XatslOfTrAVXWQdceI+vDz1IFym+lIKHJym9CESVFGsL6XTp3MUzW8zZbO+YrRt+LoP9QxWaNQaT&#10;XkM9sMDIwTV/hNINd+BBhgEHnYGUDRepB+xmmL/rZlszK1IvSI63V5r8/wvLH4/PjjRVSUf5mBLD&#10;NIq0OrDKAakECaILQCKERLXWz9B/a/GL0H2FDgW/vHt8jP130un4i50RxJHy05VmjEU4Po6L6d0w&#10;R4gjNi7yvBhNYpzs7XPrfPgmQJNolNShjoledtz40LteXGI2A+tGqaSlMqQt6XQ8ydMHVwSDK4M5&#10;YhN9sdEK3a5L3d9dO9xBdcIGHfSz4i1fN1jEhvnwzBwOBxaOAx+e8JAKMBmcLUpqcL/+9h79UTNE&#10;KWlx2Erqfx6YE5So7wbV/DIsijid6VJM7kZ4cbfI7hYxB70CnOchrpblyYz+QV1M6UC/4l4sY1aE&#10;mOGYu6ThYq5CvwK4V1wsl8kJ59GysDFby2PoSGuk+KV7Zc6edYjj8AiXsWSzd3L0vr0gy0MA2SSt&#10;ItE9q2f+cZaT2ue9i8tye09eb/8Oi98AAAD//wMAUEsDBBQABgAIAAAAIQDM3CUp4QAAAAkBAAAP&#10;AAAAZHJzL2Rvd25yZXYueG1sTI/BTsMwEETvSPyDtUjcqE3AVRXiVFWkCgnBoaUXbk68TSLsdYjd&#10;NvTr657gstrVjGbfFMvJWXbEMfSeFDzOBDCkxpueWgW7z/XDAliImoy2nlDBLwZYlrc3hc6NP9EG&#10;j9vYshRCIdcKuhiHnPPQdOh0mPkBKWl7Pzod0zm23Iz6lMKd5ZkQc+50T+lDpwesOmy+twen4K1a&#10;f+hNnbnF2Vav7/vV8LP7kkrd302rF2ARp/hnhit+QocyMdX+QCYwq+BZzlOXqCDNqyxElrZagXyS&#10;EnhZ8P8NygsAAAD//wMAUEsBAi0AFAAGAAgAAAAhALaDOJL+AAAA4QEAABMAAAAAAAAAAAAAAAAA&#10;AAAAAFtDb250ZW50X1R5cGVzXS54bWxQSwECLQAUAAYACAAAACEAOP0h/9YAAACUAQAACwAAAAAA&#10;AAAAAAAAAAAvAQAAX3JlbHMvLnJlbHNQSwECLQAUAAYACAAAACEAXtL/EjgCAABlBAAADgAAAAAA&#10;AAAAAAAAAAAuAgAAZHJzL2Uyb0RvYy54bWxQSwECLQAUAAYACAAAACEAzNwlKeEAAAAJAQAADwAA&#10;AAAAAAAAAAAAAACSBAAAZHJzL2Rvd25yZXYueG1sUEsFBgAAAAAEAAQA8wAAAKAFAAAAAA==&#10;" filled="f" stroked="f" strokeweight=".5pt">
                <v:textbox>
                  <w:txbxContent>
                    <w:p w:rsidR="00845339"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 xml:space="preserve">Capítulo VIII </w:t>
                      </w:r>
                    </w:p>
                    <w:p w:rsidR="00845339"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 xml:space="preserve">DERECHOS INDIVIDUALES, SOCIALES, ECONÓMICOS, CULTURALES, COLECTIVOS Y DEL AMBIENTE </w:t>
                      </w:r>
                    </w:p>
                    <w:p w:rsidR="00845339" w:rsidRDefault="00845339" w:rsidP="006A2FE7">
                      <w:pPr>
                        <w:spacing w:after="0" w:line="240" w:lineRule="auto"/>
                        <w:jc w:val="left"/>
                        <w:rPr>
                          <w:rFonts w:ascii="Agency FB" w:eastAsiaTheme="minorEastAsia" w:hAnsi="Agency FB" w:cstheme="minorBidi"/>
                          <w:b/>
                          <w:color w:val="E36C0A" w:themeColor="accent6" w:themeShade="BF"/>
                          <w:szCs w:val="24"/>
                        </w:rPr>
                      </w:pP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Derechos fundamentales</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La Carta Magna</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proofErr w:type="spellStart"/>
                      <w:r w:rsidRPr="00A36F46">
                        <w:rPr>
                          <w:rFonts w:ascii="Agency FB" w:eastAsiaTheme="minorEastAsia" w:hAnsi="Agency FB" w:cstheme="minorBidi"/>
                          <w:b/>
                          <w:color w:val="365F91" w:themeColor="accent1" w:themeShade="BF"/>
                          <w:szCs w:val="24"/>
                          <w:lang w:val="es-CO"/>
                        </w:rPr>
                        <w:t>Petition</w:t>
                      </w:r>
                      <w:proofErr w:type="spellEnd"/>
                      <w:r w:rsidRPr="00A36F46">
                        <w:rPr>
                          <w:rFonts w:ascii="Agency FB" w:eastAsiaTheme="minorEastAsia" w:hAnsi="Agency FB" w:cstheme="minorBidi"/>
                          <w:b/>
                          <w:color w:val="365F91" w:themeColor="accent1" w:themeShade="BF"/>
                          <w:szCs w:val="24"/>
                          <w:lang w:val="es-CO"/>
                        </w:rPr>
                        <w:t xml:space="preserve"> </w:t>
                      </w:r>
                      <w:proofErr w:type="spellStart"/>
                      <w:r w:rsidRPr="00A36F46">
                        <w:rPr>
                          <w:rFonts w:ascii="Agency FB" w:eastAsiaTheme="minorEastAsia" w:hAnsi="Agency FB" w:cstheme="minorBidi"/>
                          <w:b/>
                          <w:color w:val="365F91" w:themeColor="accent1" w:themeShade="BF"/>
                          <w:szCs w:val="24"/>
                          <w:lang w:val="es-CO"/>
                        </w:rPr>
                        <w:t>of</w:t>
                      </w:r>
                      <w:proofErr w:type="spellEnd"/>
                      <w:r w:rsidRPr="00A36F46">
                        <w:rPr>
                          <w:rFonts w:ascii="Agency FB" w:eastAsiaTheme="minorEastAsia" w:hAnsi="Agency FB" w:cstheme="minorBidi"/>
                          <w:b/>
                          <w:color w:val="365F91" w:themeColor="accent1" w:themeShade="BF"/>
                          <w:szCs w:val="24"/>
                          <w:lang w:val="es-CO"/>
                        </w:rPr>
                        <w:t xml:space="preserve"> </w:t>
                      </w:r>
                      <w:proofErr w:type="spellStart"/>
                      <w:r w:rsidRPr="00A36F46">
                        <w:rPr>
                          <w:rFonts w:ascii="Agency FB" w:eastAsiaTheme="minorEastAsia" w:hAnsi="Agency FB" w:cstheme="minorBidi"/>
                          <w:b/>
                          <w:color w:val="365F91" w:themeColor="accent1" w:themeShade="BF"/>
                          <w:szCs w:val="24"/>
                          <w:lang w:val="es-CO"/>
                        </w:rPr>
                        <w:t>Rights</w:t>
                      </w:r>
                      <w:proofErr w:type="spellEnd"/>
                      <w:r w:rsidRPr="00A36F46">
                        <w:rPr>
                          <w:rFonts w:ascii="Agency FB" w:eastAsiaTheme="minorEastAsia" w:hAnsi="Agency FB" w:cstheme="minorBidi"/>
                          <w:b/>
                          <w:color w:val="365F91" w:themeColor="accent1" w:themeShade="BF"/>
                          <w:szCs w:val="24"/>
                          <w:lang w:val="es-CO"/>
                        </w:rPr>
                        <w:t xml:space="preserve"> o Petición de Derechos</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El Acta de Hábeas Corpus</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 xml:space="preserve">Bill </w:t>
                      </w:r>
                      <w:proofErr w:type="spellStart"/>
                      <w:r w:rsidRPr="00A36F46">
                        <w:rPr>
                          <w:rFonts w:ascii="Agency FB" w:eastAsiaTheme="minorEastAsia" w:hAnsi="Agency FB" w:cstheme="minorBidi"/>
                          <w:b/>
                          <w:color w:val="365F91" w:themeColor="accent1" w:themeShade="BF"/>
                          <w:szCs w:val="24"/>
                          <w:lang w:val="es-CO"/>
                        </w:rPr>
                        <w:t>of</w:t>
                      </w:r>
                      <w:proofErr w:type="spellEnd"/>
                      <w:r w:rsidRPr="00A36F46">
                        <w:rPr>
                          <w:rFonts w:ascii="Agency FB" w:eastAsiaTheme="minorEastAsia" w:hAnsi="Agency FB" w:cstheme="minorBidi"/>
                          <w:b/>
                          <w:color w:val="365F91" w:themeColor="accent1" w:themeShade="BF"/>
                          <w:szCs w:val="24"/>
                          <w:lang w:val="es-CO"/>
                        </w:rPr>
                        <w:t xml:space="preserve"> </w:t>
                      </w:r>
                      <w:proofErr w:type="spellStart"/>
                      <w:r w:rsidRPr="00A36F46">
                        <w:rPr>
                          <w:rFonts w:ascii="Agency FB" w:eastAsiaTheme="minorEastAsia" w:hAnsi="Agency FB" w:cstheme="minorBidi"/>
                          <w:b/>
                          <w:color w:val="365F91" w:themeColor="accent1" w:themeShade="BF"/>
                          <w:szCs w:val="24"/>
                          <w:lang w:val="es-CO"/>
                        </w:rPr>
                        <w:t>Rights</w:t>
                      </w:r>
                      <w:proofErr w:type="spellEnd"/>
                      <w:r w:rsidRPr="00A36F46">
                        <w:rPr>
                          <w:rFonts w:ascii="Agency FB" w:eastAsiaTheme="minorEastAsia" w:hAnsi="Agency FB" w:cstheme="minorBidi"/>
                          <w:b/>
                          <w:color w:val="365F91" w:themeColor="accent1" w:themeShade="BF"/>
                          <w:szCs w:val="24"/>
                          <w:lang w:val="es-CO"/>
                        </w:rPr>
                        <w:t xml:space="preserve"> o Carta de Derechos</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Declaración de Derechos de Virginia</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 xml:space="preserve">Declaración de los Derechos del Hombre y el Ciudadano </w:t>
                      </w:r>
                    </w:p>
                    <w:p w:rsidR="00845339" w:rsidRPr="00A36F46" w:rsidRDefault="00845339" w:rsidP="00A36F46">
                      <w:pPr>
                        <w:spacing w:after="0" w:line="240" w:lineRule="auto"/>
                        <w:ind w:left="284"/>
                        <w:jc w:val="left"/>
                        <w:rPr>
                          <w:rFonts w:ascii="Agency FB" w:eastAsiaTheme="minorEastAsia" w:hAnsi="Agency FB" w:cstheme="minorBidi"/>
                          <w:b/>
                          <w:color w:val="365F91" w:themeColor="accent1" w:themeShade="BF"/>
                          <w:szCs w:val="24"/>
                          <w:lang w:val="es-CO"/>
                        </w:rPr>
                      </w:pPr>
                      <w:r w:rsidRPr="00A36F46">
                        <w:rPr>
                          <w:rFonts w:ascii="Agency FB" w:eastAsiaTheme="minorEastAsia" w:hAnsi="Agency FB" w:cstheme="minorBidi"/>
                          <w:b/>
                          <w:color w:val="365F91" w:themeColor="accent1" w:themeShade="BF"/>
                          <w:szCs w:val="24"/>
                          <w:lang w:val="es-CO"/>
                        </w:rPr>
                        <w:t>Declaración Universal de los Derechos Humanos</w:t>
                      </w: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 xml:space="preserve">Derechos sociales, económicos y culturales </w:t>
                      </w: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 xml:space="preserve">Derechos colectivos y del ambiente </w:t>
                      </w: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Derechos de la mujer</w:t>
                      </w:r>
                    </w:p>
                    <w:p w:rsidR="00845339" w:rsidRPr="00A36F46" w:rsidRDefault="00845339" w:rsidP="00602531">
                      <w:pPr>
                        <w:pStyle w:val="Prrafodelista"/>
                        <w:numPr>
                          <w:ilvl w:val="0"/>
                          <w:numId w:val="33"/>
                        </w:num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rPr>
                        <w:t xml:space="preserve">Derechos del niño </w:t>
                      </w:r>
                    </w:p>
                    <w:p w:rsidR="00845339" w:rsidRDefault="00845339" w:rsidP="00A36F46">
                      <w:pPr>
                        <w:spacing w:after="0" w:line="240" w:lineRule="auto"/>
                        <w:ind w:left="284"/>
                        <w:jc w:val="left"/>
                        <w:rPr>
                          <w:rFonts w:ascii="Agency FB" w:eastAsiaTheme="minorEastAsia" w:hAnsi="Agency FB" w:cstheme="minorBidi"/>
                          <w:b/>
                          <w:color w:val="365F91" w:themeColor="accent1" w:themeShade="BF"/>
                          <w:szCs w:val="24"/>
                        </w:rPr>
                      </w:pPr>
                      <w:r w:rsidRPr="00A36F46">
                        <w:rPr>
                          <w:rFonts w:ascii="Agency FB" w:eastAsiaTheme="minorEastAsia" w:hAnsi="Agency FB" w:cstheme="minorBidi"/>
                          <w:b/>
                          <w:color w:val="365F91" w:themeColor="accent1" w:themeShade="BF"/>
                          <w:szCs w:val="24"/>
                          <w:lang w:val="es-CO"/>
                        </w:rPr>
                        <w:t>Bibliografía</w:t>
                      </w:r>
                    </w:p>
                    <w:p w:rsidR="00845339" w:rsidRDefault="00845339" w:rsidP="006A2FE7">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883520" behindDoc="0" locked="0" layoutInCell="1" allowOverlap="1" wp14:anchorId="611AE2D5" wp14:editId="5F7CFC83">
                <wp:simplePos x="0" y="0"/>
                <wp:positionH relativeFrom="margin">
                  <wp:posOffset>-285750</wp:posOffset>
                </wp:positionH>
                <wp:positionV relativeFrom="paragraph">
                  <wp:posOffset>-114301</wp:posOffset>
                </wp:positionV>
                <wp:extent cx="3467100" cy="36099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3467100" cy="3609975"/>
                        </a:xfrm>
                        <a:prstGeom prst="rect">
                          <a:avLst/>
                        </a:prstGeom>
                        <a:noFill/>
                        <a:ln w="6350">
                          <a:noFill/>
                        </a:ln>
                      </wps:spPr>
                      <wps:txbx>
                        <w:txbxContent>
                          <w:p w:rsidR="00845339" w:rsidRPr="006A2FE7"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Capítulo VI</w:t>
                            </w:r>
                          </w:p>
                          <w:p w:rsidR="00845339" w:rsidRPr="006A2FE7"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 xml:space="preserve">LA DEMOCRACIA </w:t>
                            </w:r>
                          </w:p>
                          <w:p w:rsidR="00845339" w:rsidRDefault="00845339" w:rsidP="006A2FE7">
                            <w:pPr>
                              <w:spacing w:after="0" w:line="240" w:lineRule="auto"/>
                              <w:jc w:val="left"/>
                              <w:rPr>
                                <w:rFonts w:ascii="Agency FB" w:eastAsiaTheme="minorEastAsia" w:hAnsi="Agency FB" w:cstheme="minorBidi"/>
                                <w:b/>
                                <w:color w:val="365F91" w:themeColor="accent1" w:themeShade="BF"/>
                                <w:szCs w:val="24"/>
                              </w:rPr>
                            </w:pPr>
                          </w:p>
                          <w:p w:rsidR="00845339" w:rsidRPr="006A2FE7" w:rsidRDefault="00845339" w:rsidP="00602531">
                            <w:pPr>
                              <w:pStyle w:val="Prrafodelista"/>
                              <w:numPr>
                                <w:ilvl w:val="0"/>
                                <w:numId w:val="31"/>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 xml:space="preserve">Definición de democracia </w:t>
                            </w:r>
                          </w:p>
                          <w:p w:rsidR="00845339" w:rsidRDefault="00845339" w:rsidP="00602531">
                            <w:pPr>
                              <w:pStyle w:val="Prrafodelista"/>
                              <w:numPr>
                                <w:ilvl w:val="0"/>
                                <w:numId w:val="31"/>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Requisitos de la democracia</w:t>
                            </w:r>
                          </w:p>
                          <w:p w:rsidR="00845339" w:rsidRDefault="00845339" w:rsidP="00602531">
                            <w:pPr>
                              <w:pStyle w:val="Prrafodelista"/>
                              <w:numPr>
                                <w:ilvl w:val="0"/>
                                <w:numId w:val="31"/>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Mecanismos de participación ciudadana</w:t>
                            </w:r>
                          </w:p>
                          <w:p w:rsidR="00845339" w:rsidRDefault="00845339" w:rsidP="00602531">
                            <w:pPr>
                              <w:pStyle w:val="Prrafodelista"/>
                              <w:numPr>
                                <w:ilvl w:val="0"/>
                                <w:numId w:val="31"/>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Sistemas electorales</w:t>
                            </w:r>
                          </w:p>
                          <w:p w:rsidR="00845339" w:rsidRDefault="00845339" w:rsidP="006A2FE7">
                            <w:pPr>
                              <w:spacing w:after="0" w:line="240" w:lineRule="auto"/>
                              <w:jc w:val="left"/>
                              <w:rPr>
                                <w:rFonts w:ascii="Agency FB" w:eastAsiaTheme="minorEastAsia" w:hAnsi="Agency FB" w:cstheme="minorBidi"/>
                                <w:b/>
                                <w:color w:val="365F91" w:themeColor="accent1" w:themeShade="BF"/>
                                <w:szCs w:val="24"/>
                              </w:rPr>
                            </w:pPr>
                          </w:p>
                          <w:p w:rsidR="00845339" w:rsidRPr="006A2FE7"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Capitulo VII</w:t>
                            </w:r>
                          </w:p>
                          <w:p w:rsidR="00845339" w:rsidRPr="006A2FE7"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LOS PARTIDOS POLÍTICOS</w:t>
                            </w:r>
                          </w:p>
                          <w:p w:rsidR="00845339" w:rsidRDefault="00845339" w:rsidP="006A2FE7">
                            <w:pPr>
                              <w:spacing w:after="0" w:line="240" w:lineRule="auto"/>
                              <w:ind w:left="426"/>
                              <w:jc w:val="left"/>
                              <w:rPr>
                                <w:rFonts w:ascii="Agency FB" w:eastAsiaTheme="minorEastAsia" w:hAnsi="Agency FB" w:cstheme="minorBidi"/>
                                <w:b/>
                                <w:color w:val="365F91" w:themeColor="accent1" w:themeShade="BF"/>
                                <w:szCs w:val="24"/>
                              </w:rPr>
                            </w:pPr>
                          </w:p>
                          <w:p w:rsidR="00845339" w:rsidRPr="006A2FE7"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La Política</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Definición de partido político</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Orígenes</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Clases de partidos</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Funciones de los partidos políticos</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 xml:space="preserve">Institucionalización de los partidos </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Grupos de presión.</w:t>
                            </w:r>
                          </w:p>
                          <w:p w:rsidR="00845339" w:rsidRDefault="00845339" w:rsidP="006A2FE7">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AE2D5" id="Cuadro de texto 202" o:spid="_x0000_s1100" type="#_x0000_t202" style="position:absolute;left:0;text-align:left;margin-left:-22.5pt;margin-top:-9pt;width:273pt;height:284.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AbOQIAAGUEAAAOAAAAZHJzL2Uyb0RvYy54bWysVE2P2jAQvVfqf7B8LwnfS0RYUVZUlVa7&#10;K7HVno1jk0ixx7UNCf31HTuERdueql7M2G8yH+/NsLxvVU1OwroKdE6Hg5QSoTkUlT7k9Mfr9ssd&#10;Jc4zXbAatMjpWTh6v/r8admYTIyghLoQlmAQ7bLG5LT03mRJ4ngpFHMDMEIjKMEq5vFqD0lhWYPR&#10;VZ2M0nSWNGALY4EL5/D1oQPpKsaXUnD/LKUTntQ5xdp8PG089+FMVkuWHSwzZcUvZbB/qEKxSmPS&#10;a6gH5hk52uqPUKriFhxIP+CgEpCy4iL2gN0M0w/d7EpmROwFyXHmSpP7f2H50+nFkqrI6SgdUaKZ&#10;QpE2R1ZYIIUgXrQeSICQqMa4DP13Br/w7VdoUfD+3eFj6L+VVoVf7IwgjpSfrzRjLMLxcTyZzYcp&#10;Qhyx8SxdLObTECd5/9xY578JUCQYObWoY6SXnR6d71x7l5BNw7aq66hlrUmT09l4msYPrggGrzXm&#10;CE10xQbLt/s2dj+f9J3soThjgxa6WXGGbyss4pE5/8IsDgcWjgPvn/GQNWAyuFiUlGB//e09+KNm&#10;iFLS4LDl1P08Misoqb9rVHMxnEzCdMbLZDof4cXeIvtbRB/VBnCeh7hahkcz+Pu6N6UF9YZ7sQ5Z&#10;EWKaY+6c+t7c+G4FcK+4WK+jE86jYf5R7wwPoQOtgeLX9o1Zc9EhjMMT9GPJsg9ydL6dIOujB1lF&#10;rQLRHasX/nGWo9qXvQvLcnuPXu//DqvfAAAA//8DAFBLAwQUAAYACAAAACEA18GOwuAAAAALAQAA&#10;DwAAAGRycy9kb3ducmV2LnhtbEyPwU7DMBBE70j8g7VI3Fo7FUZRiFNVkSokBIeWXrg5sZtE2OsQ&#10;u23g61lO9PZGO5qdKdezd+xspzgEVJAtBTCLbTADdgoO79tFDiwmjUa7gFbBt42wrm5vSl2YcMGd&#10;Pe9TxygEY6EV9CmNBeex7a3XcRlGi3Q7hsnrRHLquJn0hcK94yshHrnXA9KHXo+27m37uT95BS/1&#10;9k3vmpXPf1z9/HrcjF+HD6nU/d28eQKW7Jz+zfBXn6pDRZ2acEITmVOweJC0JRFkOQE5pMgIGgIp&#10;JPCq5Ncbql8AAAD//wMAUEsBAi0AFAAGAAgAAAAhALaDOJL+AAAA4QEAABMAAAAAAAAAAAAAAAAA&#10;AAAAAFtDb250ZW50X1R5cGVzXS54bWxQSwECLQAUAAYACAAAACEAOP0h/9YAAACUAQAACwAAAAAA&#10;AAAAAAAAAAAvAQAAX3JlbHMvLnJlbHNQSwECLQAUAAYACAAAACEAJ8UQGzkCAABlBAAADgAAAAAA&#10;AAAAAAAAAAAuAgAAZHJzL2Uyb0RvYy54bWxQSwECLQAUAAYACAAAACEA18GOwuAAAAALAQAADwAA&#10;AAAAAAAAAAAAAACTBAAAZHJzL2Rvd25yZXYueG1sUEsFBgAAAAAEAAQA8wAAAKAFAAAAAA==&#10;" filled="f" stroked="f" strokeweight=".5pt">
                <v:textbox>
                  <w:txbxContent>
                    <w:p w:rsidR="00845339" w:rsidRPr="006A2FE7"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Capítulo VI</w:t>
                      </w:r>
                    </w:p>
                    <w:p w:rsidR="00845339" w:rsidRPr="006A2FE7"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 xml:space="preserve">LA DEMOCRACIA </w:t>
                      </w:r>
                    </w:p>
                    <w:p w:rsidR="00845339" w:rsidRDefault="00845339" w:rsidP="006A2FE7">
                      <w:pPr>
                        <w:spacing w:after="0" w:line="240" w:lineRule="auto"/>
                        <w:jc w:val="left"/>
                        <w:rPr>
                          <w:rFonts w:ascii="Agency FB" w:eastAsiaTheme="minorEastAsia" w:hAnsi="Agency FB" w:cstheme="minorBidi"/>
                          <w:b/>
                          <w:color w:val="365F91" w:themeColor="accent1" w:themeShade="BF"/>
                          <w:szCs w:val="24"/>
                        </w:rPr>
                      </w:pPr>
                    </w:p>
                    <w:p w:rsidR="00845339" w:rsidRPr="006A2FE7" w:rsidRDefault="00845339" w:rsidP="00602531">
                      <w:pPr>
                        <w:pStyle w:val="Prrafodelista"/>
                        <w:numPr>
                          <w:ilvl w:val="0"/>
                          <w:numId w:val="31"/>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 xml:space="preserve">Definición de democracia </w:t>
                      </w:r>
                    </w:p>
                    <w:p w:rsidR="00845339" w:rsidRDefault="00845339" w:rsidP="00602531">
                      <w:pPr>
                        <w:pStyle w:val="Prrafodelista"/>
                        <w:numPr>
                          <w:ilvl w:val="0"/>
                          <w:numId w:val="31"/>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Requisitos de la democracia</w:t>
                      </w:r>
                    </w:p>
                    <w:p w:rsidR="00845339" w:rsidRDefault="00845339" w:rsidP="00602531">
                      <w:pPr>
                        <w:pStyle w:val="Prrafodelista"/>
                        <w:numPr>
                          <w:ilvl w:val="0"/>
                          <w:numId w:val="31"/>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Mecanismos de participación ciudadana</w:t>
                      </w:r>
                    </w:p>
                    <w:p w:rsidR="00845339" w:rsidRDefault="00845339" w:rsidP="00602531">
                      <w:pPr>
                        <w:pStyle w:val="Prrafodelista"/>
                        <w:numPr>
                          <w:ilvl w:val="0"/>
                          <w:numId w:val="31"/>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Sistemas electorales</w:t>
                      </w:r>
                    </w:p>
                    <w:p w:rsidR="00845339" w:rsidRDefault="00845339" w:rsidP="006A2FE7">
                      <w:pPr>
                        <w:spacing w:after="0" w:line="240" w:lineRule="auto"/>
                        <w:jc w:val="left"/>
                        <w:rPr>
                          <w:rFonts w:ascii="Agency FB" w:eastAsiaTheme="minorEastAsia" w:hAnsi="Agency FB" w:cstheme="minorBidi"/>
                          <w:b/>
                          <w:color w:val="365F91" w:themeColor="accent1" w:themeShade="BF"/>
                          <w:szCs w:val="24"/>
                        </w:rPr>
                      </w:pPr>
                    </w:p>
                    <w:p w:rsidR="00845339" w:rsidRPr="006A2FE7"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Capitulo VII</w:t>
                      </w:r>
                    </w:p>
                    <w:p w:rsidR="00845339" w:rsidRPr="006A2FE7" w:rsidRDefault="00845339" w:rsidP="006A2FE7">
                      <w:pPr>
                        <w:spacing w:after="0" w:line="240" w:lineRule="auto"/>
                        <w:jc w:val="left"/>
                        <w:rPr>
                          <w:rFonts w:ascii="Agency FB" w:eastAsiaTheme="minorEastAsia" w:hAnsi="Agency FB" w:cstheme="minorBidi"/>
                          <w:b/>
                          <w:color w:val="E36C0A" w:themeColor="accent6" w:themeShade="BF"/>
                          <w:szCs w:val="24"/>
                        </w:rPr>
                      </w:pPr>
                      <w:r w:rsidRPr="006A2FE7">
                        <w:rPr>
                          <w:rFonts w:ascii="Agency FB" w:eastAsiaTheme="minorEastAsia" w:hAnsi="Agency FB" w:cstheme="minorBidi"/>
                          <w:b/>
                          <w:color w:val="E36C0A" w:themeColor="accent6" w:themeShade="BF"/>
                          <w:szCs w:val="24"/>
                        </w:rPr>
                        <w:t>LOS PARTIDOS POLÍTICOS</w:t>
                      </w:r>
                    </w:p>
                    <w:p w:rsidR="00845339" w:rsidRDefault="00845339" w:rsidP="006A2FE7">
                      <w:pPr>
                        <w:spacing w:after="0" w:line="240" w:lineRule="auto"/>
                        <w:ind w:left="426"/>
                        <w:jc w:val="left"/>
                        <w:rPr>
                          <w:rFonts w:ascii="Agency FB" w:eastAsiaTheme="minorEastAsia" w:hAnsi="Agency FB" w:cstheme="minorBidi"/>
                          <w:b/>
                          <w:color w:val="365F91" w:themeColor="accent1" w:themeShade="BF"/>
                          <w:szCs w:val="24"/>
                        </w:rPr>
                      </w:pPr>
                    </w:p>
                    <w:p w:rsidR="00845339" w:rsidRPr="006A2FE7"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La Política</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Definición de partido político</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Orígenes</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Clases de partidos</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Funciones de los partidos políticos</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 xml:space="preserve">Institucionalización de los partidos </w:t>
                      </w:r>
                    </w:p>
                    <w:p w:rsidR="00845339" w:rsidRDefault="00845339" w:rsidP="00602531">
                      <w:pPr>
                        <w:pStyle w:val="Prrafodelista"/>
                        <w:numPr>
                          <w:ilvl w:val="0"/>
                          <w:numId w:val="32"/>
                        </w:numPr>
                        <w:spacing w:after="0" w:line="240" w:lineRule="auto"/>
                        <w:ind w:left="426"/>
                        <w:jc w:val="left"/>
                        <w:rPr>
                          <w:rFonts w:ascii="Agency FB" w:eastAsiaTheme="minorEastAsia" w:hAnsi="Agency FB" w:cstheme="minorBidi"/>
                          <w:b/>
                          <w:color w:val="365F91" w:themeColor="accent1" w:themeShade="BF"/>
                          <w:szCs w:val="24"/>
                        </w:rPr>
                      </w:pPr>
                      <w:r w:rsidRPr="006A2FE7">
                        <w:rPr>
                          <w:rFonts w:ascii="Agency FB" w:eastAsiaTheme="minorEastAsia" w:hAnsi="Agency FB" w:cstheme="minorBidi"/>
                          <w:b/>
                          <w:color w:val="365F91" w:themeColor="accent1" w:themeShade="BF"/>
                          <w:szCs w:val="24"/>
                        </w:rPr>
                        <w:t>Grupos de presión.</w:t>
                      </w:r>
                    </w:p>
                    <w:p w:rsidR="00845339" w:rsidRDefault="00845339" w:rsidP="006A2FE7">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1C377C"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87616" behindDoc="0" locked="0" layoutInCell="1" allowOverlap="1" wp14:anchorId="0EBBBD9C" wp14:editId="5365AF83">
                <wp:simplePos x="0" y="0"/>
                <wp:positionH relativeFrom="margin">
                  <wp:align>center</wp:align>
                </wp:positionH>
                <wp:positionV relativeFrom="paragraph">
                  <wp:posOffset>344805</wp:posOffset>
                </wp:positionV>
                <wp:extent cx="6343650" cy="2076450"/>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6343650" cy="2076450"/>
                        </a:xfrm>
                        <a:prstGeom prst="rect">
                          <a:avLst/>
                        </a:prstGeom>
                        <a:noFill/>
                        <a:ln w="6350">
                          <a:noFill/>
                        </a:ln>
                      </wps:spPr>
                      <wps:txbx>
                        <w:txbxContent>
                          <w:p w:rsidR="00845339" w:rsidRPr="002637C2" w:rsidRDefault="00845339" w:rsidP="001C377C">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rPr>
                            </w:pP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1C377C">
                              <w:rPr>
                                <w:rFonts w:ascii="Agency FB" w:eastAsiaTheme="minorEastAsia" w:hAnsi="Agency FB" w:cstheme="minorBidi"/>
                                <w:b/>
                                <w:bCs/>
                                <w:i/>
                                <w:color w:val="365F91" w:themeColor="accent1" w:themeShade="BF"/>
                                <w:szCs w:val="24"/>
                              </w:rPr>
                              <w:t>Formar estudiantes y ciudadanos con criterio político debe ser una constante de nuestra universidad. Pero formarlos en una actividad política entendida como el ejercicio de la inteligencia donde de una parte se exponen libremente las propuestas para gobernar y de otra las ideas opositoras a los gobernantes, que conviertan a quienes las defienden en verdaderas opciones de poder. Si la política es la actividad donde los grupos humanos toman decisiones, nuestra universidad está en la obligación de preparar a los dirigentes del mañana con la seriedad y la responsabilidad que las dificultades que vivimos nos exigen. El objetivo de inmiscuir a nuestros alumnos en el estudio de los problemas diarios de la Patria y de la democracia está de presente en esta obrita que se hizo en un lenguaje sencillo que es comprensible a quienes se forman en las disciplinas del 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BD9C" id="Cuadro de texto 204" o:spid="_x0000_s1101" type="#_x0000_t202" style="position:absolute;left:0;text-align:left;margin-left:0;margin-top:27.15pt;width:499.5pt;height:163.5pt;z-index:2518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2xNgIAAGUEAAAOAAAAZHJzL2Uyb0RvYy54bWysVFFv2jAQfp+0/2D5fSTQQLuIUDEqpkmo&#10;rUSnPhvHJpFin2cbEvbrd3YIZd2epr2Ys7/Ld3ff3TG/71RDjsK6GnRBx6OUEqE5lLXeF/T7y/rT&#10;HSXOM12yBrQo6Ek4er/4+GHemlxMoIKmFJYgiXZ5awpaeW/yJHG8Eoq5ERihEZRgFfN4tfuktKxF&#10;dtUkkzSdJS3Y0ljgwjl8fehBuoj8Ugrun6R0wpOmoJibj6eN5y6cyWLO8r1lpqr5OQ32D1koVmsM&#10;eqF6YJ6Rg63/oFI1t+BA+hEHlYCUNRexBqxmnL6rZlsxI2ItKI4zF5nc/6Plj8dnS+qyoJM0o0Qz&#10;hU1aHVhpgZSCeNF5IAFCoVrjcvTfGvzCd1+gw4YP7w4fQ/2dtCr8YmUEcZT8dJEZuQjHx9lNdjOb&#10;IsQRm6S3swwvyJ+8fW6s818FKBKMglrsY5SXHTfO966DS4imYV03Texlo0kbQiDlbwiSNxpjhCL6&#10;ZIPlu10Xq7+dDpXsoDxhgRb6WXGGr2tMYsOcf2YWhwMTx4H3T3jIBjAYnC1KKrA///Ye/LFniFLS&#10;4rAV1P04MCsoab5p7ObncZaF6YyXbHo7wYu9RnbXiD6oFeA8j3G1DI9m8PfNYEoL6hX3YhmiIsQ0&#10;x9gF9YO58v0K4F5xsVxGJ5xHw/xGbw0P1EG8IPFL98qsOfchjMMjDGPJ8nft6H172ZcHD7KOvQpC&#10;96qe9cdZjt0+711Ylut79Hr7d1j8AgAA//8DAFBLAwQUAAYACAAAACEA4tJUEOAAAAAHAQAADwAA&#10;AGRycy9kb3ducmV2LnhtbEyPwU7DMBBE70j8g7VI3KjThqIkZFNVkSokVA4tvXBz4m0SEdshdtvA&#10;17M9wXFnRjNv89VkenGm0XfOIsxnEQiytdOdbRAO75uHBIQPymrVO0sI3+RhVdze5CrT7mJ3dN6H&#10;RnCJ9ZlCaEMYMil93ZJRfuYGsuwd3WhU4HNspB7VhctNLxdR9CSN6iwvtGqgsqX6c38yCK/l5k3t&#10;qoVJfvryZXtcD1+HjyXi/d20fgYRaAp/YbjiMzoUzFS5k9Ve9Aj8SEBYPsYg2E3TlIUKIU7mMcgi&#10;l//5i18AAAD//wMAUEsBAi0AFAAGAAgAAAAhALaDOJL+AAAA4QEAABMAAAAAAAAAAAAAAAAAAAAA&#10;AFtDb250ZW50X1R5cGVzXS54bWxQSwECLQAUAAYACAAAACEAOP0h/9YAAACUAQAACwAAAAAAAAAA&#10;AAAAAAAvAQAAX3JlbHMvLnJlbHNQSwECLQAUAAYACAAAACEAmyTNsTYCAABlBAAADgAAAAAAAAAA&#10;AAAAAAAuAgAAZHJzL2Uyb0RvYy54bWxQSwECLQAUAAYACAAAACEA4tJUEOAAAAAHAQAADwAAAAAA&#10;AAAAAAAAAACQBAAAZHJzL2Rvd25yZXYueG1sUEsFBgAAAAAEAAQA8wAAAJ0FAAAAAA==&#10;" filled="f" stroked="f" strokeweight=".5pt">
                <v:textbox>
                  <w:txbxContent>
                    <w:p w:rsidR="00845339" w:rsidRPr="002637C2" w:rsidRDefault="00845339" w:rsidP="001C377C">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rPr>
                      </w:pPr>
                    </w:p>
                    <w:p w:rsidR="00845339" w:rsidRPr="00E0374B"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1C377C">
                        <w:rPr>
                          <w:rFonts w:ascii="Agency FB" w:eastAsiaTheme="minorEastAsia" w:hAnsi="Agency FB" w:cstheme="minorBidi"/>
                          <w:b/>
                          <w:bCs/>
                          <w:i/>
                          <w:color w:val="365F91" w:themeColor="accent1" w:themeShade="BF"/>
                          <w:szCs w:val="24"/>
                        </w:rPr>
                        <w:t>Formar estudiantes y ciudadanos con criterio político debe ser una constante de nuestra universidad. Pero formarlos en una actividad política entendida como el ejercicio de la inteligencia donde de una parte se exponen libremente las propuestas para gobernar y de otra las ideas opositoras a los gobernantes, que conviertan a quienes las defienden en verdaderas opciones de poder. Si la política es la actividad donde los grupos humanos toman decisiones, nuestra universidad está en la obligación de preparar a los dirigentes del mañana con la seriedad y la responsabilidad que las dificultades que vivimos nos exigen. El objetivo de inmiscuir a nuestros alumnos en el estudio de los problemas diarios de la Patria y de la democracia está de presente en esta obrita que se hizo en un lenguaje sencillo que es comprensible a quienes se forman en las disciplinas del derecho</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653527" w:rsidRDefault="00653527" w:rsidP="00653527">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LA TEORÍA DEL TODO.</w:t>
      </w:r>
    </w:p>
    <w:p w:rsidR="00653527" w:rsidRPr="00653527" w:rsidRDefault="00653527" w:rsidP="00653527">
      <w:pPr>
        <w:pStyle w:val="Sinespaciado"/>
        <w:jc w:val="center"/>
        <w:rPr>
          <w:rFonts w:ascii="Agency FB" w:eastAsiaTheme="minorHAnsi" w:hAnsi="Agency FB" w:cs="Times New Roman"/>
          <w:color w:val="0070C0"/>
          <w:sz w:val="44"/>
          <w:szCs w:val="44"/>
        </w:rPr>
      </w:pPr>
      <w:r w:rsidRPr="00653527">
        <w:rPr>
          <w:rFonts w:ascii="Agency FB" w:eastAsiaTheme="minorHAnsi" w:hAnsi="Agency FB" w:cs="Times New Roman"/>
          <w:color w:val="0070C0"/>
          <w:sz w:val="44"/>
          <w:szCs w:val="44"/>
        </w:rPr>
        <w:t xml:space="preserve"> El origen y el destino del universo</w:t>
      </w:r>
    </w:p>
    <w:p w:rsidR="00653527" w:rsidRPr="00653527" w:rsidRDefault="00653527" w:rsidP="00653527">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color w:val="0070C0"/>
          <w:sz w:val="44"/>
          <w:szCs w:val="44"/>
        </w:rPr>
        <w:t>Stephen W. Hawking.</w:t>
      </w:r>
    </w:p>
    <w:p w:rsidR="00653527" w:rsidRPr="00E67601" w:rsidRDefault="00DD0EAD" w:rsidP="0065352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89664" behindDoc="0" locked="0" layoutInCell="1" allowOverlap="1" wp14:anchorId="49D7F881" wp14:editId="7D653B03">
                <wp:simplePos x="0" y="0"/>
                <wp:positionH relativeFrom="column">
                  <wp:posOffset>-142875</wp:posOffset>
                </wp:positionH>
                <wp:positionV relativeFrom="paragraph">
                  <wp:posOffset>337185</wp:posOffset>
                </wp:positionV>
                <wp:extent cx="2971800" cy="4886325"/>
                <wp:effectExtent l="0" t="0" r="0" b="9525"/>
                <wp:wrapNone/>
                <wp:docPr id="205" name="Cuadro de texto 205"/>
                <wp:cNvGraphicFramePr/>
                <a:graphic xmlns:a="http://schemas.openxmlformats.org/drawingml/2006/main">
                  <a:graphicData uri="http://schemas.microsoft.com/office/word/2010/wordprocessingShape">
                    <wps:wsp>
                      <wps:cNvSpPr txBox="1"/>
                      <wps:spPr>
                        <a:xfrm>
                          <a:off x="0" y="0"/>
                          <a:ext cx="2971800" cy="4886325"/>
                        </a:xfrm>
                        <a:prstGeom prst="rect">
                          <a:avLst/>
                        </a:prstGeom>
                        <a:solidFill>
                          <a:schemeClr val="lt1"/>
                        </a:solidFill>
                        <a:ln w="6350">
                          <a:noFill/>
                        </a:ln>
                      </wps:spPr>
                      <wps:txbx>
                        <w:txbxContent>
                          <w:p w:rsidR="00845339" w:rsidRPr="00FB75E7" w:rsidRDefault="00845339" w:rsidP="0065352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653527">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br/>
                              <w:t>Introducción</w:t>
                            </w:r>
                            <w:r w:rsidRPr="00BE1DA5">
                              <w:rPr>
                                <w:rFonts w:ascii="Agency FB" w:eastAsiaTheme="minorEastAsia" w:hAnsi="Agency FB" w:cstheme="minorBidi"/>
                                <w:b/>
                                <w:color w:val="E36C0A" w:themeColor="accent6" w:themeShade="BF"/>
                                <w:szCs w:val="24"/>
                              </w:rPr>
                              <w:t xml:space="preserve"> </w:t>
                            </w:r>
                          </w:p>
                          <w:p w:rsidR="00845339" w:rsidRDefault="00845339" w:rsidP="00653527">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r>
                              <w:rPr>
                                <w:rFonts w:ascii="Agency FB" w:eastAsiaTheme="minorEastAsia" w:hAnsi="Agency FB" w:cstheme="minorBidi"/>
                                <w:b/>
                                <w:color w:val="E36C0A" w:themeColor="accent6" w:themeShade="BF"/>
                                <w:szCs w:val="24"/>
                              </w:rPr>
                              <w:t>Primera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Ideas sobre el universo</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Segunda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universo en expansión </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Tercera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Agujeros negros</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Cuarta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Los agujeros negros no son tan negros</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Quinta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origen y el destino del universo</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Sexta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dirección del tiempo</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Séptima conferencia</w:t>
                            </w:r>
                          </w:p>
                          <w:p w:rsidR="00845339" w:rsidRPr="004E3C87"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teoría del todo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F881" id="Cuadro de texto 205" o:spid="_x0000_s1102" type="#_x0000_t202" style="position:absolute;left:0;text-align:left;margin-left:-11.25pt;margin-top:26.55pt;width:234pt;height:38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T8TgIAAI0EAAAOAAAAZHJzL2Uyb0RvYy54bWysVFFv2jAQfp+0/2D5fSSkQGlEqBgV0yTU&#10;VqJTn43jQCTb59mGhP36nR1CabenaS/One/83d13d5ndt0qSo7CuBl3Q4SClRGgOZa13Bf3xsvoy&#10;pcR5pksmQYuCnoSj9/PPn2aNyUUGe5ClsARBtMsbU9C99yZPEsf3QjE3ACM0GiuwinlU7S4pLWsQ&#10;XckkS9NJ0oAtjQUunMPbh85I5xG/qgT3T1XlhCeyoJibj6eN5zacyXzG8p1lZl/zcxrsH7JQrNYY&#10;9AL1wDwjB1v/AaVqbsFB5QccVAJVVXMRa8BqhumHajZ7ZkSsBclx5kKT+3+w/PH4bEldFjRLx5Ro&#10;prBJywMrLZBSEC9aDySYkKjGuBz9NwZf+PYrtNjw/t7hZai/rawKX6yMoB0pP11oRizC8TK7ux1O&#10;UzRxtI2m08lNFvGTt+fGOv9NgCJBKKjFPkZ62XHtPKaCrr1LiOZA1uWqljIqYXbEUlpyZNh16WOS&#10;+OKdl9SkKejkZpxGYA3heYcsNQYIxXZFBcm32zaydDvpK95CeUIiLHQz5Qxf1Zjsmjn/zCwOERaI&#10;i+Gf8KgkYDA4S5Tswf76233wx96ilZIGh7Kg7ueBWUGJ/K6x63fD0ShMcVRG49sMFXtt2V5b9EEt&#10;ARkY4goaHsXg72UvVhbUK+7PIkRFE9McYxfU9+LSd6uC+8fFYhGdcG4N82u9MTxAB8ZDK17aV2bN&#10;uV9hbB6hH1+Wf2hb5xtealgcPFR17GkgumP1zD/OfGz1eT/DUl3r0evtLzL/DQAA//8DAFBLAwQU&#10;AAYACAAAACEAKFotyeIAAAAKAQAADwAAAGRycy9kb3ducmV2LnhtbEyPTU+DQBCG7yb+h82YeDHt&#10;Uii1QYbGGD+S3ix+xNuWXYHIzhJ2C/jvHU96nJkn7zxvvpttJ0Yz+NYRwmoZgTBUOd1SjfBSPiy2&#10;IHxQpFXnyCB8Gw+74vwsV5l2Ez2b8RBqwSHkM4XQhNBnUvqqMVb5pesN8e3TDVYFHoda6kFNHG47&#10;GUfRRlrVEn9oVG/uGlN9HU4W4eOqft/7+fF1StKkv38ay+s3XSJeXsy3NyCCmcMfDL/6rA4FOx3d&#10;ibQXHcIijlNGEdJkBYKB9TrlxRFhG8cbkEUu/1cofgAAAP//AwBQSwECLQAUAAYACAAAACEAtoM4&#10;kv4AAADhAQAAEwAAAAAAAAAAAAAAAAAAAAAAW0NvbnRlbnRfVHlwZXNdLnhtbFBLAQItABQABgAI&#10;AAAAIQA4/SH/1gAAAJQBAAALAAAAAAAAAAAAAAAAAC8BAABfcmVscy8ucmVsc1BLAQItABQABgAI&#10;AAAAIQCAO2T8TgIAAI0EAAAOAAAAAAAAAAAAAAAAAC4CAABkcnMvZTJvRG9jLnhtbFBLAQItABQA&#10;BgAIAAAAIQAoWi3J4gAAAAoBAAAPAAAAAAAAAAAAAAAAAKgEAABkcnMvZG93bnJldi54bWxQSwUG&#10;AAAAAAQABADzAAAAtwUAAAAA&#10;" fillcolor="white [3201]" stroked="f" strokeweight=".5pt">
                <v:textbox>
                  <w:txbxContent>
                    <w:p w:rsidR="00845339" w:rsidRPr="00FB75E7" w:rsidRDefault="00845339" w:rsidP="0065352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653527">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br/>
                        <w:t>Introducción</w:t>
                      </w:r>
                      <w:r w:rsidRPr="00BE1DA5">
                        <w:rPr>
                          <w:rFonts w:ascii="Agency FB" w:eastAsiaTheme="minorEastAsia" w:hAnsi="Agency FB" w:cstheme="minorBidi"/>
                          <w:b/>
                          <w:color w:val="E36C0A" w:themeColor="accent6" w:themeShade="BF"/>
                          <w:szCs w:val="24"/>
                        </w:rPr>
                        <w:t xml:space="preserve"> </w:t>
                      </w:r>
                    </w:p>
                    <w:p w:rsidR="00845339" w:rsidRDefault="00845339" w:rsidP="00653527">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r>
                        <w:rPr>
                          <w:rFonts w:ascii="Agency FB" w:eastAsiaTheme="minorEastAsia" w:hAnsi="Agency FB" w:cstheme="minorBidi"/>
                          <w:b/>
                          <w:color w:val="E36C0A" w:themeColor="accent6" w:themeShade="BF"/>
                          <w:szCs w:val="24"/>
                        </w:rPr>
                        <w:t>Primera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Ideas sobre el universo</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Segunda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universo en expansión </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Tercera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Agujeros negros</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Cuarta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Los agujeros negros no son tan negros</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Quinta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origen y el destino del universo</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Sexta conferencia</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dirección del tiempo</w:t>
                      </w:r>
                    </w:p>
                    <w:p w:rsidR="00845339"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4E3C87">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Séptima conferencia</w:t>
                      </w:r>
                    </w:p>
                    <w:p w:rsidR="00845339" w:rsidRPr="004E3C87" w:rsidRDefault="00845339" w:rsidP="004E3C8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teoría del todo</w:t>
                      </w:r>
                    </w:p>
                  </w:txbxContent>
                </v:textbox>
              </v:shape>
            </w:pict>
          </mc:Fallback>
        </mc:AlternateContent>
      </w:r>
      <w:r w:rsidR="004E3C87">
        <w:rPr>
          <w:noProof/>
        </w:rPr>
        <w:drawing>
          <wp:anchor distT="0" distB="0" distL="114300" distR="114300" simplePos="0" relativeHeight="251893760" behindDoc="0" locked="0" layoutInCell="1" allowOverlap="1">
            <wp:simplePos x="0" y="0"/>
            <wp:positionH relativeFrom="column">
              <wp:posOffset>3619500</wp:posOffset>
            </wp:positionH>
            <wp:positionV relativeFrom="paragraph">
              <wp:posOffset>127000</wp:posOffset>
            </wp:positionV>
            <wp:extent cx="1695450" cy="2576195"/>
            <wp:effectExtent l="152400" t="152400" r="361950" b="357505"/>
            <wp:wrapSquare wrapText="bothSides"/>
            <wp:docPr id="209" name="Imagen 209" descr="Resultado de imagen para LA TEORÍA DEL TODO. El origen y el destino del universo Stephen W. Haw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LA TEORÍA DEL TODO. El origen y el destino del universo Stephen W. Hawk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2576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E3C87">
        <w:rPr>
          <w:noProof/>
          <w:sz w:val="40"/>
          <w:lang w:val="es-CO" w:eastAsia="es-CO"/>
        </w:rPr>
        <w:t xml:space="preserve"> </w:t>
      </w:r>
      <w:r w:rsidR="00653527" w:rsidRPr="00A2687B">
        <w:t xml:space="preserve"> </w:t>
      </w:r>
      <w:r w:rsidR="00653527" w:rsidRPr="00B65F74">
        <w:t xml:space="preserve"> </w:t>
      </w:r>
      <w:r w:rsidR="00653527" w:rsidRPr="00164599">
        <w:t xml:space="preserve"> </w:t>
      </w:r>
      <w:r w:rsidR="00653527" w:rsidRPr="00312C67">
        <w:rPr>
          <w:noProof/>
          <w:sz w:val="40"/>
        </w:rPr>
        <w:t xml:space="preserve"> </w:t>
      </w:r>
      <w:r w:rsidR="00653527">
        <w:rPr>
          <w:noProof/>
          <w:sz w:val="40"/>
          <w:lang w:val="es-CO" w:eastAsia="es-CO"/>
        </w:rPr>
        <w:t xml:space="preserve"> </w:t>
      </w:r>
      <w:r w:rsidR="00653527" w:rsidRPr="00B715C0">
        <w:t xml:space="preserve"> </w:t>
      </w:r>
      <w:r w:rsidR="00653527">
        <w:rPr>
          <w:rFonts w:eastAsia="Times New Roman"/>
          <w:b/>
          <w:bCs/>
          <w:noProof/>
          <w:color w:val="215868" w:themeColor="accent5" w:themeShade="80"/>
          <w:sz w:val="27"/>
          <w:szCs w:val="27"/>
          <w:lang w:val="es-CO" w:eastAsia="es-CO"/>
        </w:rPr>
        <w:t xml:space="preserve"> </w:t>
      </w:r>
      <w:r w:rsidR="00653527">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90688" behindDoc="0" locked="0" layoutInCell="1" allowOverlap="1" wp14:anchorId="2F95CD3D" wp14:editId="20EF6D69">
                <wp:simplePos x="0" y="0"/>
                <wp:positionH relativeFrom="column">
                  <wp:posOffset>0</wp:posOffset>
                </wp:positionH>
                <wp:positionV relativeFrom="paragraph">
                  <wp:posOffset>19050</wp:posOffset>
                </wp:positionV>
                <wp:extent cx="5918200" cy="0"/>
                <wp:effectExtent l="0" t="19050" r="6350" b="19050"/>
                <wp:wrapNone/>
                <wp:docPr id="20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AA9A712" id="16 Conector recto" o:spid="_x0000_s1026" style="position:absolute;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Cb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Wc84s9Dik&#10;as7WOC2RXGCBPtSmwccas9f2KZBQcbI7/+jEc8RY8SZIRvRj2qkNPaWjUnbKbT/f2q5OiQl0zu6r&#10;Bc6SM3GNFVBfL/oQ02flekY/DTfaUkeghuNjTFQa6msKua3bamPyVI1lQ8PvFlWGBlyu1kDCKr1H&#10;udEeOANzwK0VKWTI6IyWdJ2AYjjs1yawI+DmfNwuqk+bMakDqUbv/axE6FwrQvri5OiuyqsfuV1g&#10;Ms83+ER6A7Eb7+QQQeEVY6m+ysuLGsnQ1qqw6+TA9uYlfAfkP7/DKpxJTV2ZlYvRwM2u5thLIkYX&#10;qcpNxd6AeB6bZ3wHY2XimkVcGonZmcWtZLZescmzHsdLg947eX4KxJws3NKcf3lR9Axe2znr97tf&#10;/QI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9oUgmy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92736" behindDoc="0" locked="0" layoutInCell="1" allowOverlap="1" wp14:anchorId="1C451D3A" wp14:editId="227F09DF">
                <wp:simplePos x="0" y="0"/>
                <wp:positionH relativeFrom="margin">
                  <wp:posOffset>2990850</wp:posOffset>
                </wp:positionH>
                <wp:positionV relativeFrom="paragraph">
                  <wp:posOffset>184151</wp:posOffset>
                </wp:positionV>
                <wp:extent cx="3305175" cy="2895600"/>
                <wp:effectExtent l="0" t="0" r="9525" b="0"/>
                <wp:wrapNone/>
                <wp:docPr id="207" name="Cuadro de texto 207"/>
                <wp:cNvGraphicFramePr/>
                <a:graphic xmlns:a="http://schemas.openxmlformats.org/drawingml/2006/main">
                  <a:graphicData uri="http://schemas.microsoft.com/office/word/2010/wordprocessingShape">
                    <wps:wsp>
                      <wps:cNvSpPr txBox="1"/>
                      <wps:spPr>
                        <a:xfrm>
                          <a:off x="0" y="0"/>
                          <a:ext cx="3305175" cy="2895600"/>
                        </a:xfrm>
                        <a:prstGeom prst="rect">
                          <a:avLst/>
                        </a:prstGeom>
                        <a:solidFill>
                          <a:schemeClr val="lt1"/>
                        </a:solidFill>
                        <a:ln w="6350">
                          <a:noFill/>
                        </a:ln>
                      </wps:spPr>
                      <wps:txbx>
                        <w:txbxContent>
                          <w:p w:rsidR="00845339" w:rsidRPr="002637C2" w:rsidRDefault="00845339" w:rsidP="009C7F3A">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Default="00845339" w:rsidP="009C7F3A">
                            <w:pPr>
                              <w:spacing w:after="0" w:line="240" w:lineRule="auto"/>
                              <w:jc w:val="left"/>
                              <w:rPr>
                                <w:rFonts w:ascii="Agency FB" w:eastAsiaTheme="minorEastAsia" w:hAnsi="Agency FB" w:cstheme="minorBidi"/>
                                <w:b/>
                                <w:color w:val="365F91" w:themeColor="accent1" w:themeShade="BF"/>
                                <w:szCs w:val="24"/>
                              </w:rPr>
                            </w:pPr>
                          </w:p>
                          <w:p w:rsidR="00845339" w:rsidRPr="009C7F3A"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9C7F3A">
                              <w:rPr>
                                <w:rFonts w:ascii="Agency FB" w:eastAsiaTheme="minorEastAsia" w:hAnsi="Agency FB" w:cstheme="minorBidi"/>
                                <w:b/>
                                <w:i/>
                                <w:color w:val="365F91" w:themeColor="accent1" w:themeShade="BF"/>
                                <w:szCs w:val="24"/>
                              </w:rPr>
                              <w:t xml:space="preserve">En esta esclarecedora obra, el gran físico Británico Stephen </w:t>
                            </w:r>
                            <w:proofErr w:type="gramStart"/>
                            <w:r w:rsidRPr="009C7F3A">
                              <w:rPr>
                                <w:rFonts w:ascii="Agency FB" w:eastAsiaTheme="minorEastAsia" w:hAnsi="Agency FB" w:cstheme="minorBidi"/>
                                <w:b/>
                                <w:i/>
                                <w:color w:val="365F91" w:themeColor="accent1" w:themeShade="BF"/>
                                <w:szCs w:val="24"/>
                              </w:rPr>
                              <w:t>Hawking  nos</w:t>
                            </w:r>
                            <w:proofErr w:type="gramEnd"/>
                            <w:r w:rsidRPr="009C7F3A">
                              <w:rPr>
                                <w:rFonts w:ascii="Agency FB" w:eastAsiaTheme="minorEastAsia" w:hAnsi="Agency FB" w:cstheme="minorBidi"/>
                                <w:b/>
                                <w:i/>
                                <w:color w:val="365F91" w:themeColor="accent1" w:themeShade="BF"/>
                                <w:szCs w:val="24"/>
                              </w:rPr>
                              <w:t xml:space="preserve"> ofrece una historia del universo, del </w:t>
                            </w:r>
                            <w:proofErr w:type="spellStart"/>
                            <w:r w:rsidRPr="009C7F3A">
                              <w:rPr>
                                <w:rFonts w:ascii="Agency FB" w:eastAsiaTheme="minorEastAsia" w:hAnsi="Agency FB" w:cstheme="minorBidi"/>
                                <w:b/>
                                <w:i/>
                                <w:color w:val="365F91" w:themeColor="accent1" w:themeShade="BF"/>
                                <w:szCs w:val="24"/>
                              </w:rPr>
                              <w:t>big</w:t>
                            </w:r>
                            <w:proofErr w:type="spellEnd"/>
                            <w:r w:rsidRPr="009C7F3A">
                              <w:rPr>
                                <w:rFonts w:ascii="Agency FB" w:eastAsiaTheme="minorEastAsia" w:hAnsi="Agency FB" w:cstheme="minorBidi"/>
                                <w:b/>
                                <w:i/>
                                <w:color w:val="365F91" w:themeColor="accent1" w:themeShade="BF"/>
                                <w:szCs w:val="24"/>
                              </w:rPr>
                              <w:t xml:space="preserve"> </w:t>
                            </w:r>
                            <w:proofErr w:type="spellStart"/>
                            <w:r w:rsidRPr="009C7F3A">
                              <w:rPr>
                                <w:rFonts w:ascii="Agency FB" w:eastAsiaTheme="minorEastAsia" w:hAnsi="Agency FB" w:cstheme="minorBidi"/>
                                <w:b/>
                                <w:i/>
                                <w:color w:val="365F91" w:themeColor="accent1" w:themeShade="BF"/>
                                <w:szCs w:val="24"/>
                              </w:rPr>
                              <w:t>bang</w:t>
                            </w:r>
                            <w:proofErr w:type="spellEnd"/>
                            <w:r w:rsidRPr="009C7F3A">
                              <w:rPr>
                                <w:rFonts w:ascii="Agency FB" w:eastAsiaTheme="minorEastAsia" w:hAnsi="Agency FB" w:cstheme="minorBidi"/>
                                <w:b/>
                                <w:i/>
                                <w:color w:val="365F91" w:themeColor="accent1" w:themeShade="BF"/>
                                <w:szCs w:val="24"/>
                              </w:rPr>
                              <w:t xml:space="preserve"> a los agujeros negros. En siete pasos Hawking logra explicar la historia del universo, desde las primeras teorías del mundo griego y de la época medieval hasta las más complejas teorías actuales, siempre con su característico tono didáctico y </w:t>
                            </w:r>
                            <w:proofErr w:type="gramStart"/>
                            <w:r w:rsidRPr="009C7F3A">
                              <w:rPr>
                                <w:rFonts w:ascii="Agency FB" w:eastAsiaTheme="minorEastAsia" w:hAnsi="Agency FB" w:cstheme="minorBidi"/>
                                <w:b/>
                                <w:i/>
                                <w:color w:val="365F91" w:themeColor="accent1" w:themeShade="BF"/>
                                <w:szCs w:val="24"/>
                              </w:rPr>
                              <w:t>accesible  a</w:t>
                            </w:r>
                            <w:proofErr w:type="gramEnd"/>
                            <w:r w:rsidRPr="009C7F3A">
                              <w:rPr>
                                <w:rFonts w:ascii="Agency FB" w:eastAsiaTheme="minorEastAsia" w:hAnsi="Agency FB" w:cstheme="minorBidi"/>
                                <w:b/>
                                <w:i/>
                                <w:color w:val="365F91" w:themeColor="accent1" w:themeShade="BF"/>
                                <w:szCs w:val="24"/>
                              </w:rPr>
                              <w:t xml:space="preserve"> todos los públicos. Newton, Einstein, la mecánica cuántica, los agujeros negros y la teoría </w:t>
                            </w:r>
                            <w:proofErr w:type="gramStart"/>
                            <w:r w:rsidRPr="009C7F3A">
                              <w:rPr>
                                <w:rFonts w:ascii="Agency FB" w:eastAsiaTheme="minorEastAsia" w:hAnsi="Agency FB" w:cstheme="minorBidi"/>
                                <w:b/>
                                <w:i/>
                                <w:color w:val="365F91" w:themeColor="accent1" w:themeShade="BF"/>
                                <w:szCs w:val="24"/>
                              </w:rPr>
                              <w:t>dela</w:t>
                            </w:r>
                            <w:proofErr w:type="gramEnd"/>
                            <w:r w:rsidRPr="009C7F3A">
                              <w:rPr>
                                <w:rFonts w:ascii="Agency FB" w:eastAsiaTheme="minorEastAsia" w:hAnsi="Agency FB" w:cstheme="minorBidi"/>
                                <w:b/>
                                <w:i/>
                                <w:color w:val="365F91" w:themeColor="accent1" w:themeShade="BF"/>
                                <w:szCs w:val="24"/>
                              </w:rPr>
                              <w:t xml:space="preserve"> gran unificación desfilan por estas páginas acercando al lector los misterios del universo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51D3A" id="Cuadro de texto 207" o:spid="_x0000_s1103" type="#_x0000_t202" style="position:absolute;left:0;text-align:left;margin-left:235.5pt;margin-top:14.5pt;width:260.25pt;height:228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1JTQIAAI0EAAAOAAAAZHJzL2Uyb0RvYy54bWysVEtv2zAMvg/YfxB0X+y8WyNOkaXIMKBo&#10;C6RDz4osJQJkUZOU2NmvHyUnadrtNOwikyLFx/eRnt21tSYH4bwCU9J+L6dEGA6VMtuS/nhZfbmh&#10;xAdmKqbBiJIehad388+fZo0txAB2oCvhCAYxvmhsSXch2CLLPN+JmvkeWGHQKMHVLKDqtlnlWIPR&#10;a50N8nySNeAq64AL7/H2vjPSeYovpeDhSUovAtElxdpCOl06N/HM5jNWbB2zO8VPZbB/qKJmymDS&#10;S6h7FhjZO/VHqFpxBx5k6HGoM5BScZF6wG76+Ydu1jtmReoFwfH2ApP/f2H54+HZEVWVdJBPKTGs&#10;RpKWe1Y5IJUgQbQBSDQhUI31BfqvLb4I7VdokfDzvcfL2H8rXR2/2BlBO0J+vMCMsQjHy+EwH/en&#10;Y0o42gY3t+NJnojI3p5b58M3ATWJQkkd8pjgZYcHH7AUdD27xGwetKpWSuukxNkRS+3IgSHrOqQi&#10;8cU7L21IU9LJcJynwAbi8y6yNpggNts1FaXQbtqE0vSCxAaqIwLhoJspb/lKYbEPzIdn5nCIsHdc&#10;jPCEh9SAyeAkUbID9+tv99EfuUUrJQ0OZUn9zz1zghL93SDrt/3RKE5xUkbj6QAVd23ZXFvMvl4C&#10;ItDHFbQ8idE/6LMoHdSvuD+LmBVNzHDMXdJwFpehWxXcPy4Wi+SEc2tZeDBry2PoiHik4qV9Zc6e&#10;+Ipj8wjn8WXFB9o63/jSwGIfQKrEaQS6Q/WEP858ovq0n3GprvXk9fYXmf8GAAD//wMAUEsDBBQA&#10;BgAIAAAAIQDRMroF4gAAAAoBAAAPAAAAZHJzL2Rvd25yZXYueG1sTI/NTsMwEITvSLyDtUhcEHXS&#10;EtqEOBVCQCVuNPyImxsvSUS8jmI3CW/PcoLTajSj2W/y7Ww7MeLgW0cK4kUEAqlypqVawUv5cLkB&#10;4YMmoztHqOAbPWyL05NcZ8ZN9IzjPtSCS8hnWkETQp9J6asGrfYL1yOx9+kGqwPLoZZm0BOX204u&#10;o+haWt0Sf2h0j3cNVl/7o1XwcVG/P/n58XVaJav+fjeW6zdTKnV+Nt/egAg4h78w/OIzOhTMdHBH&#10;Ml50Cq7WMW8JCpYpXw6kaZyAOLCzSSKQRS7/Tyh+AAAA//8DAFBLAQItABQABgAIAAAAIQC2gziS&#10;/gAAAOEBAAATAAAAAAAAAAAAAAAAAAAAAABbQ29udGVudF9UeXBlc10ueG1sUEsBAi0AFAAGAAgA&#10;AAAhADj9If/WAAAAlAEAAAsAAAAAAAAAAAAAAAAALwEAAF9yZWxzLy5yZWxzUEsBAi0AFAAGAAgA&#10;AAAhACYbjUlNAgAAjQQAAA4AAAAAAAAAAAAAAAAALgIAAGRycy9lMm9Eb2MueG1sUEsBAi0AFAAG&#10;AAgAAAAhANEyugXiAAAACgEAAA8AAAAAAAAAAAAAAAAApwQAAGRycy9kb3ducmV2LnhtbFBLBQYA&#10;AAAABAAEAPMAAAC2BQAAAAA=&#10;" fillcolor="white [3201]" stroked="f" strokeweight=".5pt">
                <v:textbox>
                  <w:txbxContent>
                    <w:p w:rsidR="00845339" w:rsidRPr="002637C2" w:rsidRDefault="00845339" w:rsidP="009C7F3A">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Default="00845339" w:rsidP="009C7F3A">
                      <w:pPr>
                        <w:spacing w:after="0" w:line="240" w:lineRule="auto"/>
                        <w:jc w:val="left"/>
                        <w:rPr>
                          <w:rFonts w:ascii="Agency FB" w:eastAsiaTheme="minorEastAsia" w:hAnsi="Agency FB" w:cstheme="minorBidi"/>
                          <w:b/>
                          <w:color w:val="365F91" w:themeColor="accent1" w:themeShade="BF"/>
                          <w:szCs w:val="24"/>
                        </w:rPr>
                      </w:pPr>
                    </w:p>
                    <w:p w:rsidR="00845339" w:rsidRPr="009C7F3A"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9C7F3A">
                        <w:rPr>
                          <w:rFonts w:ascii="Agency FB" w:eastAsiaTheme="minorEastAsia" w:hAnsi="Agency FB" w:cstheme="minorBidi"/>
                          <w:b/>
                          <w:i/>
                          <w:color w:val="365F91" w:themeColor="accent1" w:themeShade="BF"/>
                          <w:szCs w:val="24"/>
                        </w:rPr>
                        <w:t xml:space="preserve">En esta esclarecedora obra, el gran físico Británico Stephen </w:t>
                      </w:r>
                      <w:proofErr w:type="gramStart"/>
                      <w:r w:rsidRPr="009C7F3A">
                        <w:rPr>
                          <w:rFonts w:ascii="Agency FB" w:eastAsiaTheme="minorEastAsia" w:hAnsi="Agency FB" w:cstheme="minorBidi"/>
                          <w:b/>
                          <w:i/>
                          <w:color w:val="365F91" w:themeColor="accent1" w:themeShade="BF"/>
                          <w:szCs w:val="24"/>
                        </w:rPr>
                        <w:t>Hawking  nos</w:t>
                      </w:r>
                      <w:proofErr w:type="gramEnd"/>
                      <w:r w:rsidRPr="009C7F3A">
                        <w:rPr>
                          <w:rFonts w:ascii="Agency FB" w:eastAsiaTheme="minorEastAsia" w:hAnsi="Agency FB" w:cstheme="minorBidi"/>
                          <w:b/>
                          <w:i/>
                          <w:color w:val="365F91" w:themeColor="accent1" w:themeShade="BF"/>
                          <w:szCs w:val="24"/>
                        </w:rPr>
                        <w:t xml:space="preserve"> ofrece una historia del universo, del </w:t>
                      </w:r>
                      <w:proofErr w:type="spellStart"/>
                      <w:r w:rsidRPr="009C7F3A">
                        <w:rPr>
                          <w:rFonts w:ascii="Agency FB" w:eastAsiaTheme="minorEastAsia" w:hAnsi="Agency FB" w:cstheme="minorBidi"/>
                          <w:b/>
                          <w:i/>
                          <w:color w:val="365F91" w:themeColor="accent1" w:themeShade="BF"/>
                          <w:szCs w:val="24"/>
                        </w:rPr>
                        <w:t>big</w:t>
                      </w:r>
                      <w:proofErr w:type="spellEnd"/>
                      <w:r w:rsidRPr="009C7F3A">
                        <w:rPr>
                          <w:rFonts w:ascii="Agency FB" w:eastAsiaTheme="minorEastAsia" w:hAnsi="Agency FB" w:cstheme="minorBidi"/>
                          <w:b/>
                          <w:i/>
                          <w:color w:val="365F91" w:themeColor="accent1" w:themeShade="BF"/>
                          <w:szCs w:val="24"/>
                        </w:rPr>
                        <w:t xml:space="preserve"> </w:t>
                      </w:r>
                      <w:proofErr w:type="spellStart"/>
                      <w:r w:rsidRPr="009C7F3A">
                        <w:rPr>
                          <w:rFonts w:ascii="Agency FB" w:eastAsiaTheme="minorEastAsia" w:hAnsi="Agency FB" w:cstheme="minorBidi"/>
                          <w:b/>
                          <w:i/>
                          <w:color w:val="365F91" w:themeColor="accent1" w:themeShade="BF"/>
                          <w:szCs w:val="24"/>
                        </w:rPr>
                        <w:t>bang</w:t>
                      </w:r>
                      <w:proofErr w:type="spellEnd"/>
                      <w:r w:rsidRPr="009C7F3A">
                        <w:rPr>
                          <w:rFonts w:ascii="Agency FB" w:eastAsiaTheme="minorEastAsia" w:hAnsi="Agency FB" w:cstheme="minorBidi"/>
                          <w:b/>
                          <w:i/>
                          <w:color w:val="365F91" w:themeColor="accent1" w:themeShade="BF"/>
                          <w:szCs w:val="24"/>
                        </w:rPr>
                        <w:t xml:space="preserve"> a los agujeros negros. En siete pasos Hawking logra explicar la historia del universo, desde las primeras teorías del mundo griego y de la época medieval hasta las más complejas teorías actuales, siempre con su característico tono didáctico y </w:t>
                      </w:r>
                      <w:proofErr w:type="gramStart"/>
                      <w:r w:rsidRPr="009C7F3A">
                        <w:rPr>
                          <w:rFonts w:ascii="Agency FB" w:eastAsiaTheme="minorEastAsia" w:hAnsi="Agency FB" w:cstheme="minorBidi"/>
                          <w:b/>
                          <w:i/>
                          <w:color w:val="365F91" w:themeColor="accent1" w:themeShade="BF"/>
                          <w:szCs w:val="24"/>
                        </w:rPr>
                        <w:t>accesible  a</w:t>
                      </w:r>
                      <w:proofErr w:type="gramEnd"/>
                      <w:r w:rsidRPr="009C7F3A">
                        <w:rPr>
                          <w:rFonts w:ascii="Agency FB" w:eastAsiaTheme="minorEastAsia" w:hAnsi="Agency FB" w:cstheme="minorBidi"/>
                          <w:b/>
                          <w:i/>
                          <w:color w:val="365F91" w:themeColor="accent1" w:themeShade="BF"/>
                          <w:szCs w:val="24"/>
                        </w:rPr>
                        <w:t xml:space="preserve"> todos los públicos. Newton, Einstein, la mecánica cuántica, los agujeros negros y la teoría </w:t>
                      </w:r>
                      <w:proofErr w:type="gramStart"/>
                      <w:r w:rsidRPr="009C7F3A">
                        <w:rPr>
                          <w:rFonts w:ascii="Agency FB" w:eastAsiaTheme="minorEastAsia" w:hAnsi="Agency FB" w:cstheme="minorBidi"/>
                          <w:b/>
                          <w:i/>
                          <w:color w:val="365F91" w:themeColor="accent1" w:themeShade="BF"/>
                          <w:szCs w:val="24"/>
                        </w:rPr>
                        <w:t>dela</w:t>
                      </w:r>
                      <w:proofErr w:type="gramEnd"/>
                      <w:r w:rsidRPr="009C7F3A">
                        <w:rPr>
                          <w:rFonts w:ascii="Agency FB" w:eastAsiaTheme="minorEastAsia" w:hAnsi="Agency FB" w:cstheme="minorBidi"/>
                          <w:b/>
                          <w:i/>
                          <w:color w:val="365F91" w:themeColor="accent1" w:themeShade="BF"/>
                          <w:szCs w:val="24"/>
                        </w:rPr>
                        <w:t xml:space="preserve"> gran unificación desfilan por estas páginas acercando al lector los misterios del universo</w:t>
                      </w:r>
                    </w:p>
                  </w:txbxContent>
                </v:textbox>
                <w10:wrap anchorx="margin"/>
              </v:shape>
            </w:pict>
          </mc:Fallback>
        </mc:AlternateContent>
      </w: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p>
    <w:p w:rsidR="00653527" w:rsidRDefault="00653527" w:rsidP="00653527">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Pr="00D9761F" w:rsidRDefault="00F90E9E" w:rsidP="00D9761F">
      <w:pPr>
        <w:rPr>
          <w:sz w:val="40"/>
          <w:lang w:val="es-CO"/>
        </w:rPr>
      </w:pPr>
    </w:p>
    <w:p w:rsidR="00D9761F" w:rsidRDefault="00D9761F" w:rsidP="00D9761F">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EL MUNDO COMO YO LO VEO </w:t>
      </w:r>
    </w:p>
    <w:p w:rsidR="00D9761F" w:rsidRPr="00D9761F" w:rsidRDefault="00D9761F" w:rsidP="00D9761F">
      <w:pPr>
        <w:pStyle w:val="Sinespaciado"/>
        <w:jc w:val="center"/>
        <w:rPr>
          <w:rFonts w:ascii="Agency FB" w:eastAsiaTheme="minorHAnsi" w:hAnsi="Agency FB" w:cs="Times New Roman"/>
          <w:color w:val="0070C0"/>
          <w:sz w:val="44"/>
          <w:szCs w:val="44"/>
        </w:rPr>
      </w:pPr>
      <w:r w:rsidRPr="00D9761F">
        <w:rPr>
          <w:rFonts w:ascii="Agency FB" w:eastAsiaTheme="minorHAnsi" w:hAnsi="Agency FB" w:cs="Times New Roman"/>
          <w:color w:val="0070C0"/>
          <w:sz w:val="44"/>
          <w:szCs w:val="44"/>
        </w:rPr>
        <w:t>Albert Einstein</w:t>
      </w:r>
    </w:p>
    <w:p w:rsidR="00D9761F" w:rsidRPr="00E67601" w:rsidRDefault="00D9761F" w:rsidP="00D9761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95808" behindDoc="0" locked="0" layoutInCell="1" allowOverlap="1" wp14:anchorId="501586DD" wp14:editId="64E39DF4">
                <wp:simplePos x="0" y="0"/>
                <wp:positionH relativeFrom="column">
                  <wp:posOffset>-219075</wp:posOffset>
                </wp:positionH>
                <wp:positionV relativeFrom="paragraph">
                  <wp:posOffset>296545</wp:posOffset>
                </wp:positionV>
                <wp:extent cx="2971800" cy="3962400"/>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2971800" cy="3962400"/>
                        </a:xfrm>
                        <a:prstGeom prst="rect">
                          <a:avLst/>
                        </a:prstGeom>
                        <a:solidFill>
                          <a:schemeClr val="lt1"/>
                        </a:solidFill>
                        <a:ln w="6350">
                          <a:noFill/>
                        </a:ln>
                      </wps:spPr>
                      <wps:txbx>
                        <w:txbxContent>
                          <w:p w:rsidR="00845339" w:rsidRPr="00FB75E7" w:rsidRDefault="00845339" w:rsidP="00D9761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D9761F">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br/>
                            </w:r>
                            <w:r>
                              <w:rPr>
                                <w:rFonts w:ascii="Agency FB" w:eastAsiaTheme="minorEastAsia" w:hAnsi="Agency FB" w:cstheme="minorBidi"/>
                                <w:b/>
                                <w:color w:val="E36C0A" w:themeColor="accent6" w:themeShade="BF"/>
                                <w:szCs w:val="24"/>
                              </w:rPr>
                              <w:t>Estudio preliminar</w:t>
                            </w:r>
                            <w:r w:rsidRPr="00BE1DA5">
                              <w:rPr>
                                <w:rFonts w:ascii="Agency FB" w:eastAsiaTheme="minorEastAsia" w:hAnsi="Agency FB" w:cstheme="minorBidi"/>
                                <w:b/>
                                <w:color w:val="E36C0A" w:themeColor="accent6" w:themeShade="BF"/>
                                <w:szCs w:val="24"/>
                              </w:rPr>
                              <w:t xml:space="preserve"> </w:t>
                            </w:r>
                          </w:p>
                          <w:p w:rsidR="00845339" w:rsidRDefault="00845339" w:rsidP="00D9761F">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r>
                              <w:rPr>
                                <w:rFonts w:ascii="Agency FB" w:eastAsiaTheme="minorEastAsia" w:hAnsi="Agency FB" w:cstheme="minorBidi"/>
                                <w:b/>
                                <w:color w:val="E36C0A" w:themeColor="accent6" w:themeShade="BF"/>
                                <w:szCs w:val="24"/>
                              </w:rPr>
                              <w:t>Primera 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 visión del mundo</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D9761F">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Segunda</w:t>
                            </w:r>
                            <w:r>
                              <w:rPr>
                                <w:rFonts w:ascii="Agency FB" w:eastAsiaTheme="minorEastAsia" w:hAnsi="Agency FB" w:cstheme="minorBidi"/>
                                <w:b/>
                                <w:color w:val="E36C0A" w:themeColor="accent6" w:themeShade="BF"/>
                                <w:szCs w:val="24"/>
                              </w:rPr>
                              <w:t xml:space="preserve"> 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Política y pacifismo</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D9761F">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Tercera </w:t>
                            </w:r>
                            <w:r>
                              <w:rPr>
                                <w:rFonts w:ascii="Agency FB" w:eastAsiaTheme="minorEastAsia" w:hAnsi="Agency FB" w:cstheme="minorBidi"/>
                                <w:b/>
                                <w:color w:val="E36C0A" w:themeColor="accent6" w:themeShade="BF"/>
                                <w:szCs w:val="24"/>
                              </w:rPr>
                              <w:t>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Lucha contra el nacionalismo</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D9761F">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Cuarta </w:t>
                            </w:r>
                            <w:r>
                              <w:rPr>
                                <w:rFonts w:ascii="Agency FB" w:eastAsiaTheme="minorEastAsia" w:hAnsi="Agency FB" w:cstheme="minorBidi"/>
                                <w:b/>
                                <w:color w:val="E36C0A" w:themeColor="accent6" w:themeShade="BF"/>
                                <w:szCs w:val="24"/>
                              </w:rPr>
                              <w:t>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Problemas </w:t>
                            </w:r>
                            <w:proofErr w:type="spellStart"/>
                            <w:r>
                              <w:rPr>
                                <w:rFonts w:ascii="Agency FB" w:eastAsiaTheme="minorEastAsia" w:hAnsi="Agency FB" w:cstheme="minorBidi"/>
                                <w:b/>
                                <w:color w:val="365F91" w:themeColor="accent1" w:themeShade="BF"/>
                                <w:szCs w:val="24"/>
                                <w:lang w:val="es-CO"/>
                              </w:rPr>
                              <w:t>judios</w:t>
                            </w:r>
                            <w:proofErr w:type="spellEnd"/>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D9761F">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Quinta </w:t>
                            </w:r>
                            <w:r>
                              <w:rPr>
                                <w:rFonts w:ascii="Agency FB" w:eastAsiaTheme="minorEastAsia" w:hAnsi="Agency FB" w:cstheme="minorBidi"/>
                                <w:b/>
                                <w:color w:val="E36C0A" w:themeColor="accent6" w:themeShade="BF"/>
                                <w:szCs w:val="24"/>
                              </w:rPr>
                              <w:t>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Estudios científicos</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E36C0A" w:themeColor="accent6" w:themeShade="BF"/>
                                <w:szCs w:val="24"/>
                              </w:rPr>
                              <w:t xml:space="preserve">Apéndice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586DD" id="Cuadro de texto 210" o:spid="_x0000_s1104" type="#_x0000_t202" style="position:absolute;left:0;text-align:left;margin-left:-17.25pt;margin-top:23.35pt;width:234pt;height:31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I7TQIAAI0EAAAOAAAAZHJzL2Uyb0RvYy54bWysVE1v2zAMvQ/YfxB0X524aZsadYosRYcB&#10;QVsgHXpWZLkxIIuapMTOfv2e5KRf22nYRSZF6pF8JH113bea7ZTzDZmSj09GnCkjqWrMc8l/PN5+&#10;mXLmgzCV0GRUyffK8+vZ509XnS1UThvSlXIMIMYXnS35JgRbZJmXG9UKf0JWGRhrcq0IUN1zVjnR&#10;Ab3VWT4anWcduco6ksp73N4MRj5L+HWtZLiva68C0yVHbiGdLp3reGazK1E8O2E3jTykIf4hi1Y0&#10;BkFfoG5EEGzrmj+g2kY68lSHE0ltRnXdSJVqQDXj0YdqVhthVaoF5Hj7QpP/f7DybvfgWFOVPB+D&#10;HyNaNGmxFZUjVikWVB+IRROI6qwv4L+yeBH6r9Sj4cd7j8tYf1+7Nn5RGYMdkPsXmoHFJC7zy4vx&#10;dASThO308jyfQAF+9vrcOh++KWpZFEru0MdEr9gtfRhcjy4xmifdVLeN1kmJs6MW2rGdQNd1SEkC&#10;/J2XNqwr+fnp2SgBG4rPB2RtkEssdigqSqFf94mli+mx4jVVexDhaJgpb+Vtg2SXwocH4TBEKBCL&#10;Ee5x1JoQjA4SZxtyv/52H/3RW1g56zCUJfc/t8IpzvR3g65fjicTwIakTM4ucijurWX91mK27YLA&#10;wBgraGUSo3/QR7F21D5hf+YxKkzCSMQueTiKizCsCvZPqvk8OWFurQhLs7IyQkfGYyse+yfh7KFf&#10;cWzu6Di+ovjQtsE3vjQ03waqm9TTSPTA6oF/zHyaisN+xqV6qyev17/I7DcAAAD//wMAUEsDBBQA&#10;BgAIAAAAIQB2Dx0o4QAAAAoBAAAPAAAAZHJzL2Rvd25yZXYueG1sTI9NT4QwEIbvJv6HZky8mN2i&#10;sGCQYWOMH8neXPyIty4dgUhbQruA/97xpMeZefLO8xbbxfRiotF3ziJcriMQZGunO9sgvFQPq2sQ&#10;PiirVe8sIXyTh215elKoXLvZPtO0D43gEOtzhdCGMORS+rolo/zaDWT59ulGowKPYyP1qGYON728&#10;iqJUGtVZ/tCqge5aqr/2R4PwcdG87/zy+DrHm3i4f5qq7E1XiOdny+0NiEBL+IPhV5/VoWSngzta&#10;7UWPsIqTDaMISZqBYCCJY14cENIsykCWhfxfofwBAAD//wMAUEsBAi0AFAAGAAgAAAAhALaDOJL+&#10;AAAA4QEAABMAAAAAAAAAAAAAAAAAAAAAAFtDb250ZW50X1R5cGVzXS54bWxQSwECLQAUAAYACAAA&#10;ACEAOP0h/9YAAACUAQAACwAAAAAAAAAAAAAAAAAvAQAAX3JlbHMvLnJlbHNQSwECLQAUAAYACAAA&#10;ACEAkU+SO00CAACNBAAADgAAAAAAAAAAAAAAAAAuAgAAZHJzL2Uyb0RvYy54bWxQSwECLQAUAAYA&#10;CAAAACEAdg8dKOEAAAAKAQAADwAAAAAAAAAAAAAAAACnBAAAZHJzL2Rvd25yZXYueG1sUEsFBgAA&#10;AAAEAAQA8wAAALUFAAAAAA==&#10;" fillcolor="white [3201]" stroked="f" strokeweight=".5pt">
                <v:textbox>
                  <w:txbxContent>
                    <w:p w:rsidR="00845339" w:rsidRPr="00FB75E7" w:rsidRDefault="00845339" w:rsidP="00D9761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D9761F">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br/>
                      </w:r>
                      <w:r>
                        <w:rPr>
                          <w:rFonts w:ascii="Agency FB" w:eastAsiaTheme="minorEastAsia" w:hAnsi="Agency FB" w:cstheme="minorBidi"/>
                          <w:b/>
                          <w:color w:val="E36C0A" w:themeColor="accent6" w:themeShade="BF"/>
                          <w:szCs w:val="24"/>
                        </w:rPr>
                        <w:t>Estudio preliminar</w:t>
                      </w:r>
                      <w:r w:rsidRPr="00BE1DA5">
                        <w:rPr>
                          <w:rFonts w:ascii="Agency FB" w:eastAsiaTheme="minorEastAsia" w:hAnsi="Agency FB" w:cstheme="minorBidi"/>
                          <w:b/>
                          <w:color w:val="E36C0A" w:themeColor="accent6" w:themeShade="BF"/>
                          <w:szCs w:val="24"/>
                        </w:rPr>
                        <w:t xml:space="preserve"> </w:t>
                      </w:r>
                    </w:p>
                    <w:p w:rsidR="00845339" w:rsidRDefault="00845339" w:rsidP="00D9761F">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r>
                        <w:rPr>
                          <w:rFonts w:ascii="Agency FB" w:eastAsiaTheme="minorEastAsia" w:hAnsi="Agency FB" w:cstheme="minorBidi"/>
                          <w:b/>
                          <w:color w:val="E36C0A" w:themeColor="accent6" w:themeShade="BF"/>
                          <w:szCs w:val="24"/>
                        </w:rPr>
                        <w:t>Primera 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Mi visión del mundo</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D9761F">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Segunda</w:t>
                      </w:r>
                      <w:r>
                        <w:rPr>
                          <w:rFonts w:ascii="Agency FB" w:eastAsiaTheme="minorEastAsia" w:hAnsi="Agency FB" w:cstheme="minorBidi"/>
                          <w:b/>
                          <w:color w:val="E36C0A" w:themeColor="accent6" w:themeShade="BF"/>
                          <w:szCs w:val="24"/>
                        </w:rPr>
                        <w:t xml:space="preserve"> 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Política y pacifismo</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D9761F">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Tercera </w:t>
                      </w:r>
                      <w:r>
                        <w:rPr>
                          <w:rFonts w:ascii="Agency FB" w:eastAsiaTheme="minorEastAsia" w:hAnsi="Agency FB" w:cstheme="minorBidi"/>
                          <w:b/>
                          <w:color w:val="E36C0A" w:themeColor="accent6" w:themeShade="BF"/>
                          <w:szCs w:val="24"/>
                        </w:rPr>
                        <w:t>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Lucha contra el nacionalismo</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D9761F">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Cuarta </w:t>
                      </w:r>
                      <w:r>
                        <w:rPr>
                          <w:rFonts w:ascii="Agency FB" w:eastAsiaTheme="minorEastAsia" w:hAnsi="Agency FB" w:cstheme="minorBidi"/>
                          <w:b/>
                          <w:color w:val="E36C0A" w:themeColor="accent6" w:themeShade="BF"/>
                          <w:szCs w:val="24"/>
                        </w:rPr>
                        <w:t>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Problemas </w:t>
                      </w:r>
                      <w:proofErr w:type="spellStart"/>
                      <w:r>
                        <w:rPr>
                          <w:rFonts w:ascii="Agency FB" w:eastAsiaTheme="minorEastAsia" w:hAnsi="Agency FB" w:cstheme="minorBidi"/>
                          <w:b/>
                          <w:color w:val="365F91" w:themeColor="accent1" w:themeShade="BF"/>
                          <w:szCs w:val="24"/>
                          <w:lang w:val="es-CO"/>
                        </w:rPr>
                        <w:t>judios</w:t>
                      </w:r>
                      <w:proofErr w:type="spellEnd"/>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D9761F">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Quinta </w:t>
                      </w:r>
                      <w:r>
                        <w:rPr>
                          <w:rFonts w:ascii="Agency FB" w:eastAsiaTheme="minorEastAsia" w:hAnsi="Agency FB" w:cstheme="minorBidi"/>
                          <w:b/>
                          <w:color w:val="E36C0A" w:themeColor="accent6" w:themeShade="BF"/>
                          <w:szCs w:val="24"/>
                        </w:rPr>
                        <w:t>parte</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Estudios científicos</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D976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E36C0A" w:themeColor="accent6" w:themeShade="BF"/>
                          <w:szCs w:val="24"/>
                        </w:rPr>
                        <w:t xml:space="preserve">Apéndice </w:t>
                      </w:r>
                    </w:p>
                  </w:txbxContent>
                </v:textbox>
              </v:shape>
            </w:pict>
          </mc:Fallback>
        </mc:AlternateContent>
      </w:r>
      <w:r>
        <w:rPr>
          <w:noProof/>
        </w:rPr>
        <w:drawing>
          <wp:anchor distT="0" distB="0" distL="114300" distR="114300" simplePos="0" relativeHeight="251898880" behindDoc="0" locked="0" layoutInCell="1" allowOverlap="1">
            <wp:simplePos x="0" y="0"/>
            <wp:positionH relativeFrom="column">
              <wp:posOffset>3657600</wp:posOffset>
            </wp:positionH>
            <wp:positionV relativeFrom="paragraph">
              <wp:posOffset>191770</wp:posOffset>
            </wp:positionV>
            <wp:extent cx="1562100" cy="2409825"/>
            <wp:effectExtent l="0" t="0" r="0" b="9525"/>
            <wp:wrapSquare wrapText="bothSides"/>
            <wp:docPr id="214" name="Imagen 214" descr="Resultado de imagen para EL MUNDO COMO YO LO VEO Albert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EL MUNDO COMO YO LO VEO Albert Einst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lang w:val="es-CO" w:eastAsia="es-CO"/>
        </w:rPr>
        <w:t xml:space="preserve"> </w:t>
      </w:r>
      <w:r w:rsidRPr="00A2687B">
        <w:t xml:space="preserve"> </w: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96832" behindDoc="0" locked="0" layoutInCell="1" allowOverlap="1" wp14:anchorId="2D4A5420" wp14:editId="178A1B9B">
                <wp:simplePos x="0" y="0"/>
                <wp:positionH relativeFrom="column">
                  <wp:posOffset>0</wp:posOffset>
                </wp:positionH>
                <wp:positionV relativeFrom="paragraph">
                  <wp:posOffset>19050</wp:posOffset>
                </wp:positionV>
                <wp:extent cx="5918200" cy="0"/>
                <wp:effectExtent l="0" t="19050" r="6350" b="19050"/>
                <wp:wrapNone/>
                <wp:docPr id="21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EC7BACA" id="16 Conector recto" o:spid="_x0000_s1026" style="position:absolute;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xd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WFWcWehxS&#10;NWdrnJZILrBAH2rT4GON2Wv7FEioONmdf3TiOWKseBMkI/ox7dSGntJRKTvltp9vbVenxAQ6Z/fV&#10;AmfJmbjGCqivF32I6bNyPaOfhhttqSNQw/ExJioN9TWF3NZttTF5qsayoeF3iypDAy5XayBhld6j&#10;3GgPnIE54NaKFDJkdEZLuk5AMRz2axPYEXBzPm4X1afNmNSBVKP3flYidK4VIX1xcnRX5dWP3C4w&#10;mecbfCK9gdiNd3KIoPCKsVRf5eVFjWRoa1XYdXJge/MSvgPyn99hFc6kpq7MysVo4GZXc+wlEaOL&#10;VOWmYm9API/NM76DsTJxzSIujcTszOJWMluv2ORZj+OlQe+dPD8FYk4WbmnOv7woegav7Zz1+92v&#10;fgE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xgjMX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D9761F" w:rsidRDefault="00D9761F" w:rsidP="00D9761F">
      <w:pPr>
        <w:pStyle w:val="Prrafodelista"/>
        <w:ind w:left="360"/>
        <w:jc w:val="center"/>
        <w:rPr>
          <w:sz w:val="40"/>
          <w:lang w:val="es-CO"/>
        </w:rPr>
      </w:pPr>
    </w:p>
    <w:p w:rsidR="00D9761F" w:rsidRDefault="00D9761F" w:rsidP="00D9761F">
      <w:pPr>
        <w:pStyle w:val="Prrafodelista"/>
        <w:ind w:left="360"/>
        <w:jc w:val="center"/>
        <w:rPr>
          <w:sz w:val="40"/>
          <w:lang w:val="es-CO"/>
        </w:rPr>
      </w:pPr>
    </w:p>
    <w:p w:rsidR="00D9761F" w:rsidRDefault="00D9761F" w:rsidP="00D9761F">
      <w:pPr>
        <w:pStyle w:val="Prrafodelista"/>
        <w:ind w:left="360"/>
        <w:jc w:val="center"/>
        <w:rPr>
          <w:sz w:val="40"/>
          <w:lang w:val="es-CO"/>
        </w:rPr>
      </w:pPr>
    </w:p>
    <w:p w:rsidR="00D9761F" w:rsidRDefault="00D9761F" w:rsidP="00D9761F">
      <w:pPr>
        <w:pStyle w:val="Prrafodelista"/>
        <w:ind w:left="360"/>
        <w:jc w:val="center"/>
        <w:rPr>
          <w:sz w:val="40"/>
          <w:lang w:val="es-CO"/>
        </w:rPr>
      </w:pPr>
    </w:p>
    <w:p w:rsidR="00D9761F" w:rsidRDefault="00D9761F" w:rsidP="00D9761F">
      <w:pPr>
        <w:pStyle w:val="Prrafodelista"/>
        <w:ind w:left="360"/>
        <w:jc w:val="center"/>
        <w:rPr>
          <w:sz w:val="40"/>
          <w:lang w:val="es-CO"/>
        </w:rPr>
      </w:pPr>
    </w:p>
    <w:p w:rsidR="00D9761F" w:rsidRDefault="00D9761F" w:rsidP="00D9761F">
      <w:pPr>
        <w:pStyle w:val="Prrafodelista"/>
        <w:ind w:left="360"/>
        <w:jc w:val="center"/>
        <w:rPr>
          <w:sz w:val="40"/>
          <w:lang w:val="es-CO"/>
        </w:rPr>
      </w:pPr>
    </w:p>
    <w:p w:rsidR="00D9761F" w:rsidRDefault="00D9761F" w:rsidP="00D9761F">
      <w:pPr>
        <w:pStyle w:val="Prrafodelista"/>
        <w:ind w:left="360"/>
        <w:jc w:val="center"/>
        <w:rPr>
          <w:sz w:val="40"/>
          <w:lang w:val="es-CO"/>
        </w:rPr>
      </w:pPr>
    </w:p>
    <w:p w:rsidR="00D9761F" w:rsidRDefault="00D9761F" w:rsidP="00D9761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97856" behindDoc="0" locked="0" layoutInCell="1" allowOverlap="1" wp14:anchorId="2851C3D4" wp14:editId="63D27088">
                <wp:simplePos x="0" y="0"/>
                <wp:positionH relativeFrom="margin">
                  <wp:posOffset>2657475</wp:posOffset>
                </wp:positionH>
                <wp:positionV relativeFrom="paragraph">
                  <wp:posOffset>172085</wp:posOffset>
                </wp:positionV>
                <wp:extent cx="3305175" cy="3162300"/>
                <wp:effectExtent l="0" t="0" r="9525" b="0"/>
                <wp:wrapNone/>
                <wp:docPr id="212" name="Cuadro de texto 212"/>
                <wp:cNvGraphicFramePr/>
                <a:graphic xmlns:a="http://schemas.openxmlformats.org/drawingml/2006/main">
                  <a:graphicData uri="http://schemas.microsoft.com/office/word/2010/wordprocessingShape">
                    <wps:wsp>
                      <wps:cNvSpPr txBox="1"/>
                      <wps:spPr>
                        <a:xfrm>
                          <a:off x="0" y="0"/>
                          <a:ext cx="3305175" cy="3162300"/>
                        </a:xfrm>
                        <a:prstGeom prst="rect">
                          <a:avLst/>
                        </a:prstGeom>
                        <a:solidFill>
                          <a:schemeClr val="lt1"/>
                        </a:solidFill>
                        <a:ln w="6350">
                          <a:noFill/>
                        </a:ln>
                      </wps:spPr>
                      <wps:txbx>
                        <w:txbxContent>
                          <w:p w:rsidR="00845339" w:rsidRPr="002637C2" w:rsidRDefault="00845339" w:rsidP="00D9761F">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rPr>
                            </w:pPr>
                          </w:p>
                          <w:p w:rsidR="00845339" w:rsidRPr="009C7F3A"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D9761F">
                              <w:rPr>
                                <w:rFonts w:ascii="Agency FB" w:eastAsiaTheme="minorEastAsia" w:hAnsi="Agency FB" w:cstheme="minorBidi"/>
                                <w:b/>
                                <w:i/>
                                <w:color w:val="365F91" w:themeColor="accent1" w:themeShade="BF"/>
                                <w:szCs w:val="24"/>
                              </w:rPr>
                              <w:t xml:space="preserve">Albert Einstein (1879 – 1955) es quizás uno de los físicos más famosos de todos los tiempos. Su teoría de la relatividad, junto con la mecánica cuántica, es uno de los pilares fundamentales de la física moderna. </w:t>
                            </w:r>
                            <w:proofErr w:type="gramStart"/>
                            <w:r w:rsidRPr="00D9761F">
                              <w:rPr>
                                <w:rFonts w:ascii="Agency FB" w:eastAsiaTheme="minorEastAsia" w:hAnsi="Agency FB" w:cstheme="minorBidi"/>
                                <w:b/>
                                <w:i/>
                                <w:color w:val="365F91" w:themeColor="accent1" w:themeShade="BF"/>
                                <w:szCs w:val="24"/>
                              </w:rPr>
                              <w:t>Además</w:t>
                            </w:r>
                            <w:proofErr w:type="gramEnd"/>
                            <w:r w:rsidRPr="00D9761F">
                              <w:rPr>
                                <w:rFonts w:ascii="Agency FB" w:eastAsiaTheme="minorEastAsia" w:hAnsi="Agency FB" w:cstheme="minorBidi"/>
                                <w:b/>
                                <w:i/>
                                <w:color w:val="365F91" w:themeColor="accent1" w:themeShade="BF"/>
                                <w:szCs w:val="24"/>
                              </w:rPr>
                              <w:t xml:space="preserve"> contribuyó mucho a la percepción y profundización de la filosofía de la ciencia, encaminando el pensamiento científico hacia campos antes dominados por la filosofía y teología, promoviendo la búsqueda de las verdades y los misterios del universo a través de la ciencia aplicada. Los textos de este volumen son una muestra del pensamiento de Albert Einstein, una selección de cartas, charlas, discursos, ensayos y artículos que no solo humanizan a su intelecto excepcional, sino que ahondan en la variedad de intereses, ideas y preocupaciones de su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1C3D4" id="Cuadro de texto 212" o:spid="_x0000_s1105" type="#_x0000_t202" style="position:absolute;left:0;text-align:left;margin-left:209.25pt;margin-top:13.55pt;width:260.25pt;height:249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IyTgIAAI0EAAAOAAAAZHJzL2Uyb0RvYy54bWysVEtv2zAMvg/YfxB0X/zIazXiFFmKDAOC&#10;tkA69KzIcmxAFjVJiZ39+lFynGbdTsMuMilSfHwf6cV910hyEsbWoHKajGJKhOJQ1OqQ0+8vm0+f&#10;KbGOqYJJUCKnZ2Hp/fLjh0WrM5FCBbIQhmAQZbNW57RyTmdRZHklGmZHoIVCYwmmYQ5Vc4gKw1qM&#10;3sgojeNZ1IIptAEurMXbh95IlyF+WQrunsrSCkdkTrE2F04Tzr0/o+WCZQfDdFXzSxnsH6poWK0w&#10;6TXUA3OMHE39R6im5gYslG7EoYmgLGsuQg/YTRK/62ZXMS1CLwiO1VeY7P8Lyx9Pz4bURU7TJKVE&#10;sQZJWh9ZYYAUgjjROSDehEC12mbov9P4wnVfoEPCh3uLl77/rjSN/2JnBO0I+fkKM8YiHC/H43ia&#10;zKeUcLSNk1k6jgMR0dtzbaz7KqAhXsipQR4DvOy0tQ5LQdfBxWezIOtiU0sZFD87Yi0NOTFkXbpQ&#10;JL74zUsq0uZ0Np7GIbAC/7yPLBUm8M32TXnJdfsuoDS/GzreQ3FGIAz0M2U139RY7JZZ98wMDhH2&#10;jovhnvAoJWAyuEiUVGB+/u3e+yO3aKWkxaHMqf1xZEZQIr8pZP0umUz8FAdlMp2nqJhby/7Woo7N&#10;GhCBBFdQ8yB6fycHsTTQvOL+rHxWNDHFMXdO3SCuXb8quH9crFbBCedWM7dVO819aI+4p+Kle2VG&#10;X/jyY/MIw/iy7B1tva9/qWB1dFDWgVMPdI/qBX+c+UD1ZT/9Ut3qwevtL7L8BQAA//8DAFBLAwQU&#10;AAYACAAAACEA9tJTmuIAAAAKAQAADwAAAGRycy9kb3ducmV2LnhtbEyPy07DMBBF90j8gzVIbBB1&#10;HoS2IZMKIaASOxoeYufGJomIx1HspuHvGVawHM3RvecWm9n2YjKj7xwhxIsIhKHa6Y4ahJfq4XIF&#10;wgdFWvWODMK38bApT08KlWt3pGcz7UIjOIR8rhDaEIZcSl+3xiq/cIMh/n260arA59hIPaojh9te&#10;JlF0La3qiBtaNZi71tRfu4NF+Lho3p/8/Ph6TLN0uN9O1fJNV4jnZ/PtDYhg5vAHw68+q0PJTnt3&#10;IO1Fj3AVrzJGEZJlDIKBdbrmcXuELMlikGUh/08ofwAAAP//AwBQSwECLQAUAAYACAAAACEAtoM4&#10;kv4AAADhAQAAEwAAAAAAAAAAAAAAAAAAAAAAW0NvbnRlbnRfVHlwZXNdLnhtbFBLAQItABQABgAI&#10;AAAAIQA4/SH/1gAAAJQBAAALAAAAAAAAAAAAAAAAAC8BAABfcmVscy8ucmVsc1BLAQItABQABgAI&#10;AAAAIQBgMSIyTgIAAI0EAAAOAAAAAAAAAAAAAAAAAC4CAABkcnMvZTJvRG9jLnhtbFBLAQItABQA&#10;BgAIAAAAIQD20lOa4gAAAAoBAAAPAAAAAAAAAAAAAAAAAKgEAABkcnMvZG93bnJldi54bWxQSwUG&#10;AAAAAAQABADzAAAAtwUAAAAA&#10;" fillcolor="white [3201]" stroked="f" strokeweight=".5pt">
                <v:textbox>
                  <w:txbxContent>
                    <w:p w:rsidR="00845339" w:rsidRPr="002637C2" w:rsidRDefault="00845339" w:rsidP="00D9761F">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Default="00845339" w:rsidP="00D9761F">
                      <w:pPr>
                        <w:spacing w:after="0" w:line="240" w:lineRule="auto"/>
                        <w:jc w:val="left"/>
                        <w:rPr>
                          <w:rFonts w:ascii="Agency FB" w:eastAsiaTheme="minorEastAsia" w:hAnsi="Agency FB" w:cstheme="minorBidi"/>
                          <w:b/>
                          <w:color w:val="365F91" w:themeColor="accent1" w:themeShade="BF"/>
                          <w:szCs w:val="24"/>
                        </w:rPr>
                      </w:pPr>
                    </w:p>
                    <w:p w:rsidR="00845339" w:rsidRPr="009C7F3A" w:rsidRDefault="00845339" w:rsidP="00DD1EA5">
                      <w:pPr>
                        <w:spacing w:after="0" w:line="240" w:lineRule="auto"/>
                        <w:rPr>
                          <w:rFonts w:ascii="Agency FB" w:eastAsiaTheme="minorEastAsia" w:hAnsi="Agency FB" w:cstheme="minorBidi"/>
                          <w:b/>
                          <w:i/>
                          <w:color w:val="365F91" w:themeColor="accent1" w:themeShade="BF"/>
                          <w:szCs w:val="24"/>
                          <w:lang w:val="es-CO"/>
                        </w:rPr>
                      </w:pPr>
                      <w:r w:rsidRPr="00D9761F">
                        <w:rPr>
                          <w:rFonts w:ascii="Agency FB" w:eastAsiaTheme="minorEastAsia" w:hAnsi="Agency FB" w:cstheme="minorBidi"/>
                          <w:b/>
                          <w:i/>
                          <w:color w:val="365F91" w:themeColor="accent1" w:themeShade="BF"/>
                          <w:szCs w:val="24"/>
                        </w:rPr>
                        <w:t xml:space="preserve">Albert Einstein (1879 – 1955) es quizás uno de los físicos más famosos de todos los tiempos. Su teoría de la relatividad, junto con la mecánica cuántica, es uno de los pilares fundamentales de la física moderna. </w:t>
                      </w:r>
                      <w:proofErr w:type="gramStart"/>
                      <w:r w:rsidRPr="00D9761F">
                        <w:rPr>
                          <w:rFonts w:ascii="Agency FB" w:eastAsiaTheme="minorEastAsia" w:hAnsi="Agency FB" w:cstheme="minorBidi"/>
                          <w:b/>
                          <w:i/>
                          <w:color w:val="365F91" w:themeColor="accent1" w:themeShade="BF"/>
                          <w:szCs w:val="24"/>
                        </w:rPr>
                        <w:t>Además</w:t>
                      </w:r>
                      <w:proofErr w:type="gramEnd"/>
                      <w:r w:rsidRPr="00D9761F">
                        <w:rPr>
                          <w:rFonts w:ascii="Agency FB" w:eastAsiaTheme="minorEastAsia" w:hAnsi="Agency FB" w:cstheme="minorBidi"/>
                          <w:b/>
                          <w:i/>
                          <w:color w:val="365F91" w:themeColor="accent1" w:themeShade="BF"/>
                          <w:szCs w:val="24"/>
                        </w:rPr>
                        <w:t xml:space="preserve"> contribuyó mucho a la percepción y profundización de la filosofía de la ciencia, encaminando el pensamiento científico hacia campos antes dominados por la filosofía y teología, promoviendo la búsqueda de las verdades y los misterios del universo a través de la ciencia aplicada. Los textos de este volumen son una muestra del pensamiento de Albert Einstein, una selección de cartas, charlas, discursos, ensayos y artículos que no solo humanizan a su intelecto excepcional, sino que ahondan en la variedad de intereses, ideas y preocupaciones de su autor.</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57FDD" w:rsidRDefault="0064317C" w:rsidP="00F57FDD">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PENSAR RÁPIDO, PENSAR DESPACIO</w:t>
      </w:r>
    </w:p>
    <w:p w:rsidR="00F57FDD" w:rsidRPr="00D9761F" w:rsidRDefault="0064317C" w:rsidP="00F57FDD">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Daniel Kahneman</w:t>
      </w:r>
    </w:p>
    <w:p w:rsidR="00F57FDD" w:rsidRPr="00E67601" w:rsidRDefault="0064317C" w:rsidP="00F57FD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00928" behindDoc="0" locked="0" layoutInCell="1" allowOverlap="1" wp14:anchorId="2CE4C45D" wp14:editId="5F4DFF92">
                <wp:simplePos x="0" y="0"/>
                <wp:positionH relativeFrom="column">
                  <wp:posOffset>-200025</wp:posOffset>
                </wp:positionH>
                <wp:positionV relativeFrom="paragraph">
                  <wp:posOffset>182245</wp:posOffset>
                </wp:positionV>
                <wp:extent cx="2971800" cy="7372350"/>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2971800" cy="7372350"/>
                        </a:xfrm>
                        <a:prstGeom prst="rect">
                          <a:avLst/>
                        </a:prstGeom>
                        <a:solidFill>
                          <a:schemeClr val="lt1"/>
                        </a:solidFill>
                        <a:ln w="6350">
                          <a:noFill/>
                        </a:ln>
                      </wps:spPr>
                      <wps:txbx>
                        <w:txbxContent>
                          <w:p w:rsidR="00845339" w:rsidRPr="00FB75E7" w:rsidRDefault="00845339" w:rsidP="00F57FD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F57FDD">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br/>
                            </w:r>
                            <w:r>
                              <w:rPr>
                                <w:rFonts w:ascii="Agency FB" w:eastAsiaTheme="minorEastAsia" w:hAnsi="Agency FB" w:cstheme="minorBidi"/>
                                <w:b/>
                                <w:color w:val="E36C0A" w:themeColor="accent6" w:themeShade="BF"/>
                                <w:szCs w:val="24"/>
                              </w:rPr>
                              <w:t xml:space="preserve">Introducción </w:t>
                            </w:r>
                            <w:r w:rsidRPr="00BE1DA5">
                              <w:rPr>
                                <w:rFonts w:ascii="Agency FB" w:eastAsiaTheme="minorEastAsia" w:hAnsi="Agency FB" w:cstheme="minorBidi"/>
                                <w:b/>
                                <w:color w:val="E36C0A" w:themeColor="accent6" w:themeShade="BF"/>
                                <w:szCs w:val="24"/>
                              </w:rPr>
                              <w:t xml:space="preserve"> </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r>
                              <w:rPr>
                                <w:rFonts w:ascii="Agency FB" w:eastAsiaTheme="minorEastAsia" w:hAnsi="Agency FB" w:cstheme="minorBidi"/>
                                <w:b/>
                                <w:color w:val="E36C0A" w:themeColor="accent6" w:themeShade="BF"/>
                                <w:szCs w:val="24"/>
                              </w:rPr>
                              <w:t>Primera parte</w:t>
                            </w:r>
                          </w:p>
                          <w:p w:rsidR="00845339" w:rsidRPr="0064317C" w:rsidRDefault="00845339" w:rsidP="00F57FDD">
                            <w:pPr>
                              <w:spacing w:after="0" w:line="240" w:lineRule="auto"/>
                              <w:jc w:val="left"/>
                              <w:rPr>
                                <w:rFonts w:ascii="Agency FB" w:eastAsiaTheme="minorEastAsia" w:hAnsi="Agency FB" w:cstheme="minorBidi"/>
                                <w:b/>
                                <w:color w:val="E36C0A" w:themeColor="accent6" w:themeShade="BF"/>
                                <w:szCs w:val="24"/>
                              </w:rPr>
                            </w:pPr>
                            <w:r w:rsidRPr="0064317C">
                              <w:rPr>
                                <w:rFonts w:ascii="Agency FB" w:eastAsiaTheme="minorEastAsia" w:hAnsi="Agency FB" w:cstheme="minorBidi"/>
                                <w:b/>
                                <w:color w:val="E36C0A" w:themeColor="accent6" w:themeShade="BF"/>
                                <w:szCs w:val="24"/>
                              </w:rPr>
                              <w:t>DOS SISTEMAS</w:t>
                            </w:r>
                          </w:p>
                          <w:p w:rsidR="00845339" w:rsidRDefault="00845339" w:rsidP="00F57FD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Los personajes de la historia</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Atención y esfuerzo</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controlador perezoso</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máquina asociativa</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Facilidad cognitiva</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Normas, sorpresas y causas</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Una máquina para saltar a las conclusiones</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Como se forman los juicios</w:t>
                            </w:r>
                          </w:p>
                          <w:p w:rsidR="00845339" w:rsidRPr="0064317C"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Respondiendo a una pregunta más fácil </w:t>
                            </w:r>
                          </w:p>
                          <w:p w:rsidR="00845339" w:rsidRDefault="00845339" w:rsidP="00F57FDD">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F57FDD">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Segunda</w:t>
                            </w:r>
                            <w:r>
                              <w:rPr>
                                <w:rFonts w:ascii="Agency FB" w:eastAsiaTheme="minorEastAsia" w:hAnsi="Agency FB" w:cstheme="minorBidi"/>
                                <w:b/>
                                <w:color w:val="E36C0A" w:themeColor="accent6" w:themeShade="BF"/>
                                <w:szCs w:val="24"/>
                              </w:rPr>
                              <w:t xml:space="preserve"> parte</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r w:rsidRPr="00A701D3">
                              <w:rPr>
                                <w:rFonts w:ascii="Agency FB" w:eastAsiaTheme="minorEastAsia" w:hAnsi="Agency FB" w:cstheme="minorBidi"/>
                                <w:b/>
                                <w:color w:val="E36C0A" w:themeColor="accent6" w:themeShade="BF"/>
                                <w:szCs w:val="24"/>
                              </w:rPr>
                              <w:t>HEURÍSTICAS Y SESGOS</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ley de los pequeños números</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Anclas</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ciencia de la disponibilidad</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Disponibilidad, emisión y riesgo</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espacialidad de Tom W.</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 xml:space="preserve">Linda: menos es mas </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Las causas triunfan sobre la estadística</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Regresión a la media</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 xml:space="preserve">Domesticando las predicciones intuitivas </w:t>
                            </w:r>
                          </w:p>
                          <w:p w:rsidR="00845339" w:rsidRDefault="00845339" w:rsidP="00F57FDD">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F57FDD">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Tercera </w:t>
                            </w:r>
                            <w:r>
                              <w:rPr>
                                <w:rFonts w:ascii="Agency FB" w:eastAsiaTheme="minorEastAsia" w:hAnsi="Agency FB" w:cstheme="minorBidi"/>
                                <w:b/>
                                <w:color w:val="E36C0A" w:themeColor="accent6" w:themeShade="BF"/>
                                <w:szCs w:val="24"/>
                              </w:rPr>
                              <w:t>parte</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r w:rsidRPr="00E0671A">
                              <w:rPr>
                                <w:rFonts w:ascii="Agency FB" w:eastAsiaTheme="minorEastAsia" w:hAnsi="Agency FB" w:cstheme="minorBidi"/>
                                <w:b/>
                                <w:color w:val="E36C0A" w:themeColor="accent6" w:themeShade="BF"/>
                                <w:szCs w:val="24"/>
                              </w:rPr>
                              <w:t xml:space="preserve">EXCESO DE CONFIANZA </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ilusión de entender</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ilusión de validez</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Intuiciones versus formulas</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Intuición experta: ¿Cuándo podemos confiar en ella?</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visión desde fuera</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 xml:space="preserve">El motor del capitalismo </w:t>
                            </w:r>
                          </w:p>
                          <w:p w:rsidR="00845339" w:rsidRDefault="00845339" w:rsidP="00F57FDD">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4C45D" id="Cuadro de texto 215" o:spid="_x0000_s1106" type="#_x0000_t202" style="position:absolute;left:0;text-align:left;margin-left:-15.75pt;margin-top:14.35pt;width:234pt;height:58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sVUSwIAAI0EAAAOAAAAZHJzL2Uyb0RvYy54bWysVEtv2zAMvg/YfxB0Xxy7SZMacYosRYYB&#10;RVsgHXpWZDk2IImapMTOfv0oOa92Ow27yBRJ8fF9pGf3nZJkL6xrQBc0HQwpEZpD2ehtQX+8rr5M&#10;KXGe6ZJJ0KKgB+Ho/fzzp1lrcpFBDbIUlmAQ7fLWFLT23uRJ4ngtFHMDMEKjsQKrmMer3SalZS1G&#10;VzLJhsPbpAVbGgtcOIfah95I5zF+VQnun6vKCU9kQbE2H08bz004k/mM5VvLTN3wYxnsH6pQrNGY&#10;9BzqgXlGdrb5I5RquAUHlR9wUAlUVcNF7AG7SYcfulnXzIjYC4LjzBkm9//C8qf9iyVNWdAsHVOi&#10;mUKSljtWWiClIF50HkgwIVCtcTn6rw2+8N1X6JDwk96hMvTfVVaFL3ZG0I6QH84wYyzCUZndTdLp&#10;EE0cbZObSXYzjkQkl+fGOv9NgCJBKKhFHiO8bP/oPJaCrieXkM2BbMpVI2W8hNkRS2nJniHr0sci&#10;8cU7L6lJW9DbkDo80hCe95GlxgSh2b6pIPlu00WUprHSoNpAeUAgLPQz5QxfNVjsI3P+hVkcImwQ&#10;F8M/41FJwGRwlCipwf76mz74I7dopaTFoSyo+7ljVlAiv2tk/S4djcIUx8toPMnwYq8tm2uL3qkl&#10;IAIprqDhUQz+Xp7EyoJ6w/1ZhKxoYppj7oL6k7j0/arg/nGxWEQnnFvD/KNeGx5CB/ACFa/dG7Pm&#10;yFcYmyc4jS/LP9DW+/awL3YeqiZyekH1iD/OfKT6uJ9hqa7v0evyF5n/BgAA//8DAFBLAwQUAAYA&#10;CAAAACEARHaHOeIAAAALAQAADwAAAGRycy9kb3ducmV2LnhtbEyPTU+DQBCG7yb+h82YeDHtQrEF&#10;kaUxxo/Em8WPeNuyIxDZWcJuKf57x5MeZ+bJO89bbGfbiwlH3zlSEC8jEEi1Mx01Cl6q+0UGwgdN&#10;RveOUME3etiWpyeFzo070jNOu9AIDiGfawVtCEMupa9btNov3YDEt083Wh14HBtpRn3kcNvLVRRt&#10;pNUd8YdWD3jbYv21O1gFHxfN+5OfH16PyToZ7h6nKn0zlVLnZ/PNNYiAc/iD4Vef1aFkp707kPGi&#10;V7BI4jWjClZZCoKBy2TDiz2TcXaVgiwL+b9D+QMAAP//AwBQSwECLQAUAAYACAAAACEAtoM4kv4A&#10;AADhAQAAEwAAAAAAAAAAAAAAAAAAAAAAW0NvbnRlbnRfVHlwZXNdLnhtbFBLAQItABQABgAIAAAA&#10;IQA4/SH/1gAAAJQBAAALAAAAAAAAAAAAAAAAAC8BAABfcmVscy8ucmVsc1BLAQItABQABgAIAAAA&#10;IQD38sVUSwIAAI0EAAAOAAAAAAAAAAAAAAAAAC4CAABkcnMvZTJvRG9jLnhtbFBLAQItABQABgAI&#10;AAAAIQBEdoc54gAAAAsBAAAPAAAAAAAAAAAAAAAAAKUEAABkcnMvZG93bnJldi54bWxQSwUGAAAA&#10;AAQABADzAAAAtAUAAAAA&#10;" fillcolor="white [3201]" stroked="f" strokeweight=".5pt">
                <v:textbox>
                  <w:txbxContent>
                    <w:p w:rsidR="00845339" w:rsidRPr="00FB75E7" w:rsidRDefault="00845339" w:rsidP="00F57FD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F57FDD">
                      <w:pPr>
                        <w:spacing w:after="0" w:line="240" w:lineRule="auto"/>
                        <w:jc w:val="left"/>
                        <w:rPr>
                          <w:rFonts w:ascii="Arial" w:eastAsia="Times New Roman" w:hAnsi="Arial" w:cs="Arial"/>
                          <w:color w:val="333333"/>
                          <w:sz w:val="21"/>
                          <w:szCs w:val="21"/>
                          <w:lang w:val="es-CO" w:eastAsia="es-CO"/>
                        </w:rPr>
                      </w:pPr>
                      <w:r w:rsidRPr="00A2687B">
                        <w:rPr>
                          <w:rFonts w:ascii="Agency FB" w:eastAsiaTheme="minorEastAsia" w:hAnsi="Agency FB" w:cstheme="minorBidi"/>
                          <w:b/>
                          <w:color w:val="E36C0A" w:themeColor="accent6" w:themeShade="BF"/>
                          <w:szCs w:val="24"/>
                        </w:rPr>
                        <w:br/>
                      </w:r>
                      <w:r>
                        <w:rPr>
                          <w:rFonts w:ascii="Agency FB" w:eastAsiaTheme="minorEastAsia" w:hAnsi="Agency FB" w:cstheme="minorBidi"/>
                          <w:b/>
                          <w:color w:val="E36C0A" w:themeColor="accent6" w:themeShade="BF"/>
                          <w:szCs w:val="24"/>
                        </w:rPr>
                        <w:t xml:space="preserve">Introducción </w:t>
                      </w:r>
                      <w:r w:rsidRPr="00BE1DA5">
                        <w:rPr>
                          <w:rFonts w:ascii="Agency FB" w:eastAsiaTheme="minorEastAsia" w:hAnsi="Agency FB" w:cstheme="minorBidi"/>
                          <w:b/>
                          <w:color w:val="E36C0A" w:themeColor="accent6" w:themeShade="BF"/>
                          <w:szCs w:val="24"/>
                        </w:rPr>
                        <w:t xml:space="preserve"> </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r>
                        <w:rPr>
                          <w:rFonts w:ascii="Agency FB" w:eastAsiaTheme="minorEastAsia" w:hAnsi="Agency FB" w:cstheme="minorBidi"/>
                          <w:b/>
                          <w:color w:val="E36C0A" w:themeColor="accent6" w:themeShade="BF"/>
                          <w:szCs w:val="24"/>
                        </w:rPr>
                        <w:t>Primera parte</w:t>
                      </w:r>
                    </w:p>
                    <w:p w:rsidR="00845339" w:rsidRPr="0064317C" w:rsidRDefault="00845339" w:rsidP="00F57FDD">
                      <w:pPr>
                        <w:spacing w:after="0" w:line="240" w:lineRule="auto"/>
                        <w:jc w:val="left"/>
                        <w:rPr>
                          <w:rFonts w:ascii="Agency FB" w:eastAsiaTheme="minorEastAsia" w:hAnsi="Agency FB" w:cstheme="minorBidi"/>
                          <w:b/>
                          <w:color w:val="E36C0A" w:themeColor="accent6" w:themeShade="BF"/>
                          <w:szCs w:val="24"/>
                        </w:rPr>
                      </w:pPr>
                      <w:r w:rsidRPr="0064317C">
                        <w:rPr>
                          <w:rFonts w:ascii="Agency FB" w:eastAsiaTheme="minorEastAsia" w:hAnsi="Agency FB" w:cstheme="minorBidi"/>
                          <w:b/>
                          <w:color w:val="E36C0A" w:themeColor="accent6" w:themeShade="BF"/>
                          <w:szCs w:val="24"/>
                        </w:rPr>
                        <w:t>DOS SISTEMAS</w:t>
                      </w:r>
                    </w:p>
                    <w:p w:rsidR="00845339" w:rsidRDefault="00845339" w:rsidP="00F57FD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Los personajes de la historia</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Atención y esfuerzo</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controlador perezoso</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máquina asociativa</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Facilidad cognitiva</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Normas, sorpresas y causas</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Una máquina para saltar a las conclusiones</w:t>
                      </w:r>
                    </w:p>
                    <w:p w:rsidR="00845339"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Como se forman los juicios</w:t>
                      </w:r>
                    </w:p>
                    <w:p w:rsidR="00845339" w:rsidRPr="0064317C"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Respondiendo a una pregunta más fácil </w:t>
                      </w:r>
                    </w:p>
                    <w:p w:rsidR="00845339" w:rsidRDefault="00845339" w:rsidP="00F57FDD">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F57FDD">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Segunda</w:t>
                      </w:r>
                      <w:r>
                        <w:rPr>
                          <w:rFonts w:ascii="Agency FB" w:eastAsiaTheme="minorEastAsia" w:hAnsi="Agency FB" w:cstheme="minorBidi"/>
                          <w:b/>
                          <w:color w:val="E36C0A" w:themeColor="accent6" w:themeShade="BF"/>
                          <w:szCs w:val="24"/>
                        </w:rPr>
                        <w:t xml:space="preserve"> parte</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r w:rsidRPr="00A701D3">
                        <w:rPr>
                          <w:rFonts w:ascii="Agency FB" w:eastAsiaTheme="minorEastAsia" w:hAnsi="Agency FB" w:cstheme="minorBidi"/>
                          <w:b/>
                          <w:color w:val="E36C0A" w:themeColor="accent6" w:themeShade="BF"/>
                          <w:szCs w:val="24"/>
                        </w:rPr>
                        <w:t>HEURÍSTICAS Y SESGOS</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ley de los pequeños números</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Anclas</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ciencia de la disponibilidad</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Disponibilidad, emisión y riesgo</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espacialidad de Tom W.</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 xml:space="preserve">Linda: menos es mas </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Las causas triunfan sobre la estadística</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Regresión a la media</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 xml:space="preserve">Domesticando las predicciones intuitivas </w:t>
                      </w:r>
                    </w:p>
                    <w:p w:rsidR="00845339" w:rsidRDefault="00845339" w:rsidP="00F57FDD">
                      <w:pPr>
                        <w:spacing w:after="0" w:line="240" w:lineRule="auto"/>
                        <w:jc w:val="left"/>
                        <w:rPr>
                          <w:rFonts w:ascii="Agency FB" w:eastAsiaTheme="minorEastAsia" w:hAnsi="Agency FB" w:cstheme="minorBidi"/>
                          <w:b/>
                          <w:color w:val="365F91" w:themeColor="accent1" w:themeShade="BF"/>
                          <w:szCs w:val="24"/>
                          <w:lang w:val="es-CO"/>
                        </w:rPr>
                      </w:pPr>
                    </w:p>
                    <w:p w:rsidR="00845339" w:rsidRPr="009C7F3A" w:rsidRDefault="00845339" w:rsidP="00F57FDD">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Tercera </w:t>
                      </w:r>
                      <w:r>
                        <w:rPr>
                          <w:rFonts w:ascii="Agency FB" w:eastAsiaTheme="minorEastAsia" w:hAnsi="Agency FB" w:cstheme="minorBidi"/>
                          <w:b/>
                          <w:color w:val="E36C0A" w:themeColor="accent6" w:themeShade="BF"/>
                          <w:szCs w:val="24"/>
                        </w:rPr>
                        <w:t>parte</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r w:rsidRPr="00E0671A">
                        <w:rPr>
                          <w:rFonts w:ascii="Agency FB" w:eastAsiaTheme="minorEastAsia" w:hAnsi="Agency FB" w:cstheme="minorBidi"/>
                          <w:b/>
                          <w:color w:val="E36C0A" w:themeColor="accent6" w:themeShade="BF"/>
                          <w:szCs w:val="24"/>
                        </w:rPr>
                        <w:t xml:space="preserve">EXCESO DE CONFIANZA </w:t>
                      </w:r>
                    </w:p>
                    <w:p w:rsidR="00845339" w:rsidRDefault="00845339" w:rsidP="00F57FDD">
                      <w:pPr>
                        <w:spacing w:after="0" w:line="240" w:lineRule="auto"/>
                        <w:jc w:val="left"/>
                        <w:rPr>
                          <w:rFonts w:ascii="Agency FB" w:eastAsiaTheme="minorEastAsia" w:hAnsi="Agency FB" w:cstheme="minorBidi"/>
                          <w:b/>
                          <w:color w:val="E36C0A" w:themeColor="accent6" w:themeShade="BF"/>
                          <w:szCs w:val="24"/>
                        </w:rPr>
                      </w:pP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ilusión de entender</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ilusión de validez</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Intuiciones versus formulas</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Intuición experta: ¿Cuándo podemos confiar en ella?</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visión desde fuera</w:t>
                      </w:r>
                    </w:p>
                    <w:p w:rsidR="00845339" w:rsidRPr="00E0671A" w:rsidRDefault="00845339" w:rsidP="00602531">
                      <w:pPr>
                        <w:pStyle w:val="Prrafodelista"/>
                        <w:numPr>
                          <w:ilvl w:val="0"/>
                          <w:numId w:val="34"/>
                        </w:numPr>
                        <w:spacing w:after="0" w:line="240" w:lineRule="auto"/>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 xml:space="preserve">El motor del capitalismo </w:t>
                      </w:r>
                    </w:p>
                    <w:p w:rsidR="00845339" w:rsidRDefault="00845339" w:rsidP="00F57FDD">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r>
        <w:rPr>
          <w:noProof/>
        </w:rPr>
        <w:drawing>
          <wp:anchor distT="0" distB="0" distL="114300" distR="114300" simplePos="0" relativeHeight="251904000" behindDoc="0" locked="0" layoutInCell="1" allowOverlap="1">
            <wp:simplePos x="0" y="0"/>
            <wp:positionH relativeFrom="column">
              <wp:posOffset>3524250</wp:posOffset>
            </wp:positionH>
            <wp:positionV relativeFrom="paragraph">
              <wp:posOffset>163830</wp:posOffset>
            </wp:positionV>
            <wp:extent cx="1657350" cy="2513330"/>
            <wp:effectExtent l="152400" t="152400" r="361950" b="363220"/>
            <wp:wrapSquare wrapText="bothSides"/>
            <wp:docPr id="219" name="Imagen 219" descr="Resultado de imagen para PENSAR RÁPIDO, PENSAR DESPACIO Daniel Kahn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para PENSAR RÁPIDO, PENSAR DESPACIO Daniel Kahne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25133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4317C">
        <w:t xml:space="preserve"> </w:t>
      </w:r>
      <w:r w:rsidR="00F57FDD">
        <w:rPr>
          <w:noProof/>
          <w:sz w:val="40"/>
          <w:lang w:val="es-CO" w:eastAsia="es-CO"/>
        </w:rPr>
        <w:t xml:space="preserve"> </w:t>
      </w:r>
      <w:r w:rsidR="00F57FDD" w:rsidRPr="00A2687B">
        <w:t xml:space="preserve"> </w:t>
      </w:r>
      <w:r w:rsidR="00F57FDD" w:rsidRPr="00B65F74">
        <w:t xml:space="preserve"> </w:t>
      </w:r>
      <w:r w:rsidR="00F57FDD" w:rsidRPr="00164599">
        <w:t xml:space="preserve"> </w:t>
      </w:r>
      <w:r w:rsidR="00F57FDD" w:rsidRPr="00312C67">
        <w:rPr>
          <w:noProof/>
          <w:sz w:val="40"/>
        </w:rPr>
        <w:t xml:space="preserve"> </w:t>
      </w:r>
      <w:r w:rsidR="00F57FDD">
        <w:rPr>
          <w:noProof/>
          <w:sz w:val="40"/>
          <w:lang w:val="es-CO" w:eastAsia="es-CO"/>
        </w:rPr>
        <w:t xml:space="preserve"> </w:t>
      </w:r>
      <w:r w:rsidR="00F57FDD" w:rsidRPr="00B715C0">
        <w:t xml:space="preserve"> </w:t>
      </w:r>
      <w:r w:rsidR="00F57FDD">
        <w:rPr>
          <w:rFonts w:eastAsia="Times New Roman"/>
          <w:b/>
          <w:bCs/>
          <w:noProof/>
          <w:color w:val="215868" w:themeColor="accent5" w:themeShade="80"/>
          <w:sz w:val="27"/>
          <w:szCs w:val="27"/>
          <w:lang w:val="es-CO" w:eastAsia="es-CO"/>
        </w:rPr>
        <w:t xml:space="preserve"> </w:t>
      </w:r>
      <w:r w:rsidR="00F57FDD">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01952" behindDoc="0" locked="0" layoutInCell="1" allowOverlap="1" wp14:anchorId="01785500" wp14:editId="00619DEC">
                <wp:simplePos x="0" y="0"/>
                <wp:positionH relativeFrom="column">
                  <wp:posOffset>0</wp:posOffset>
                </wp:positionH>
                <wp:positionV relativeFrom="paragraph">
                  <wp:posOffset>19050</wp:posOffset>
                </wp:positionV>
                <wp:extent cx="5918200" cy="0"/>
                <wp:effectExtent l="0" t="19050" r="6350" b="19050"/>
                <wp:wrapNone/>
                <wp:docPr id="21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98FCA0B" id="16 Conector recto" o:spid="_x0000_s1026" style="position:absolute;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DU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9Wc84s9Dik&#10;as7WOC2RXGCBPtSmwccas9f2KZBQcbI7/+jEc8RY8SZIRvRj2qkNPaWjUnbKbT/f2q5OiQl0zu6r&#10;Bc6SM3GNFVBfL/oQ02flekY/DTfaUkeghuNjTFQa6msKua3bamPyVI1lQ8PvFlWGBlyu1kDCKr1H&#10;udEeOANzwK0VKWTI6IyWdJ2AYjjs1yawI+DmfNwuqk+bMakDqUbv/axE6FwrQvri5OiuyqsfuV1g&#10;Ms83+ER6A7Eb7+QQQeEVY6m+ysuLGsnQ1qqw6+TA9uYlfAfkP7/DKpxJTV2ZlYvRwM2u5thLIkYX&#10;qcpNxd6AeB6bZ3wHY2XimkVcGonZmcWtZLZescmzHsdLg947eX4KxJws3NKcf3lR9Axe2znr97tf&#10;/QI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LbhA1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F57FDD" w:rsidRDefault="00F57FDD" w:rsidP="00F57FDD">
      <w:pPr>
        <w:pStyle w:val="Prrafodelista"/>
        <w:ind w:left="360"/>
        <w:jc w:val="center"/>
        <w:rPr>
          <w:sz w:val="40"/>
          <w:lang w:val="es-CO"/>
        </w:rPr>
      </w:pPr>
    </w:p>
    <w:p w:rsidR="00F57FDD" w:rsidRDefault="00F57FDD" w:rsidP="00F57FDD">
      <w:pPr>
        <w:pStyle w:val="Prrafodelista"/>
        <w:ind w:left="360"/>
        <w:jc w:val="center"/>
        <w:rPr>
          <w:sz w:val="40"/>
          <w:lang w:val="es-CO"/>
        </w:rPr>
      </w:pPr>
    </w:p>
    <w:p w:rsidR="00F57FDD" w:rsidRDefault="00F57FDD" w:rsidP="00F57FDD">
      <w:pPr>
        <w:pStyle w:val="Prrafodelista"/>
        <w:ind w:left="360"/>
        <w:jc w:val="center"/>
        <w:rPr>
          <w:sz w:val="40"/>
          <w:lang w:val="es-CO"/>
        </w:rPr>
      </w:pPr>
    </w:p>
    <w:p w:rsidR="00F57FDD" w:rsidRDefault="00F57FDD" w:rsidP="00F57FDD">
      <w:pPr>
        <w:pStyle w:val="Prrafodelista"/>
        <w:ind w:left="360"/>
        <w:jc w:val="center"/>
        <w:rPr>
          <w:sz w:val="40"/>
          <w:lang w:val="es-CO"/>
        </w:rPr>
      </w:pPr>
    </w:p>
    <w:p w:rsidR="00F57FDD" w:rsidRDefault="00F57FDD" w:rsidP="00F57FDD">
      <w:pPr>
        <w:pStyle w:val="Prrafodelista"/>
        <w:ind w:left="360"/>
        <w:jc w:val="center"/>
        <w:rPr>
          <w:sz w:val="40"/>
          <w:lang w:val="es-CO"/>
        </w:rPr>
      </w:pPr>
    </w:p>
    <w:p w:rsidR="00F57FDD" w:rsidRDefault="00F57FDD" w:rsidP="00F57FDD">
      <w:pPr>
        <w:pStyle w:val="Prrafodelista"/>
        <w:ind w:left="360"/>
        <w:jc w:val="center"/>
        <w:rPr>
          <w:sz w:val="40"/>
          <w:lang w:val="es-CO"/>
        </w:rPr>
      </w:pPr>
    </w:p>
    <w:p w:rsidR="00F57FDD" w:rsidRDefault="00F57FDD" w:rsidP="00F57FDD">
      <w:pPr>
        <w:pStyle w:val="Prrafodelista"/>
        <w:ind w:left="360"/>
        <w:jc w:val="center"/>
        <w:rPr>
          <w:sz w:val="40"/>
          <w:lang w:val="es-CO"/>
        </w:rPr>
      </w:pPr>
    </w:p>
    <w:p w:rsidR="00F57FDD" w:rsidRDefault="00F57FDD" w:rsidP="00F57FDD">
      <w:pPr>
        <w:pStyle w:val="Prrafodelista"/>
        <w:ind w:left="360"/>
        <w:jc w:val="center"/>
        <w:rPr>
          <w:sz w:val="40"/>
          <w:lang w:val="es-CO"/>
        </w:rPr>
      </w:pPr>
    </w:p>
    <w:p w:rsidR="00F57FDD" w:rsidRDefault="00E0671A" w:rsidP="00F57FD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06048" behindDoc="0" locked="0" layoutInCell="1" allowOverlap="1" wp14:anchorId="2230D745" wp14:editId="46BF2970">
                <wp:simplePos x="0" y="0"/>
                <wp:positionH relativeFrom="margin">
                  <wp:posOffset>3095625</wp:posOffset>
                </wp:positionH>
                <wp:positionV relativeFrom="paragraph">
                  <wp:posOffset>7620</wp:posOffset>
                </wp:positionV>
                <wp:extent cx="3048000" cy="4514850"/>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3048000" cy="4514850"/>
                        </a:xfrm>
                        <a:prstGeom prst="rect">
                          <a:avLst/>
                        </a:prstGeom>
                        <a:solidFill>
                          <a:schemeClr val="lt1"/>
                        </a:solidFill>
                        <a:ln w="6350">
                          <a:noFill/>
                        </a:ln>
                      </wps:spPr>
                      <wps:txbx>
                        <w:txbxContent>
                          <w:p w:rsidR="00845339" w:rsidRPr="009C7F3A" w:rsidRDefault="00845339" w:rsidP="00E0671A">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Cuarta </w:t>
                            </w:r>
                            <w:r>
                              <w:rPr>
                                <w:rFonts w:ascii="Agency FB" w:eastAsiaTheme="minorEastAsia" w:hAnsi="Agency FB" w:cstheme="minorBidi"/>
                                <w:b/>
                                <w:color w:val="E36C0A" w:themeColor="accent6" w:themeShade="BF"/>
                                <w:szCs w:val="24"/>
                              </w:rPr>
                              <w:t>parte</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r w:rsidRPr="00E0671A">
                              <w:rPr>
                                <w:rFonts w:ascii="Agency FB" w:eastAsiaTheme="minorEastAsia" w:hAnsi="Agency FB" w:cstheme="minorBidi"/>
                                <w:b/>
                                <w:color w:val="E36C0A" w:themeColor="accent6" w:themeShade="BF"/>
                                <w:szCs w:val="24"/>
                              </w:rPr>
                              <w:t xml:space="preserve">ELECCIONES </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Los errores de Bernoulli</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Teoria</w:t>
                            </w:r>
                            <w:proofErr w:type="spellEnd"/>
                            <w:r>
                              <w:rPr>
                                <w:rFonts w:ascii="Agency FB" w:eastAsiaTheme="minorEastAsia" w:hAnsi="Agency FB" w:cstheme="minorBidi"/>
                                <w:b/>
                                <w:color w:val="365F91" w:themeColor="accent1" w:themeShade="BF"/>
                                <w:szCs w:val="24"/>
                                <w:lang w:val="es-CO"/>
                              </w:rPr>
                              <w:t xml:space="preserve"> de las perspectivas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efecto de dotación</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Malos eventos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w:t>
                            </w:r>
                            <w:proofErr w:type="spellStart"/>
                            <w:r>
                              <w:rPr>
                                <w:rFonts w:ascii="Agency FB" w:eastAsiaTheme="minorEastAsia" w:hAnsi="Agency FB" w:cstheme="minorBidi"/>
                                <w:b/>
                                <w:color w:val="365F91" w:themeColor="accent1" w:themeShade="BF"/>
                                <w:szCs w:val="24"/>
                                <w:lang w:val="es-CO"/>
                              </w:rPr>
                              <w:t>patron</w:t>
                            </w:r>
                            <w:proofErr w:type="spellEnd"/>
                            <w:r>
                              <w:rPr>
                                <w:rFonts w:ascii="Agency FB" w:eastAsiaTheme="minorEastAsia" w:hAnsi="Agency FB" w:cstheme="minorBidi"/>
                                <w:b/>
                                <w:color w:val="365F91" w:themeColor="accent1" w:themeShade="BF"/>
                                <w:szCs w:val="24"/>
                                <w:lang w:val="es-CO"/>
                              </w:rPr>
                              <w:t xml:space="preserve"> de cuatro</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Eventos raros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Políticas frente al riesgo</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Haciendo cuentas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Revocaciones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Marcos y realidad</w:t>
                            </w:r>
                          </w:p>
                          <w:p w:rsidR="00845339" w:rsidRDefault="00845339" w:rsidP="00E0671A">
                            <w:pPr>
                              <w:spacing w:after="0" w:line="240" w:lineRule="auto"/>
                              <w:ind w:left="709"/>
                              <w:jc w:val="left"/>
                              <w:rPr>
                                <w:rFonts w:ascii="Agency FB" w:eastAsiaTheme="minorEastAsia" w:hAnsi="Agency FB" w:cstheme="minorBidi"/>
                                <w:b/>
                                <w:color w:val="365F91" w:themeColor="accent1" w:themeShade="BF"/>
                                <w:szCs w:val="24"/>
                                <w:lang w:val="es-CO"/>
                              </w:rPr>
                            </w:pPr>
                          </w:p>
                          <w:p w:rsidR="00845339" w:rsidRPr="009C7F3A" w:rsidRDefault="00845339" w:rsidP="00E0671A">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Quinta </w:t>
                            </w:r>
                            <w:r>
                              <w:rPr>
                                <w:rFonts w:ascii="Agency FB" w:eastAsiaTheme="minorEastAsia" w:hAnsi="Agency FB" w:cstheme="minorBidi"/>
                                <w:b/>
                                <w:color w:val="E36C0A" w:themeColor="accent6" w:themeShade="BF"/>
                                <w:szCs w:val="24"/>
                              </w:rPr>
                              <w:t>parte</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r w:rsidRPr="00E0671A">
                              <w:rPr>
                                <w:rFonts w:ascii="Agency FB" w:eastAsiaTheme="minorEastAsia" w:hAnsi="Agency FB" w:cstheme="minorBidi"/>
                                <w:b/>
                                <w:color w:val="E36C0A" w:themeColor="accent6" w:themeShade="BF"/>
                                <w:szCs w:val="24"/>
                              </w:rPr>
                              <w:t>DOS YO</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Pr="00E0671A"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Dos yo</w:t>
                            </w:r>
                          </w:p>
                          <w:p w:rsidR="00845339" w:rsidRPr="00E0671A"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vida como una historia</w:t>
                            </w:r>
                          </w:p>
                          <w:p w:rsidR="00845339" w:rsidRPr="00E0671A"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Bienestar experimentando</w:t>
                            </w:r>
                          </w:p>
                          <w:p w:rsidR="00845339" w:rsidRPr="00E0671A"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Pensamientos sobre la vida</w:t>
                            </w:r>
                          </w:p>
                          <w:p w:rsidR="00845339" w:rsidRPr="00E0671A"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671A">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E0671A">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0D745" id="Cuadro de texto 220" o:spid="_x0000_s1107" type="#_x0000_t202" style="position:absolute;left:0;text-align:left;margin-left:243.75pt;margin-top:.6pt;width:240pt;height:355.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WwSwIAAI0EAAAOAAAAZHJzL2Uyb0RvYy54bWysVFFv2jAQfp+0/2D5fSRQ2lHUUDEqpkmo&#10;rUSnPhvHKZEcn2cbEvbr99kB2nV7mvbi2L7zd3ffd5eb267RbK+cr8kUfDjIOVNGUlmbl4J/f1p+&#10;mnDmgzCl0GRUwQ/K89vZxw83rZ2qEW1Jl8oxgBg/bW3BtyHYaZZ5uVWN8AOyysBYkWtEwNG9ZKUT&#10;LdAbnY3y/CpryZXWkVTe4/auN/JZwq8qJcNDVXkVmC44cgtpdWndxDWb3YjpixN2W8tjGuIfsmhE&#10;bRD0DHUngmA7V/8B1dTSkacqDCQ1GVVVLVWqAdUM83fVrLfCqlQLyPH2TJP/f7Dyfv/oWF0WfDQC&#10;P0Y0EGmxE6UjVioWVBeIRROIaq2fwn9t8SJ0X6iD4Kd7j8tYf1e5Jn5RGYMdkIczzcBiEpcX+XiS&#10;5zBJ2MaXw/HkMuFnr8+t8+GroobFTcEddEz0iv3KB6QC15NLjOZJ1+Wy1jodYu+ohXZsL6C6DilJ&#10;vPjNSxvWFvzqAqHjI0PxeY+sDQLEYvui4i50my6xNDlXvKHyACIc9T3lrVzWSHYlfHgUDk2EAjEY&#10;4QFLpQnB6LjjbEvu59/uoz+0hZWzFk1ZcP9jJ5ziTH8zUP16OB4DNqTD+PJzlMy9tWzeWsyuWRAY&#10;GGIErUzb6B/0aVs5ap4xP/MYFSZhJGIXPJy2i9CPCuZPqvk8OaFvrQgrs7YyQkfyohRP3bNw9qhX&#10;bJt7OrWvmL6TrfftaZ/vAlV10jQS3bN65B89n6Q+zmccqrfn5PX6F5n9AgAA//8DAFBLAwQUAAYA&#10;CAAAACEAHejLbuAAAAAJAQAADwAAAGRycy9kb3ducmV2LnhtbEyPy07DMBBF90j8gzVIbFDrNKVN&#10;CXEqhHhI7GgKiJ0bD0lEPI5iNwl/z3QFy6tzdedMtp1sKwbsfeNIwWIegUAqnWmoUrAvHmcbED5o&#10;Mrp1hAp+0MM2Pz/LdGrcSK847EIleIR8qhXUIXSplL6s0Wo/dx0Ssy/XWx049pU0vR553LYyjqK1&#10;tLohvlDrDu9rLL93R6vg86r6ePHT09u4XC27h+ehSN5NodTlxXR3CyLgFP7KcNJndcjZ6eCOZLxo&#10;FVxvkhVXGcQgmN+sT/mgIFnEMcg8k/8/yH8BAAD//wMAUEsBAi0AFAAGAAgAAAAhALaDOJL+AAAA&#10;4QEAABMAAAAAAAAAAAAAAAAAAAAAAFtDb250ZW50X1R5cGVzXS54bWxQSwECLQAUAAYACAAAACEA&#10;OP0h/9YAAACUAQAACwAAAAAAAAAAAAAAAAAvAQAAX3JlbHMvLnJlbHNQSwECLQAUAAYACAAAACEA&#10;Tu0FsEsCAACNBAAADgAAAAAAAAAAAAAAAAAuAgAAZHJzL2Uyb0RvYy54bWxQSwECLQAUAAYACAAA&#10;ACEAHejLbuAAAAAJAQAADwAAAAAAAAAAAAAAAAClBAAAZHJzL2Rvd25yZXYueG1sUEsFBgAAAAAE&#10;AAQA8wAAALIFAAAAAA==&#10;" fillcolor="white [3201]" stroked="f" strokeweight=".5pt">
                <v:textbox>
                  <w:txbxContent>
                    <w:p w:rsidR="00845339" w:rsidRPr="009C7F3A" w:rsidRDefault="00845339" w:rsidP="00E0671A">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Cuarta </w:t>
                      </w:r>
                      <w:r>
                        <w:rPr>
                          <w:rFonts w:ascii="Agency FB" w:eastAsiaTheme="minorEastAsia" w:hAnsi="Agency FB" w:cstheme="minorBidi"/>
                          <w:b/>
                          <w:color w:val="E36C0A" w:themeColor="accent6" w:themeShade="BF"/>
                          <w:szCs w:val="24"/>
                        </w:rPr>
                        <w:t>parte</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r w:rsidRPr="00E0671A">
                        <w:rPr>
                          <w:rFonts w:ascii="Agency FB" w:eastAsiaTheme="minorEastAsia" w:hAnsi="Agency FB" w:cstheme="minorBidi"/>
                          <w:b/>
                          <w:color w:val="E36C0A" w:themeColor="accent6" w:themeShade="BF"/>
                          <w:szCs w:val="24"/>
                        </w:rPr>
                        <w:t xml:space="preserve">ELECCIONES </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Los errores de Bernoulli</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Teoria</w:t>
                      </w:r>
                      <w:proofErr w:type="spellEnd"/>
                      <w:r>
                        <w:rPr>
                          <w:rFonts w:ascii="Agency FB" w:eastAsiaTheme="minorEastAsia" w:hAnsi="Agency FB" w:cstheme="minorBidi"/>
                          <w:b/>
                          <w:color w:val="365F91" w:themeColor="accent1" w:themeShade="BF"/>
                          <w:szCs w:val="24"/>
                          <w:lang w:val="es-CO"/>
                        </w:rPr>
                        <w:t xml:space="preserve"> de las perspectivas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efecto de dotación</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Malos eventos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El </w:t>
                      </w:r>
                      <w:proofErr w:type="spellStart"/>
                      <w:r>
                        <w:rPr>
                          <w:rFonts w:ascii="Agency FB" w:eastAsiaTheme="minorEastAsia" w:hAnsi="Agency FB" w:cstheme="minorBidi"/>
                          <w:b/>
                          <w:color w:val="365F91" w:themeColor="accent1" w:themeShade="BF"/>
                          <w:szCs w:val="24"/>
                          <w:lang w:val="es-CO"/>
                        </w:rPr>
                        <w:t>patron</w:t>
                      </w:r>
                      <w:proofErr w:type="spellEnd"/>
                      <w:r>
                        <w:rPr>
                          <w:rFonts w:ascii="Agency FB" w:eastAsiaTheme="minorEastAsia" w:hAnsi="Agency FB" w:cstheme="minorBidi"/>
                          <w:b/>
                          <w:color w:val="365F91" w:themeColor="accent1" w:themeShade="BF"/>
                          <w:szCs w:val="24"/>
                          <w:lang w:val="es-CO"/>
                        </w:rPr>
                        <w:t xml:space="preserve"> de cuatro</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Eventos raros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Políticas frente al riesgo</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Haciendo cuentas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Revocaciones</w:t>
                      </w:r>
                    </w:p>
                    <w:p w:rsidR="00845339"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Marcos y realidad</w:t>
                      </w:r>
                    </w:p>
                    <w:p w:rsidR="00845339" w:rsidRDefault="00845339" w:rsidP="00E0671A">
                      <w:pPr>
                        <w:spacing w:after="0" w:line="240" w:lineRule="auto"/>
                        <w:ind w:left="709"/>
                        <w:jc w:val="left"/>
                        <w:rPr>
                          <w:rFonts w:ascii="Agency FB" w:eastAsiaTheme="minorEastAsia" w:hAnsi="Agency FB" w:cstheme="minorBidi"/>
                          <w:b/>
                          <w:color w:val="365F91" w:themeColor="accent1" w:themeShade="BF"/>
                          <w:szCs w:val="24"/>
                          <w:lang w:val="es-CO"/>
                        </w:rPr>
                      </w:pPr>
                    </w:p>
                    <w:p w:rsidR="00845339" w:rsidRPr="009C7F3A" w:rsidRDefault="00845339" w:rsidP="00E0671A">
                      <w:pPr>
                        <w:spacing w:after="0" w:line="240" w:lineRule="auto"/>
                        <w:jc w:val="left"/>
                        <w:rPr>
                          <w:rFonts w:ascii="Agency FB" w:eastAsiaTheme="minorEastAsia" w:hAnsi="Agency FB" w:cstheme="minorBidi"/>
                          <w:b/>
                          <w:color w:val="E36C0A" w:themeColor="accent6" w:themeShade="BF"/>
                          <w:szCs w:val="24"/>
                        </w:rPr>
                      </w:pPr>
                      <w:r w:rsidRPr="009C7F3A">
                        <w:rPr>
                          <w:rFonts w:ascii="Agency FB" w:eastAsiaTheme="minorEastAsia" w:hAnsi="Agency FB" w:cstheme="minorBidi"/>
                          <w:b/>
                          <w:color w:val="E36C0A" w:themeColor="accent6" w:themeShade="BF"/>
                          <w:szCs w:val="24"/>
                        </w:rPr>
                        <w:t xml:space="preserve">Quinta </w:t>
                      </w:r>
                      <w:r>
                        <w:rPr>
                          <w:rFonts w:ascii="Agency FB" w:eastAsiaTheme="minorEastAsia" w:hAnsi="Agency FB" w:cstheme="minorBidi"/>
                          <w:b/>
                          <w:color w:val="E36C0A" w:themeColor="accent6" w:themeShade="BF"/>
                          <w:szCs w:val="24"/>
                        </w:rPr>
                        <w:t>parte</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r w:rsidRPr="00E0671A">
                        <w:rPr>
                          <w:rFonts w:ascii="Agency FB" w:eastAsiaTheme="minorEastAsia" w:hAnsi="Agency FB" w:cstheme="minorBidi"/>
                          <w:b/>
                          <w:color w:val="E36C0A" w:themeColor="accent6" w:themeShade="BF"/>
                          <w:szCs w:val="24"/>
                        </w:rPr>
                        <w:t>DOS YO</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Pr="00E0671A"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Dos yo</w:t>
                      </w:r>
                    </w:p>
                    <w:p w:rsidR="00845339" w:rsidRPr="00E0671A"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La vida como una historia</w:t>
                      </w:r>
                    </w:p>
                    <w:p w:rsidR="00845339" w:rsidRPr="00E0671A"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Bienestar experimentando</w:t>
                      </w:r>
                    </w:p>
                    <w:p w:rsidR="00845339" w:rsidRPr="00E0671A" w:rsidRDefault="00845339" w:rsidP="00602531">
                      <w:pPr>
                        <w:pStyle w:val="Prrafodelista"/>
                        <w:numPr>
                          <w:ilvl w:val="0"/>
                          <w:numId w:val="34"/>
                        </w:numPr>
                        <w:spacing w:after="0" w:line="240" w:lineRule="auto"/>
                        <w:ind w:left="709"/>
                        <w:jc w:val="left"/>
                        <w:rPr>
                          <w:rFonts w:ascii="Agency FB" w:eastAsiaTheme="minorEastAsia" w:hAnsi="Agency FB" w:cstheme="minorBidi"/>
                          <w:b/>
                          <w:color w:val="365F91" w:themeColor="accent1" w:themeShade="BF"/>
                          <w:szCs w:val="24"/>
                          <w:lang w:val="es-CO"/>
                        </w:rPr>
                      </w:pPr>
                      <w:r w:rsidRPr="00E0671A">
                        <w:rPr>
                          <w:rFonts w:ascii="Agency FB" w:eastAsiaTheme="minorEastAsia" w:hAnsi="Agency FB" w:cstheme="minorBidi"/>
                          <w:b/>
                          <w:color w:val="365F91" w:themeColor="accent1" w:themeShade="BF"/>
                          <w:szCs w:val="24"/>
                          <w:lang w:val="es-CO"/>
                        </w:rPr>
                        <w:t>Pensamientos sobre la vida</w:t>
                      </w:r>
                    </w:p>
                    <w:p w:rsidR="00845339" w:rsidRPr="00E0671A"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671A">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E0671A">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F57FDD" w:rsidRDefault="00F57FDD" w:rsidP="00F57FDD">
      <w:pPr>
        <w:pStyle w:val="Prrafodelista"/>
        <w:ind w:left="360"/>
        <w:jc w:val="center"/>
        <w:rPr>
          <w:sz w:val="40"/>
          <w:lang w:val="es-CO"/>
        </w:rPr>
      </w:pPr>
    </w:p>
    <w:p w:rsidR="00F57FDD" w:rsidRDefault="00F57FDD" w:rsidP="00F57FDD">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E0671A"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908096" behindDoc="0" locked="0" layoutInCell="1" allowOverlap="1" wp14:anchorId="4E9A252F" wp14:editId="0A9148E1">
                <wp:simplePos x="0" y="0"/>
                <wp:positionH relativeFrom="margin">
                  <wp:posOffset>-219075</wp:posOffset>
                </wp:positionH>
                <wp:positionV relativeFrom="paragraph">
                  <wp:posOffset>9526</wp:posOffset>
                </wp:positionV>
                <wp:extent cx="3048000" cy="1847850"/>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3048000" cy="1847850"/>
                        </a:xfrm>
                        <a:prstGeom prst="rect">
                          <a:avLst/>
                        </a:prstGeom>
                        <a:solidFill>
                          <a:schemeClr val="lt1"/>
                        </a:solidFill>
                        <a:ln w="6350">
                          <a:noFill/>
                        </a:ln>
                      </wps:spPr>
                      <wps:txbx>
                        <w:txbxContent>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CONCLUSIONES</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Apéndice a: El juicio bajo incertidumbre </w:t>
                            </w: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Apéndice B: elecciones, valores y marcos</w:t>
                            </w: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NOTAS</w:t>
                            </w: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AGRADECIMIENTOS</w:t>
                            </w:r>
                          </w:p>
                          <w:p w:rsidR="00845339" w:rsidRPr="00634697"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INDICE ALFABÉTICO</w:t>
                            </w:r>
                          </w:p>
                          <w:p w:rsidR="00845339" w:rsidRPr="00E0671A"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671A">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E0671A">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252F" id="Cuadro de texto 221" o:spid="_x0000_s1108" type="#_x0000_t202" style="position:absolute;left:0;text-align:left;margin-left:-17.25pt;margin-top:.75pt;width:240pt;height:145.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XLTAIAAI0EAAAOAAAAZHJzL2Uyb0RvYy54bWysVN9v2jAQfp+0/8Hy+0igtGWIUDEqpkmo&#10;rdROfTaOA5Ecn2cbEvbX77MDbdftadqLc+c734/vu8vspms0OyjnazIFHw5yzpSRVNZmW/DvT6tP&#10;E858EKYUmowq+FF5fjP/+GHW2qka0Y50qRxDEOOnrS34LgQ7zTIvd6oRfkBWGRgrco0IUN02K51o&#10;Eb3R2SjPr7KWXGkdSeU9bm97I5+n+FWlZLivKq8C0wVHbSGdLp2beGbzmZhunbC7Wp7KEP9QRSNq&#10;g6QvoW5FEGzv6j9CNbV05KkKA0lNRlVVS5V6QDfD/F03jzthVeoF4Hj7ApP/f2Hl3eHBsbos+Gg0&#10;5MyIBiQt96J0xErFguoCsWgCUK31U/g/WrwI3RfqQPj53uMy9t9VrolfdMZgB+THF5gRi0lcXuTj&#10;SZ7DJGEbTsbXk8tERPb63DofvipqWBQK7sBjglcc1j6gFLieXWI2T7ouV7XWSYmzo5basYMA6zqk&#10;IvHiNy9tWFvwqwukjo8Mxed9ZG2QIDbbNxWl0G26hNJkdO54Q+URQDjqZ8pbuapR7Fr48CAchggN&#10;YjHCPY5KE5LRSeJsR+7n3+6jP7iFlbMWQ1lw/2MvnOJMfzNg/fNwPI5TnJTx5fUIintr2by1mH2z&#10;JCAAXlFdEqN/0GexctQ8Y38WMStMwkjkLng4i8vQrwr2T6rFIjlhbq0Ia/NoZQwdwYtUPHXPwtkT&#10;X3Fs7ug8vmL6jrbet4d9sQ9U1YnTCHSP6gl/zHyi+rSfcane6snr9S8y/wUAAP//AwBQSwMEFAAG&#10;AAgAAAAhAJp6fMDgAAAACQEAAA8AAABkcnMvZG93bnJldi54bWxMj0tPxDAMhO9I/IfISFzQbkof&#10;PErTFULAStzY8hC3bGPaisapmmxb/j3mBCfbmtH4m2Kz2F5MOPrOkYLzdQQCqXamo0bBS/WwugLh&#10;gyaje0eo4Bs9bMrjo0Lnxs30jNMuNIJDyOdaQRvCkEvp6xat9ms3ILH26UarA59jI82oZw63vYyj&#10;6EJa3RF/aPWAdy3WX7uDVfBx1rw/+eXxdU6yZLjfTtXlm6mUOj1Zbm9ABFzCnxl+8RkdSmbauwMZ&#10;L3oFqyTN2MoCD9bTNONlryC+jjOQZSH/Nyh/AAAA//8DAFBLAQItABQABgAIAAAAIQC2gziS/gAA&#10;AOEBAAATAAAAAAAAAAAAAAAAAAAAAABbQ29udGVudF9UeXBlc10ueG1sUEsBAi0AFAAGAAgAAAAh&#10;ADj9If/WAAAAlAEAAAsAAAAAAAAAAAAAAAAALwEAAF9yZWxzLy5yZWxzUEsBAi0AFAAGAAgAAAAh&#10;ANMeZctMAgAAjQQAAA4AAAAAAAAAAAAAAAAALgIAAGRycy9lMm9Eb2MueG1sUEsBAi0AFAAGAAgA&#10;AAAhAJp6fMDgAAAACQEAAA8AAAAAAAAAAAAAAAAApgQAAGRycy9kb3ducmV2LnhtbFBLBQYAAAAA&#10;BAAEAPMAAACzBQAAAAA=&#10;" fillcolor="white [3201]" stroked="f" strokeweight=".5pt">
                <v:textbox>
                  <w:txbxContent>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CONCLUSIONES</w:t>
                      </w:r>
                    </w:p>
                    <w:p w:rsidR="00845339"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Apéndice a: El juicio bajo incertidumbre </w:t>
                      </w: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Apéndice B: elecciones, valores y marcos</w:t>
                      </w: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NOTAS</w:t>
                      </w:r>
                    </w:p>
                    <w:p w:rsidR="00845339"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AGRADECIMIENTOS</w:t>
                      </w:r>
                    </w:p>
                    <w:p w:rsidR="00845339" w:rsidRPr="00634697" w:rsidRDefault="00845339" w:rsidP="0063469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INDICE ALFABÉTICO</w:t>
                      </w:r>
                    </w:p>
                    <w:p w:rsidR="00845339" w:rsidRPr="00E0671A" w:rsidRDefault="00845339" w:rsidP="00E0671A">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671A">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E0671A">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634697"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02976" behindDoc="0" locked="0" layoutInCell="1" allowOverlap="1" wp14:anchorId="3BF40DB3" wp14:editId="1CBE5C63">
                <wp:simplePos x="0" y="0"/>
                <wp:positionH relativeFrom="margin">
                  <wp:align>center</wp:align>
                </wp:positionH>
                <wp:positionV relativeFrom="paragraph">
                  <wp:posOffset>196850</wp:posOffset>
                </wp:positionV>
                <wp:extent cx="6362700" cy="3162300"/>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6362700" cy="3162300"/>
                        </a:xfrm>
                        <a:prstGeom prst="rect">
                          <a:avLst/>
                        </a:prstGeom>
                        <a:noFill/>
                        <a:ln w="6350">
                          <a:noFill/>
                        </a:ln>
                      </wps:spPr>
                      <wps:txbx>
                        <w:txbxContent>
                          <w:p w:rsidR="00845339" w:rsidRDefault="00845339" w:rsidP="00F57FDD">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F57FDD">
                            <w:pPr>
                              <w:spacing w:after="0" w:line="240" w:lineRule="auto"/>
                              <w:jc w:val="left"/>
                              <w:rPr>
                                <w:rFonts w:ascii="Agency FB" w:eastAsiaTheme="minorEastAsia" w:hAnsi="Agency FB" w:cstheme="minorBidi"/>
                                <w:i/>
                                <w:color w:val="E36C0A" w:themeColor="accent6" w:themeShade="BF"/>
                                <w:szCs w:val="24"/>
                              </w:rPr>
                            </w:pPr>
                          </w:p>
                          <w:p w:rsidR="00845339" w:rsidRPr="0064317C" w:rsidRDefault="00845339" w:rsidP="00DD1EA5">
                            <w:pPr>
                              <w:spacing w:after="0" w:line="240" w:lineRule="auto"/>
                              <w:rPr>
                                <w:rFonts w:ascii="Agency FB" w:eastAsiaTheme="minorEastAsia" w:hAnsi="Agency FB" w:cstheme="minorBidi"/>
                                <w:b/>
                                <w:i/>
                                <w:color w:val="365F91" w:themeColor="accent1" w:themeShade="BF"/>
                                <w:szCs w:val="24"/>
                              </w:rPr>
                            </w:pPr>
                            <w:r w:rsidRPr="0064317C">
                              <w:rPr>
                                <w:rFonts w:ascii="Agency FB" w:eastAsiaTheme="minorEastAsia" w:hAnsi="Agency FB" w:cstheme="minorBidi"/>
                                <w:b/>
                                <w:i/>
                                <w:color w:val="365F91" w:themeColor="accent1" w:themeShade="BF"/>
                                <w:szCs w:val="24"/>
                              </w:rPr>
                              <w:t>En Pensar rápido, pensar despacio, Kahneman nos ofrece una revolucionaria perspectiva del cerebro y explica los dos sistemas que modelan cómo pensamos. El Sistema 1 es rápido, intuitivo y emocional, mientras que el Sistema 2 es más lento, deliberativo y lógico.</w:t>
                            </w:r>
                            <w:r w:rsidRPr="0064317C">
                              <w:rPr>
                                <w:rFonts w:ascii="Agency FB" w:eastAsiaTheme="minorEastAsia" w:hAnsi="Agency FB" w:cstheme="minorBidi"/>
                                <w:b/>
                                <w:i/>
                                <w:color w:val="365F91" w:themeColor="accent1" w:themeShade="BF"/>
                                <w:szCs w:val="24"/>
                              </w:rPr>
                              <w:br/>
                            </w:r>
                            <w:r w:rsidRPr="0064317C">
                              <w:rPr>
                                <w:rFonts w:ascii="Agency FB" w:eastAsiaTheme="minorEastAsia" w:hAnsi="Agency FB" w:cstheme="minorBidi"/>
                                <w:b/>
                                <w:i/>
                                <w:color w:val="365F91" w:themeColor="accent1" w:themeShade="BF"/>
                                <w:szCs w:val="24"/>
                              </w:rPr>
                              <w:br/>
                              <w:t>El impacto de la aversión a la pérdida y el exceso de confianza en las estrategias empresariales, la dificultad de predecir lo que nos hará felices en el futuro o el profundo efecto de los sesgos cognitivos sobre lo que hacemos solo puede ser comprendido si entendemos el funcionamiento conjunto de los dos sistemas a la hora de formular nuestros juicios y decisiones.</w:t>
                            </w:r>
                            <w:r w:rsidRPr="0064317C">
                              <w:rPr>
                                <w:rFonts w:ascii="Agency FB" w:eastAsiaTheme="minorEastAsia" w:hAnsi="Agency FB" w:cstheme="minorBidi"/>
                                <w:b/>
                                <w:i/>
                                <w:color w:val="365F91" w:themeColor="accent1" w:themeShade="BF"/>
                                <w:szCs w:val="24"/>
                              </w:rPr>
                              <w:br/>
                            </w:r>
                            <w:r w:rsidRPr="0064317C">
                              <w:rPr>
                                <w:rFonts w:ascii="Agency FB" w:eastAsiaTheme="minorEastAsia" w:hAnsi="Agency FB" w:cstheme="minorBidi"/>
                                <w:b/>
                                <w:i/>
                                <w:color w:val="365F91" w:themeColor="accent1" w:themeShade="BF"/>
                                <w:szCs w:val="24"/>
                              </w:rPr>
                              <w:br/>
                              <w:t>¿Cuándo podemos confiar en nuestras intuiciones y cuándo no? ¿Cómo podemos aprovechar los beneficios del pensamiento lento? Kahneman nos ofrece las respuestas a estas preguntas y añade, además, enseñanzas prácticas e iluminadoras sobre cómo se adoptan decisiones en la vida profesional o personal, y sobre cómo podemos usar distintas técnicas para protegernos de los fallos mentales que nos crean problemas. Un libro que cambiará para siempre nuestra manera de pensar sobre cómo pensamos.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40DB3" id="Cuadro de texto 217" o:spid="_x0000_s1109" type="#_x0000_t202" style="position:absolute;left:0;text-align:left;margin-left:0;margin-top:15.5pt;width:501pt;height:249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PNOAIAAGUEAAAOAAAAZHJzL2Uyb0RvYy54bWysVE1vGjEQvVfqf7B8L/sBIcmKJaJEVJVQ&#10;EolUORuvza7k9bi2YZf++o69QFDaU9WLGfvNzsd7M8we+laRg7CuAV3SbJRSIjSHqtG7kv54XX25&#10;o8R5piumQIuSHoWjD/PPn2adKUQONahKWIJBtCs6U9Lae1MkieO1aJkbgREaQQm2ZR6vdpdUlnUY&#10;vVVJnqbTpANbGQtcOIevjwNI5zG+lIL7Zymd8ESVFGvz8bTx3IYzmc9YsbPM1A0/lcH+oYqWNRqT&#10;XkI9Ms/I3jZ/hGobbsGB9CMObQJSNlzEHrCbLP3QzaZmRsRekBxnLjS5/xeWPx1eLGmqkubZLSWa&#10;tSjScs8qC6QSxIveAwkQEtUZV6D/xuAXvv8KPQp+fnf4GPrvpW3DL3ZGEEfKjxeaMRbh+DgdT/Pb&#10;FCGO2Dib5mO8YPzk/XNjnf8moCXBKKlFHSO97LB2fnA9u4RsGlaNUlFLpUkXUtyk8YMLgsGVxhyh&#10;iaHYYPl+28fu78bnTrZQHbFBC8OsOMNXDRaxZs6/MIvDgYXjwPtnPKQCTAYni5Ia7K+/vQd/1AxR&#10;SjoctpK6n3tmBSXqu0Y177PJJExnvExubnO82Gtke43ofbsEnOcMV8vwaAZ/r86mtNC+4V4sQlaE&#10;mOaYu6T+bC79sAK4V1wsFtEJ59Ewv9Ybw0PoQGug+LV/Y9acdAjj8ATnsWTFBzkG30GQxd6DbKJW&#10;geiB1RP/OMtR7dPehWW5vkev93+H+W8AAAD//wMAUEsDBBQABgAIAAAAIQCuu7B03wAAAAgBAAAP&#10;AAAAZHJzL2Rvd25yZXYueG1sTI9PS8NAEMXvgt9hGcGb3W2kUmM2pQSKIHpo7cXbJDtNgvsnZrdt&#10;9NM7PelpZniPN79XrCZnxYnG2AevYT5TIMg3wfS+1bB/39wtQcSE3qANnjR8U4RVeX1VYG7C2W/p&#10;tEut4BAfc9TQpTTkUsamI4dxFgbyrB3C6DDxObbSjHjmcGdlptSDdNh7/tDhQFVHzefu6DS8VJs3&#10;3NaZW/7Y6vn1sB6+9h8LrW9vpvUTiERT+jPDBZ/RoWSmOhy9icJq4CJJw/2c50VVKuOt1rDIHhXI&#10;spD/C5S/AAAA//8DAFBLAQItABQABgAIAAAAIQC2gziS/gAAAOEBAAATAAAAAAAAAAAAAAAAAAAA&#10;AABbQ29udGVudF9UeXBlc10ueG1sUEsBAi0AFAAGAAgAAAAhADj9If/WAAAAlAEAAAsAAAAAAAAA&#10;AAAAAAAALwEAAF9yZWxzLy5yZWxzUEsBAi0AFAAGAAgAAAAhAOZlQ804AgAAZQQAAA4AAAAAAAAA&#10;AAAAAAAALgIAAGRycy9lMm9Eb2MueG1sUEsBAi0AFAAGAAgAAAAhAK67sHTfAAAACAEAAA8AAAAA&#10;AAAAAAAAAAAAkgQAAGRycy9kb3ducmV2LnhtbFBLBQYAAAAABAAEAPMAAACeBQAAAAA=&#10;" filled="f" stroked="f" strokeweight=".5pt">
                <v:textbox>
                  <w:txbxContent>
                    <w:p w:rsidR="00845339" w:rsidRDefault="00845339" w:rsidP="00F57FDD">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F57FDD">
                      <w:pPr>
                        <w:spacing w:after="0" w:line="240" w:lineRule="auto"/>
                        <w:jc w:val="left"/>
                        <w:rPr>
                          <w:rFonts w:ascii="Agency FB" w:eastAsiaTheme="minorEastAsia" w:hAnsi="Agency FB" w:cstheme="minorBidi"/>
                          <w:i/>
                          <w:color w:val="E36C0A" w:themeColor="accent6" w:themeShade="BF"/>
                          <w:szCs w:val="24"/>
                        </w:rPr>
                      </w:pPr>
                    </w:p>
                    <w:p w:rsidR="00845339" w:rsidRPr="0064317C" w:rsidRDefault="00845339" w:rsidP="00DD1EA5">
                      <w:pPr>
                        <w:spacing w:after="0" w:line="240" w:lineRule="auto"/>
                        <w:rPr>
                          <w:rFonts w:ascii="Agency FB" w:eastAsiaTheme="minorEastAsia" w:hAnsi="Agency FB" w:cstheme="minorBidi"/>
                          <w:b/>
                          <w:i/>
                          <w:color w:val="365F91" w:themeColor="accent1" w:themeShade="BF"/>
                          <w:szCs w:val="24"/>
                        </w:rPr>
                      </w:pPr>
                      <w:r w:rsidRPr="0064317C">
                        <w:rPr>
                          <w:rFonts w:ascii="Agency FB" w:eastAsiaTheme="minorEastAsia" w:hAnsi="Agency FB" w:cstheme="minorBidi"/>
                          <w:b/>
                          <w:i/>
                          <w:color w:val="365F91" w:themeColor="accent1" w:themeShade="BF"/>
                          <w:szCs w:val="24"/>
                        </w:rPr>
                        <w:t>En Pensar rápido, pensar despacio, Kahneman nos ofrece una revolucionaria perspectiva del cerebro y explica los dos sistemas que modelan cómo pensamos. El Sistema 1 es rápido, intuitivo y emocional, mientras que el Sistema 2 es más lento, deliberativo y lógico.</w:t>
                      </w:r>
                      <w:r w:rsidRPr="0064317C">
                        <w:rPr>
                          <w:rFonts w:ascii="Agency FB" w:eastAsiaTheme="minorEastAsia" w:hAnsi="Agency FB" w:cstheme="minorBidi"/>
                          <w:b/>
                          <w:i/>
                          <w:color w:val="365F91" w:themeColor="accent1" w:themeShade="BF"/>
                          <w:szCs w:val="24"/>
                        </w:rPr>
                        <w:br/>
                      </w:r>
                      <w:r w:rsidRPr="0064317C">
                        <w:rPr>
                          <w:rFonts w:ascii="Agency FB" w:eastAsiaTheme="minorEastAsia" w:hAnsi="Agency FB" w:cstheme="minorBidi"/>
                          <w:b/>
                          <w:i/>
                          <w:color w:val="365F91" w:themeColor="accent1" w:themeShade="BF"/>
                          <w:szCs w:val="24"/>
                        </w:rPr>
                        <w:br/>
                        <w:t>El impacto de la aversión a la pérdida y el exceso de confianza en las estrategias empresariales, la dificultad de predecir lo que nos hará felices en el futuro o el profundo efecto de los sesgos cognitivos sobre lo que hacemos solo puede ser comprendido si entendemos el funcionamiento conjunto de los dos sistemas a la hora de formular nuestros juicios y decisiones.</w:t>
                      </w:r>
                      <w:r w:rsidRPr="0064317C">
                        <w:rPr>
                          <w:rFonts w:ascii="Agency FB" w:eastAsiaTheme="minorEastAsia" w:hAnsi="Agency FB" w:cstheme="minorBidi"/>
                          <w:b/>
                          <w:i/>
                          <w:color w:val="365F91" w:themeColor="accent1" w:themeShade="BF"/>
                          <w:szCs w:val="24"/>
                        </w:rPr>
                        <w:br/>
                      </w:r>
                      <w:r w:rsidRPr="0064317C">
                        <w:rPr>
                          <w:rFonts w:ascii="Agency FB" w:eastAsiaTheme="minorEastAsia" w:hAnsi="Agency FB" w:cstheme="minorBidi"/>
                          <w:b/>
                          <w:i/>
                          <w:color w:val="365F91" w:themeColor="accent1" w:themeShade="BF"/>
                          <w:szCs w:val="24"/>
                        </w:rPr>
                        <w:br/>
                        <w:t>¿Cuándo podemos confiar en nuestras intuiciones y cuándo no? ¿Cómo podemos aprovechar los beneficios del pensamiento lento? Kahneman nos ofrece las respuestas a estas preguntas y añade, además, enseñanzas prácticas e iluminadoras sobre cómo se adoptan decisiones en la vida profesional o personal, y sobre cómo podemos usar distintas técnicas para protegernos de los fallos mentales que nos crean problemas. Un libro que cambiará para siempre nuestra manera de pensar sobre cómo pensamos.</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F90E9E" w:rsidRPr="00D96E00" w:rsidRDefault="00F90E9E" w:rsidP="00D96E00">
      <w:pPr>
        <w:rPr>
          <w:sz w:val="40"/>
          <w:lang w:val="es-CO"/>
        </w:rPr>
      </w:pPr>
    </w:p>
    <w:p w:rsidR="00210BFF" w:rsidRDefault="00210BFF" w:rsidP="00210BFF">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USAR EL CEREBRO</w:t>
      </w:r>
    </w:p>
    <w:p w:rsidR="00210BFF" w:rsidRPr="00210BFF" w:rsidRDefault="00210BFF" w:rsidP="00210BFF">
      <w:pPr>
        <w:pStyle w:val="Sinespaciado"/>
        <w:jc w:val="center"/>
        <w:rPr>
          <w:rFonts w:ascii="Agency FB" w:eastAsiaTheme="minorHAnsi" w:hAnsi="Agency FB" w:cs="Times New Roman"/>
          <w:color w:val="0070C0"/>
          <w:sz w:val="44"/>
          <w:szCs w:val="44"/>
        </w:rPr>
      </w:pPr>
      <w:r w:rsidRPr="00210BFF">
        <w:rPr>
          <w:rFonts w:ascii="Agency FB" w:eastAsiaTheme="minorHAnsi" w:hAnsi="Agency FB" w:cs="Times New Roman"/>
          <w:color w:val="0070C0"/>
          <w:sz w:val="44"/>
          <w:szCs w:val="44"/>
        </w:rPr>
        <w:t>Conocer nuestra mente para vivir mejor</w:t>
      </w:r>
    </w:p>
    <w:p w:rsidR="00210BFF" w:rsidRPr="00D9761F" w:rsidRDefault="00210BFF" w:rsidP="00210BFF">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Facundo Manes-Mateo </w:t>
      </w:r>
      <w:proofErr w:type="spellStart"/>
      <w:r>
        <w:rPr>
          <w:rFonts w:ascii="Agency FB" w:eastAsiaTheme="minorHAnsi" w:hAnsi="Agency FB" w:cs="Times New Roman"/>
          <w:color w:val="0070C0"/>
          <w:sz w:val="44"/>
          <w:szCs w:val="44"/>
        </w:rPr>
        <w:t>Niro</w:t>
      </w:r>
      <w:proofErr w:type="spellEnd"/>
    </w:p>
    <w:p w:rsidR="00210BFF" w:rsidRPr="00E67601" w:rsidRDefault="00210BFF" w:rsidP="00210BFF">
      <w:pPr>
        <w:pStyle w:val="Prrafodelista"/>
        <w:ind w:left="360"/>
        <w:jc w:val="center"/>
        <w:rPr>
          <w:sz w:val="40"/>
          <w:lang w:val="es-CO"/>
        </w:rPr>
      </w:pPr>
      <w:r>
        <w:rPr>
          <w:noProof/>
        </w:rPr>
        <w:drawing>
          <wp:anchor distT="0" distB="0" distL="114300" distR="114300" simplePos="0" relativeHeight="251914240" behindDoc="0" locked="0" layoutInCell="1" allowOverlap="1">
            <wp:simplePos x="0" y="0"/>
            <wp:positionH relativeFrom="column">
              <wp:posOffset>3609975</wp:posOffset>
            </wp:positionH>
            <wp:positionV relativeFrom="paragraph">
              <wp:posOffset>165735</wp:posOffset>
            </wp:positionV>
            <wp:extent cx="1714500" cy="2623820"/>
            <wp:effectExtent l="152400" t="152400" r="361950" b="367030"/>
            <wp:wrapSquare wrapText="bothSides"/>
            <wp:docPr id="227" name="Imagen 227" descr="Resultado de imagen para USAR EL CEREBRO Conocer nuestra mente para vivir mejor Mateo N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para USAR EL CEREBRO Conocer nuestra mente para vivir mejor Mateo Nir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2623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1910144" behindDoc="0" locked="0" layoutInCell="1" allowOverlap="1" wp14:anchorId="434F89F2" wp14:editId="5D6BE812">
                <wp:simplePos x="0" y="0"/>
                <wp:positionH relativeFrom="column">
                  <wp:posOffset>-200025</wp:posOffset>
                </wp:positionH>
                <wp:positionV relativeFrom="paragraph">
                  <wp:posOffset>182245</wp:posOffset>
                </wp:positionV>
                <wp:extent cx="2971800" cy="7372350"/>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2971800" cy="7372350"/>
                        </a:xfrm>
                        <a:prstGeom prst="rect">
                          <a:avLst/>
                        </a:prstGeom>
                        <a:solidFill>
                          <a:schemeClr val="lt1"/>
                        </a:solidFill>
                        <a:ln w="6350">
                          <a:noFill/>
                        </a:ln>
                      </wps:spPr>
                      <wps:txbx>
                        <w:txbxContent>
                          <w:p w:rsidR="00845339" w:rsidRPr="00FB75E7" w:rsidRDefault="00845339" w:rsidP="00210BF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br/>
                            </w:r>
                            <w:r w:rsidRPr="00210BFF">
                              <w:rPr>
                                <w:rFonts w:ascii="Agency FB" w:eastAsiaTheme="minorEastAsia" w:hAnsi="Agency FB" w:cstheme="minorBidi"/>
                                <w:b/>
                                <w:color w:val="E36C0A" w:themeColor="accent6" w:themeShade="BF"/>
                                <w:szCs w:val="24"/>
                              </w:rPr>
                              <w:t xml:space="preserve">Prólogo </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r w:rsidRPr="00210BFF">
                              <w:rPr>
                                <w:rFonts w:ascii="Agency FB" w:eastAsiaTheme="minorEastAsia" w:hAnsi="Agency FB" w:cstheme="minorBidi"/>
                                <w:b/>
                                <w:color w:val="E36C0A" w:themeColor="accent6" w:themeShade="BF"/>
                                <w:szCs w:val="24"/>
                              </w:rPr>
                              <w:t>Palabras preliminares</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p>
                          <w:p w:rsidR="00845339" w:rsidRPr="007C0B2B" w:rsidRDefault="00845339" w:rsidP="00210BFF">
                            <w:pPr>
                              <w:spacing w:after="0" w:line="240" w:lineRule="auto"/>
                              <w:jc w:val="left"/>
                              <w:rPr>
                                <w:rFonts w:ascii="Agency FB" w:eastAsiaTheme="minorEastAsia" w:hAnsi="Agency FB" w:cstheme="minorBidi"/>
                                <w:b/>
                                <w:color w:val="E36C0A" w:themeColor="accent6" w:themeShade="BF"/>
                                <w:szCs w:val="24"/>
                              </w:rPr>
                            </w:pPr>
                            <w:proofErr w:type="spellStart"/>
                            <w:r w:rsidRPr="007C0B2B">
                              <w:rPr>
                                <w:rFonts w:ascii="Agency FB" w:eastAsiaTheme="minorEastAsia" w:hAnsi="Agency FB" w:cstheme="minorBidi"/>
                                <w:b/>
                                <w:color w:val="E36C0A" w:themeColor="accent6" w:themeShade="BF"/>
                                <w:szCs w:val="24"/>
                              </w:rPr>
                              <w:t>Capitulo</w:t>
                            </w:r>
                            <w:proofErr w:type="spellEnd"/>
                            <w:r w:rsidRPr="007C0B2B">
                              <w:rPr>
                                <w:rFonts w:ascii="Agency FB" w:eastAsiaTheme="minorEastAsia" w:hAnsi="Agency FB" w:cstheme="minorBidi"/>
                                <w:b/>
                                <w:color w:val="E36C0A" w:themeColor="accent6" w:themeShade="BF"/>
                                <w:szCs w:val="24"/>
                              </w:rPr>
                              <w:t xml:space="preserve"> 1</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r w:rsidRPr="007C0B2B">
                              <w:rPr>
                                <w:rFonts w:ascii="Agency FB" w:eastAsiaTheme="minorEastAsia" w:hAnsi="Agency FB" w:cstheme="minorBidi"/>
                                <w:b/>
                                <w:color w:val="E36C0A" w:themeColor="accent6" w:themeShade="BF"/>
                                <w:szCs w:val="24"/>
                              </w:rPr>
                              <w:t xml:space="preserve">Las neurociencias: claves para entender nuestro cerebro </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Introducción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El método de las neurociencias o la ciencia como metáfora </w:t>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La arquitectura del pensamiento </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El sistema nervioso</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Sistema nervioso central</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El cerebro</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Sustancia blanca y sustancia gris</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Los hemisferios cerebrales</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El cerebro</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Una brevísima historia de las neurociencias cognitivas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Las herramientas para la investigación</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Preguntas y respuestas sobre algunos mitos y ciertas verdades acerca del cerebro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La evolución de nuestro cerebro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Primeras aproximaciones al lóbulo frontal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De hemisferios y hemisferios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Algo más sobre hemisferios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Zurdos y diestros</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El arte de la atención</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El fenómeno de la percepción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¿Quién </w:t>
                            </w:r>
                            <w:proofErr w:type="spellStart"/>
                            <w:r>
                              <w:rPr>
                                <w:rFonts w:ascii="Agency FB" w:eastAsiaTheme="minorEastAsia" w:hAnsi="Agency FB" w:cstheme="minorBidi"/>
                                <w:b/>
                                <w:color w:val="365F91" w:themeColor="accent1" w:themeShade="BF"/>
                                <w:szCs w:val="24"/>
                                <w:lang w:val="es-CO"/>
                              </w:rPr>
                              <w:t>sos</w:t>
                            </w:r>
                            <w:proofErr w:type="spellEnd"/>
                            <w:r w:rsidRPr="007C0B2B">
                              <w:rPr>
                                <w:rFonts w:ascii="Agency FB" w:eastAsiaTheme="minorEastAsia" w:hAnsi="Agency FB" w:cstheme="minorBidi"/>
                                <w:b/>
                                <w:color w:val="365F91" w:themeColor="accent1" w:themeShade="BF"/>
                                <w:szCs w:val="24"/>
                                <w:lang w:val="es-CO"/>
                              </w:rPr>
                              <w:t xml:space="preserve">?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El inconsciente y las neurociencias</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Examen de conciencia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¿Qué es la </w:t>
                            </w:r>
                            <w:proofErr w:type="spellStart"/>
                            <w:r w:rsidRPr="007C0B2B">
                              <w:rPr>
                                <w:rFonts w:ascii="Agency FB" w:eastAsiaTheme="minorEastAsia" w:hAnsi="Agency FB" w:cstheme="minorBidi"/>
                                <w:b/>
                                <w:color w:val="365F91" w:themeColor="accent1" w:themeShade="BF"/>
                                <w:szCs w:val="24"/>
                                <w:lang w:val="es-CO"/>
                              </w:rPr>
                              <w:t>neuroplasticidad</w:t>
                            </w:r>
                            <w:proofErr w:type="spellEnd"/>
                            <w:r w:rsidRPr="007C0B2B">
                              <w:rPr>
                                <w:rFonts w:ascii="Agency FB" w:eastAsiaTheme="minorEastAsia" w:hAnsi="Agency FB" w:cstheme="minorBidi"/>
                                <w:b/>
                                <w:color w:val="365F91" w:themeColor="accent1" w:themeShade="BF"/>
                                <w:szCs w:val="24"/>
                                <w:lang w:val="es-CO"/>
                              </w:rPr>
                              <w:t xml:space="preserve">? </w:t>
                            </w:r>
                          </w:p>
                          <w:p w:rsidR="00845339" w:rsidRDefault="00845339" w:rsidP="00210BFF">
                            <w:pPr>
                              <w:spacing w:after="0" w:line="240" w:lineRule="auto"/>
                              <w:jc w:val="left"/>
                              <w:rPr>
                                <w:rFonts w:ascii="Arial" w:eastAsia="Times New Roman" w:hAnsi="Arial" w:cs="Arial"/>
                                <w:color w:val="333333"/>
                                <w:sz w:val="21"/>
                                <w:szCs w:val="21"/>
                                <w:lang w:val="es-CO" w:eastAsia="es-CO"/>
                              </w:rPr>
                            </w:pPr>
                            <w:r w:rsidRPr="007C0B2B">
                              <w:rPr>
                                <w:rFonts w:ascii="Agency FB" w:eastAsiaTheme="minorEastAsia" w:hAnsi="Agency FB" w:cstheme="minorBidi"/>
                                <w:b/>
                                <w:color w:val="365F91" w:themeColor="accent1" w:themeShade="BF"/>
                                <w:szCs w:val="24"/>
                                <w:lang w:val="es-CO"/>
                              </w:rPr>
                              <w:t>Damas y caballeros</w:t>
                            </w:r>
                            <w:r w:rsidRPr="00BE1DA5">
                              <w:rPr>
                                <w:rFonts w:ascii="Agency FB" w:eastAsiaTheme="minorEastAsia" w:hAnsi="Agency FB" w:cstheme="minorBidi"/>
                                <w:b/>
                                <w:color w:val="E36C0A" w:themeColor="accent6" w:themeShade="BF"/>
                                <w:szCs w:val="24"/>
                              </w:rPr>
                              <w:t xml:space="preserve"> </w:t>
                            </w:r>
                          </w:p>
                          <w:p w:rsidR="00845339" w:rsidRPr="009C7F3A" w:rsidRDefault="00845339" w:rsidP="00210BFF">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F89F2" id="Cuadro de texto 222" o:spid="_x0000_s1110" type="#_x0000_t202" style="position:absolute;left:0;text-align:left;margin-left:-15.75pt;margin-top:14.35pt;width:234pt;height:58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O1TAIAAI0EAAAOAAAAZHJzL2Uyb0RvYy54bWysVN9v2jAQfp+0/8Hy+wiktNCIUDEqpklV&#10;W4lOfTaODZYcn2cbEvbX7+wQSrs9TXtx7nzn+/F9d5ndtbUmB+G8AlPS0WBIiTAcKmW2Jf3xsvoy&#10;pcQHZiqmwYiSHoWnd/PPn2aNLUQOO9CVcASDGF80tqS7EGyRZZ7vRM38AKwwaJTgahZQdduscqzB&#10;6LXO8uHwJmvAVdYBF97j7X1npPMUX0rBw5OUXgSiS4q1hXS6dG7imc1nrNg6ZneKn8pg/1BFzZTB&#10;pOdQ9ywwsnfqj1C14g48yDDgUGcgpeIi9YDdjIYfulnvmBWpFwTH2zNM/v+F5Y+HZ0dUVdI8zykx&#10;rEaSlntWOSCVIEG0AUg0IVCN9QX6ry2+CO1XaJHw/t7jZey/la6OX+yMoB0hP55hxliE42V+OxlN&#10;h2jiaJtcTfKr60RE9vbcOh++CahJFErqkMcELzs8+ICloGvvErN50KpaKa2TEmdHLLUjB4as65CK&#10;xBfvvLQhTUlvYur4yEB83kXWBhPEZrumohTaTZtQmo77jjdQHREIB91MectXCot9YD48M4dDhA3i&#10;YoQnPKQGTAYniZIduF9/u4/+yC1aKWlwKEvqf+6ZE5To7wZZvx2Nx3GKkzK+nuSouEvL5tJi9vUS&#10;EIERrqDlSYz+QfeidFC/4v4sYlY0McMxd0lDLy5Dtyq4f1wsFskJ59ay8GDWlsfQEbxIxUv7ypw9&#10;8RXH5hH68WXFB9o63w72xT6AVInTCHSH6gl/nPlE9Wk/41Jd6snr7S8y/w0AAP//AwBQSwMEFAAG&#10;AAgAAAAhAER2hzniAAAACwEAAA8AAABkcnMvZG93bnJldi54bWxMj01Pg0AQhu8m/ofNmHgx7UKx&#10;BZGlMcaPxJvFj3jbsiMQ2VnCbin+e8eTHmfmyTvPW2xn24sJR985UhAvIxBItTMdNQpeqvtFBsIH&#10;TUb3jlDBN3rYlqcnhc6NO9IzTrvQCA4hn2sFbQhDLqWvW7TaL92AxLdPN1odeBwbaUZ95HDby1UU&#10;baTVHfGHVg9422L9tTtYBR8XzfuTnx9ej8k6Ge4epyp9M5VS52fzzTWIgHP4g+FXn9WhZKe9O5Dx&#10;olewSOI1owpWWQqCgctkw4s9k3F2lYIsC/m/Q/kDAAD//wMAUEsBAi0AFAAGAAgAAAAhALaDOJL+&#10;AAAA4QEAABMAAAAAAAAAAAAAAAAAAAAAAFtDb250ZW50X1R5cGVzXS54bWxQSwECLQAUAAYACAAA&#10;ACEAOP0h/9YAAACUAQAACwAAAAAAAAAAAAAAAAAvAQAAX3JlbHMvLnJlbHNQSwECLQAUAAYACAAA&#10;ACEAIEfTtUwCAACNBAAADgAAAAAAAAAAAAAAAAAuAgAAZHJzL2Uyb0RvYy54bWxQSwECLQAUAAYA&#10;CAAAACEARHaHOeIAAAALAQAADwAAAAAAAAAAAAAAAACmBAAAZHJzL2Rvd25yZXYueG1sUEsFBgAA&#10;AAAEAAQA8wAAALUFAAAAAA==&#10;" fillcolor="white [3201]" stroked="f" strokeweight=".5pt">
                <v:textbox>
                  <w:txbxContent>
                    <w:p w:rsidR="00845339" w:rsidRPr="00FB75E7" w:rsidRDefault="00845339" w:rsidP="00210BF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br/>
                      </w:r>
                      <w:r w:rsidRPr="00210BFF">
                        <w:rPr>
                          <w:rFonts w:ascii="Agency FB" w:eastAsiaTheme="minorEastAsia" w:hAnsi="Agency FB" w:cstheme="minorBidi"/>
                          <w:b/>
                          <w:color w:val="E36C0A" w:themeColor="accent6" w:themeShade="BF"/>
                          <w:szCs w:val="24"/>
                        </w:rPr>
                        <w:t xml:space="preserve">Prólogo </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r w:rsidRPr="00210BFF">
                        <w:rPr>
                          <w:rFonts w:ascii="Agency FB" w:eastAsiaTheme="minorEastAsia" w:hAnsi="Agency FB" w:cstheme="minorBidi"/>
                          <w:b/>
                          <w:color w:val="E36C0A" w:themeColor="accent6" w:themeShade="BF"/>
                          <w:szCs w:val="24"/>
                        </w:rPr>
                        <w:t>Palabras preliminares</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p>
                    <w:p w:rsidR="00845339" w:rsidRPr="007C0B2B" w:rsidRDefault="00845339" w:rsidP="00210BFF">
                      <w:pPr>
                        <w:spacing w:after="0" w:line="240" w:lineRule="auto"/>
                        <w:jc w:val="left"/>
                        <w:rPr>
                          <w:rFonts w:ascii="Agency FB" w:eastAsiaTheme="minorEastAsia" w:hAnsi="Agency FB" w:cstheme="minorBidi"/>
                          <w:b/>
                          <w:color w:val="E36C0A" w:themeColor="accent6" w:themeShade="BF"/>
                          <w:szCs w:val="24"/>
                        </w:rPr>
                      </w:pPr>
                      <w:proofErr w:type="spellStart"/>
                      <w:r w:rsidRPr="007C0B2B">
                        <w:rPr>
                          <w:rFonts w:ascii="Agency FB" w:eastAsiaTheme="minorEastAsia" w:hAnsi="Agency FB" w:cstheme="minorBidi"/>
                          <w:b/>
                          <w:color w:val="E36C0A" w:themeColor="accent6" w:themeShade="BF"/>
                          <w:szCs w:val="24"/>
                        </w:rPr>
                        <w:t>Capitulo</w:t>
                      </w:r>
                      <w:proofErr w:type="spellEnd"/>
                      <w:r w:rsidRPr="007C0B2B">
                        <w:rPr>
                          <w:rFonts w:ascii="Agency FB" w:eastAsiaTheme="minorEastAsia" w:hAnsi="Agency FB" w:cstheme="minorBidi"/>
                          <w:b/>
                          <w:color w:val="E36C0A" w:themeColor="accent6" w:themeShade="BF"/>
                          <w:szCs w:val="24"/>
                        </w:rPr>
                        <w:t xml:space="preserve"> 1</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r w:rsidRPr="007C0B2B">
                        <w:rPr>
                          <w:rFonts w:ascii="Agency FB" w:eastAsiaTheme="minorEastAsia" w:hAnsi="Agency FB" w:cstheme="minorBidi"/>
                          <w:b/>
                          <w:color w:val="E36C0A" w:themeColor="accent6" w:themeShade="BF"/>
                          <w:szCs w:val="24"/>
                        </w:rPr>
                        <w:t xml:space="preserve">Las neurociencias: claves para entender nuestro cerebro </w:t>
                      </w:r>
                    </w:p>
                    <w:p w:rsidR="00845339" w:rsidRDefault="00845339" w:rsidP="00210BFF">
                      <w:pPr>
                        <w:spacing w:after="0" w:line="240" w:lineRule="auto"/>
                        <w:jc w:val="left"/>
                        <w:rPr>
                          <w:rFonts w:ascii="Agency FB" w:eastAsiaTheme="minorEastAsia" w:hAnsi="Agency FB" w:cstheme="minorBidi"/>
                          <w:b/>
                          <w:color w:val="E36C0A" w:themeColor="accent6" w:themeShade="BF"/>
                          <w:szCs w:val="24"/>
                        </w:rPr>
                      </w:pP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Introducción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El método de las neurociencias o la ciencia como metáfora </w:t>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La arquitectura del pensamiento </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El sistema nervioso</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Sistema nervioso central</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El cerebro</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Sustancia blanca y sustancia gris</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Los hemisferios cerebrales</w:t>
                      </w:r>
                    </w:p>
                    <w:p w:rsidR="00845339" w:rsidRPr="002720A5" w:rsidRDefault="00845339" w:rsidP="002720A5">
                      <w:pPr>
                        <w:spacing w:after="0" w:line="240" w:lineRule="auto"/>
                        <w:ind w:left="284"/>
                        <w:jc w:val="left"/>
                        <w:rPr>
                          <w:rFonts w:ascii="Agency FB" w:eastAsiaTheme="minorEastAsia" w:hAnsi="Agency FB" w:cstheme="minorBidi"/>
                          <w:b/>
                          <w:i/>
                          <w:color w:val="365F91" w:themeColor="accent1" w:themeShade="BF"/>
                          <w:szCs w:val="24"/>
                          <w:lang w:val="es-CO"/>
                        </w:rPr>
                      </w:pPr>
                      <w:r w:rsidRPr="002720A5">
                        <w:rPr>
                          <w:rFonts w:ascii="Agency FB" w:eastAsiaTheme="minorEastAsia" w:hAnsi="Agency FB" w:cstheme="minorBidi"/>
                          <w:b/>
                          <w:i/>
                          <w:color w:val="365F91" w:themeColor="accent1" w:themeShade="BF"/>
                          <w:szCs w:val="24"/>
                          <w:lang w:val="es-CO"/>
                        </w:rPr>
                        <w:t>El cerebro</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Una brevísima historia de las neurociencias cognitivas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Las herramientas para la investigación</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Preguntas y respuestas sobre algunos mitos y ciertas verdades acerca del cerebro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La evolución de nuestro cerebro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Primeras aproximaciones al lóbulo frontal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De hemisferios y hemisferios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Algo más sobre hemisferios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Zurdos y diestros</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El arte de la atención</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El fenómeno de la percepción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¿Quién </w:t>
                      </w:r>
                      <w:proofErr w:type="spellStart"/>
                      <w:r>
                        <w:rPr>
                          <w:rFonts w:ascii="Agency FB" w:eastAsiaTheme="minorEastAsia" w:hAnsi="Agency FB" w:cstheme="minorBidi"/>
                          <w:b/>
                          <w:color w:val="365F91" w:themeColor="accent1" w:themeShade="BF"/>
                          <w:szCs w:val="24"/>
                          <w:lang w:val="es-CO"/>
                        </w:rPr>
                        <w:t>sos</w:t>
                      </w:r>
                      <w:proofErr w:type="spellEnd"/>
                      <w:r w:rsidRPr="007C0B2B">
                        <w:rPr>
                          <w:rFonts w:ascii="Agency FB" w:eastAsiaTheme="minorEastAsia" w:hAnsi="Agency FB" w:cstheme="minorBidi"/>
                          <w:b/>
                          <w:color w:val="365F91" w:themeColor="accent1" w:themeShade="BF"/>
                          <w:szCs w:val="24"/>
                          <w:lang w:val="es-CO"/>
                        </w:rPr>
                        <w:t xml:space="preserve">?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El inconsciente y las neurociencias</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Examen de conciencia </w:t>
                      </w:r>
                    </w:p>
                    <w:p w:rsidR="00845339" w:rsidRPr="007C0B2B"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7C0B2B">
                        <w:rPr>
                          <w:rFonts w:ascii="Agency FB" w:eastAsiaTheme="minorEastAsia" w:hAnsi="Agency FB" w:cstheme="minorBidi"/>
                          <w:b/>
                          <w:color w:val="365F91" w:themeColor="accent1" w:themeShade="BF"/>
                          <w:szCs w:val="24"/>
                          <w:lang w:val="es-CO"/>
                        </w:rPr>
                        <w:t xml:space="preserve">¿Qué es la </w:t>
                      </w:r>
                      <w:proofErr w:type="spellStart"/>
                      <w:r w:rsidRPr="007C0B2B">
                        <w:rPr>
                          <w:rFonts w:ascii="Agency FB" w:eastAsiaTheme="minorEastAsia" w:hAnsi="Agency FB" w:cstheme="minorBidi"/>
                          <w:b/>
                          <w:color w:val="365F91" w:themeColor="accent1" w:themeShade="BF"/>
                          <w:szCs w:val="24"/>
                          <w:lang w:val="es-CO"/>
                        </w:rPr>
                        <w:t>neuroplasticidad</w:t>
                      </w:r>
                      <w:proofErr w:type="spellEnd"/>
                      <w:r w:rsidRPr="007C0B2B">
                        <w:rPr>
                          <w:rFonts w:ascii="Agency FB" w:eastAsiaTheme="minorEastAsia" w:hAnsi="Agency FB" w:cstheme="minorBidi"/>
                          <w:b/>
                          <w:color w:val="365F91" w:themeColor="accent1" w:themeShade="BF"/>
                          <w:szCs w:val="24"/>
                          <w:lang w:val="es-CO"/>
                        </w:rPr>
                        <w:t xml:space="preserve">? </w:t>
                      </w:r>
                    </w:p>
                    <w:p w:rsidR="00845339" w:rsidRDefault="00845339" w:rsidP="00210BFF">
                      <w:pPr>
                        <w:spacing w:after="0" w:line="240" w:lineRule="auto"/>
                        <w:jc w:val="left"/>
                        <w:rPr>
                          <w:rFonts w:ascii="Arial" w:eastAsia="Times New Roman" w:hAnsi="Arial" w:cs="Arial"/>
                          <w:color w:val="333333"/>
                          <w:sz w:val="21"/>
                          <w:szCs w:val="21"/>
                          <w:lang w:val="es-CO" w:eastAsia="es-CO"/>
                        </w:rPr>
                      </w:pPr>
                      <w:r w:rsidRPr="007C0B2B">
                        <w:rPr>
                          <w:rFonts w:ascii="Agency FB" w:eastAsiaTheme="minorEastAsia" w:hAnsi="Agency FB" w:cstheme="minorBidi"/>
                          <w:b/>
                          <w:color w:val="365F91" w:themeColor="accent1" w:themeShade="BF"/>
                          <w:szCs w:val="24"/>
                          <w:lang w:val="es-CO"/>
                        </w:rPr>
                        <w:t>Damas y caballeros</w:t>
                      </w:r>
                      <w:r w:rsidRPr="00BE1DA5">
                        <w:rPr>
                          <w:rFonts w:ascii="Agency FB" w:eastAsiaTheme="minorEastAsia" w:hAnsi="Agency FB" w:cstheme="minorBidi"/>
                          <w:b/>
                          <w:color w:val="E36C0A" w:themeColor="accent6" w:themeShade="BF"/>
                          <w:szCs w:val="24"/>
                        </w:rPr>
                        <w:t xml:space="preserve"> </w:t>
                      </w:r>
                    </w:p>
                    <w:p w:rsidR="00845339" w:rsidRPr="009C7F3A" w:rsidRDefault="00845339" w:rsidP="00210BFF">
                      <w:pPr>
                        <w:spacing w:after="0" w:line="240" w:lineRule="auto"/>
                        <w:jc w:val="left"/>
                        <w:rPr>
                          <w:rFonts w:ascii="Agency FB" w:eastAsiaTheme="minorEastAsia" w:hAnsi="Agency FB" w:cstheme="minorBidi"/>
                          <w:b/>
                          <w:color w:val="E36C0A" w:themeColor="accent6" w:themeShade="BF"/>
                          <w:szCs w:val="24"/>
                        </w:rPr>
                      </w:pPr>
                      <w:r w:rsidRPr="00A2687B">
                        <w:rPr>
                          <w:rFonts w:ascii="Arial" w:eastAsia="Times New Roman" w:hAnsi="Arial" w:cs="Arial"/>
                          <w:color w:val="333333"/>
                          <w:sz w:val="21"/>
                          <w:szCs w:val="21"/>
                          <w:lang w:val="es-CO" w:eastAsia="es-CO"/>
                        </w:rPr>
                        <w:br/>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r w:rsidRPr="00210BFF">
        <w:t xml:space="preserve"> </w:t>
      </w:r>
      <w:r w:rsidRPr="0064317C">
        <w:t xml:space="preserve"> </w:t>
      </w:r>
      <w:r>
        <w:rPr>
          <w:noProof/>
          <w:sz w:val="40"/>
          <w:lang w:val="es-CO" w:eastAsia="es-CO"/>
        </w:rPr>
        <w:t xml:space="preserve"> </w:t>
      </w:r>
      <w:r w:rsidRPr="00A2687B">
        <w:t xml:space="preserve"> </w: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11168" behindDoc="0" locked="0" layoutInCell="1" allowOverlap="1" wp14:anchorId="4DACAFC4" wp14:editId="74DFD076">
                <wp:simplePos x="0" y="0"/>
                <wp:positionH relativeFrom="column">
                  <wp:posOffset>0</wp:posOffset>
                </wp:positionH>
                <wp:positionV relativeFrom="paragraph">
                  <wp:posOffset>19050</wp:posOffset>
                </wp:positionV>
                <wp:extent cx="5918200" cy="0"/>
                <wp:effectExtent l="0" t="19050" r="6350" b="19050"/>
                <wp:wrapNone/>
                <wp:docPr id="22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F44B348" id="16 Conector recto" o:spid="_x0000_s1026" style="position:absolute;z-index:25191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IoIgIAAD8EAAAOAAAAZHJzL2Uyb0RvYy54bWysU02P2jAQvVfqf7B8L0mgIDYirFQQvWxb&#10;VNofMDhOYq1jW7aXwL/vjAN0t71VvTiZD795b2a8ejz3mp2kD8qaiheTnDNphK2VaSv+88fuw5Kz&#10;EMHUoK2RFb/IwB/X79+tBlfKqe2srqVnCGJCObiKdzG6MsuC6GQPYWKdNBhsrO8hounbrPYwIHqv&#10;s2meL7LB+tp5K2QI6N2OQb5O+E0jRfzWNEFGpiuO3GI6fTqPdGbrFZStB9cpcaUB/8CiB2Ww6B1q&#10;CxHYi1d/QfVKeBtsEyfC9pltGiVk0oBqivwPNYcOnExasDnB3dsU/h+s+Hrae6bqik+nM84M9Dik&#10;YsE2OC0RrWeePtSmwYUSszdm70moOJuDe7LiOWAsexMkI7gx7dz4ntJRKTuntl/ubZfnyAQ65w/F&#10;EmfJmbjFMihvF50P8bO0PaOfimtlqCNQwukpRCoN5S2F3MbulNZpqtqwoeKzZZGgAZer0RCxSu9Q&#10;bjAtZ6Bb3FoRfYIMVquarhNQ8O1xoz07AW7Ox92y+LQdkzqo5eh9mOcInWoFiF9sPbqL/OZHbleY&#10;xPMNPpHeQujGOylEUHhFG6ov0/KiRjKUMdIfunpgR/3ivwPyX8ywCme1oq7M8+Vo4GYXC+wlEaOL&#10;VOWu4qhBPI/N066DsTJxTSKujcTsxOJeMlmv2KRZj+OlQR9tfdl7Yk4WbmnKv74oegav7ZT1+92v&#10;fwE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rFuCK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210BFF" w:rsidRDefault="00210BFF" w:rsidP="00210BFF">
      <w:pPr>
        <w:pStyle w:val="Prrafodelista"/>
        <w:ind w:left="360"/>
        <w:jc w:val="center"/>
        <w:rPr>
          <w:sz w:val="40"/>
          <w:lang w:val="es-CO"/>
        </w:rPr>
      </w:pPr>
    </w:p>
    <w:p w:rsidR="00210BFF" w:rsidRDefault="00210BFF" w:rsidP="00210BFF">
      <w:pPr>
        <w:pStyle w:val="Prrafodelista"/>
        <w:ind w:left="360"/>
        <w:jc w:val="center"/>
        <w:rPr>
          <w:sz w:val="40"/>
          <w:lang w:val="es-CO"/>
        </w:rPr>
      </w:pPr>
    </w:p>
    <w:p w:rsidR="00210BFF" w:rsidRDefault="00210BFF" w:rsidP="00210BFF">
      <w:pPr>
        <w:pStyle w:val="Prrafodelista"/>
        <w:ind w:left="360"/>
        <w:jc w:val="center"/>
        <w:rPr>
          <w:sz w:val="40"/>
          <w:lang w:val="es-CO"/>
        </w:rPr>
      </w:pPr>
    </w:p>
    <w:p w:rsidR="00210BFF" w:rsidRDefault="00210BFF" w:rsidP="00210BFF">
      <w:pPr>
        <w:pStyle w:val="Prrafodelista"/>
        <w:ind w:left="360"/>
        <w:jc w:val="center"/>
        <w:rPr>
          <w:sz w:val="40"/>
          <w:lang w:val="es-CO"/>
        </w:rPr>
      </w:pPr>
    </w:p>
    <w:p w:rsidR="00210BFF" w:rsidRDefault="00210BFF" w:rsidP="00210BFF">
      <w:pPr>
        <w:pStyle w:val="Prrafodelista"/>
        <w:ind w:left="360"/>
        <w:jc w:val="center"/>
        <w:rPr>
          <w:sz w:val="40"/>
          <w:lang w:val="es-CO"/>
        </w:rPr>
      </w:pPr>
    </w:p>
    <w:p w:rsidR="00210BFF" w:rsidRDefault="00210BFF" w:rsidP="00210BFF">
      <w:pPr>
        <w:pStyle w:val="Prrafodelista"/>
        <w:ind w:left="360"/>
        <w:jc w:val="center"/>
        <w:rPr>
          <w:sz w:val="40"/>
          <w:lang w:val="es-CO"/>
        </w:rPr>
      </w:pPr>
    </w:p>
    <w:p w:rsidR="00210BFF" w:rsidRDefault="00210BFF" w:rsidP="00210BFF">
      <w:pPr>
        <w:pStyle w:val="Prrafodelista"/>
        <w:ind w:left="360"/>
        <w:jc w:val="center"/>
        <w:rPr>
          <w:sz w:val="40"/>
          <w:lang w:val="es-CO"/>
        </w:rPr>
      </w:pPr>
    </w:p>
    <w:p w:rsidR="00210BFF" w:rsidRDefault="00210BFF" w:rsidP="00210BFF">
      <w:pPr>
        <w:pStyle w:val="Prrafodelista"/>
        <w:ind w:left="360"/>
        <w:jc w:val="center"/>
        <w:rPr>
          <w:sz w:val="40"/>
          <w:lang w:val="es-CO"/>
        </w:rPr>
      </w:pPr>
    </w:p>
    <w:p w:rsidR="00210BFF" w:rsidRDefault="00210BFF" w:rsidP="00210BF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13216" behindDoc="0" locked="0" layoutInCell="1" allowOverlap="1" wp14:anchorId="494D2C0A" wp14:editId="309F4823">
                <wp:simplePos x="0" y="0"/>
                <wp:positionH relativeFrom="margin">
                  <wp:posOffset>3095625</wp:posOffset>
                </wp:positionH>
                <wp:positionV relativeFrom="paragraph">
                  <wp:posOffset>10160</wp:posOffset>
                </wp:positionV>
                <wp:extent cx="3143250" cy="4419600"/>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3143250" cy="4419600"/>
                        </a:xfrm>
                        <a:prstGeom prst="rect">
                          <a:avLst/>
                        </a:prstGeom>
                        <a:solidFill>
                          <a:schemeClr val="lt1"/>
                        </a:solidFill>
                        <a:ln w="6350">
                          <a:noFill/>
                        </a:ln>
                      </wps:spPr>
                      <wps:txbx>
                        <w:txbxContent>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Sobre las palabras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La adquisición del lenguaje</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Combinación de sonidos</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Mente y cuerpos sanos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Hombres y engranajes</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Alto rendimiento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¿Por qué rezamos?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El genio de Einstein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La inteligencia colectiva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Aprender del cerebro </w:t>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La ciencia no puede sola con los enigmas del cerebro</w:t>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Pr="00D96E00" w:rsidRDefault="00845339" w:rsidP="00210BFF">
                            <w:pPr>
                              <w:spacing w:after="0" w:line="240" w:lineRule="auto"/>
                              <w:jc w:val="left"/>
                              <w:rPr>
                                <w:rFonts w:ascii="Agency FB" w:eastAsiaTheme="minorEastAsia" w:hAnsi="Agency FB" w:cstheme="minorBidi"/>
                                <w:b/>
                                <w:color w:val="E36C0A" w:themeColor="accent6" w:themeShade="BF"/>
                                <w:szCs w:val="24"/>
                              </w:rPr>
                            </w:pPr>
                            <w:proofErr w:type="spellStart"/>
                            <w:r w:rsidRPr="00D96E00">
                              <w:rPr>
                                <w:rFonts w:ascii="Agency FB" w:eastAsiaTheme="minorEastAsia" w:hAnsi="Agency FB" w:cstheme="minorBidi"/>
                                <w:b/>
                                <w:color w:val="E36C0A" w:themeColor="accent6" w:themeShade="BF"/>
                                <w:szCs w:val="24"/>
                              </w:rPr>
                              <w:t>Capitulo</w:t>
                            </w:r>
                            <w:proofErr w:type="spellEnd"/>
                            <w:r w:rsidRPr="00D96E00">
                              <w:rPr>
                                <w:rFonts w:ascii="Agency FB" w:eastAsiaTheme="minorEastAsia" w:hAnsi="Agency FB" w:cstheme="minorBidi"/>
                                <w:b/>
                                <w:color w:val="E36C0A" w:themeColor="accent6" w:themeShade="BF"/>
                                <w:szCs w:val="24"/>
                              </w:rPr>
                              <w:t xml:space="preserve"> 2</w:t>
                            </w:r>
                          </w:p>
                          <w:p w:rsidR="00845339" w:rsidRPr="00D96E00" w:rsidRDefault="00845339" w:rsidP="00210BFF">
                            <w:pPr>
                              <w:spacing w:after="0" w:line="240" w:lineRule="auto"/>
                              <w:jc w:val="left"/>
                              <w:rPr>
                                <w:rFonts w:ascii="Agency FB" w:eastAsiaTheme="minorEastAsia" w:hAnsi="Agency FB" w:cstheme="minorBidi"/>
                                <w:b/>
                                <w:color w:val="E36C0A" w:themeColor="accent6" w:themeShade="BF"/>
                                <w:szCs w:val="24"/>
                              </w:rPr>
                            </w:pPr>
                            <w:r w:rsidRPr="00D96E00">
                              <w:rPr>
                                <w:rFonts w:ascii="Agency FB" w:eastAsiaTheme="minorEastAsia" w:hAnsi="Agency FB" w:cstheme="minorBidi"/>
                                <w:b/>
                                <w:color w:val="E36C0A" w:themeColor="accent6" w:themeShade="BF"/>
                                <w:szCs w:val="24"/>
                              </w:rPr>
                              <w:t xml:space="preserve">Memoria: saber recordar y saber olvidar </w:t>
                            </w:r>
                          </w:p>
                          <w:p w:rsidR="00845339" w:rsidRDefault="00845339" w:rsidP="00210BFF">
                            <w:pPr>
                              <w:spacing w:after="0" w:line="240" w:lineRule="auto"/>
                              <w:jc w:val="left"/>
                            </w:pP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Introducción </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Memorias en red </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La memoria semántica </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Sobre la memoria emocional</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Detalles de la memoria autobiográfica </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La memoria selectiva</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efecto </w:t>
                            </w:r>
                            <w:proofErr w:type="spellStart"/>
                            <w:r w:rsidRPr="00D96E00">
                              <w:rPr>
                                <w:rFonts w:ascii="Agency FB" w:eastAsiaTheme="minorEastAsia" w:hAnsi="Agency FB" w:cstheme="minorBidi"/>
                                <w:b/>
                                <w:color w:val="365F91" w:themeColor="accent1" w:themeShade="BF"/>
                                <w:szCs w:val="24"/>
                                <w:lang w:val="es-CO"/>
                              </w:rPr>
                              <w:t>Tortoni</w:t>
                            </w:r>
                            <w:proofErr w:type="spellEnd"/>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poder del olvido </w:t>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D2C0A" id="Cuadro de texto 225" o:spid="_x0000_s1111" type="#_x0000_t202" style="position:absolute;left:0;text-align:left;margin-left:243.75pt;margin-top:.8pt;width:247.5pt;height:348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aoTQIAAI0EAAAOAAAAZHJzL2Uyb0RvYy54bWysVE1v2zAMvQ/YfxB0X504SdcGcYosRYcB&#10;RVugHXpWZDk2IIuapMTufv2e5CTtup2GXWRSpPjxHunFVd9qtlfON2QKPj4bcaaMpLIx24J/f7r5&#10;dMGZD8KUQpNRBX9Rnl8tP35YdHaucqpJl8oxBDF+3tmC1yHYeZZ5WatW+DOyysBYkWtFgOq2WelE&#10;h+itzvLR6DzryJXWkVTe4/Z6MPJlil9VSob7qvIqMF1w1BbS6dK5iWe2XIj51glbN/JQhviHKlrR&#10;GCQ9hboWQbCda/4I1TbSkacqnElqM6qqRqrUA7oZj95181gLq1IvAMfbE0z+/4WVd/sHx5qy4Hk+&#10;48yIFiStd6J0xErFguoDsWgCUJ31c/g/WrwI/RfqQfjx3uMy9t9Xro1fdMZgB+QvJ5gRi0lcTsbT&#10;ST6DScI2nY4vz0eJiOz1uXU+fFXUsigU3IHHBK/Y3/qAUuB6dInZPOmmvGm0TkqcHbXWju0FWNch&#10;FYkXv3lpw7qCn09QR3xkKD4fImuDBLHZoakohX7TJ5QuTkhsqHwBEI6GmfJW3jQo9lb48CAchggN&#10;YjHCPY5KE5LRQeKsJvfzb/fRH9zCylmHoSy4/7ETTnGmvxmwfjmeTuMUJ2U6+5xDcW8tm7cWs2vX&#10;BATGWEErkxj9gz6KlaP2GfuzillhEkYid8HDUVyHYVWwf1KtVskJc2tFuDWPVsbQEbxIxVP/LJw9&#10;8BXH5o6O4yvm72gbfAfYV7tAVZM4jUAPqB7wx8wnqg/7GZfqrZ68Xv8iy18AAAD//wMAUEsDBBQA&#10;BgAIAAAAIQAt4f114AAAAAkBAAAPAAAAZHJzL2Rvd25yZXYueG1sTI9NT4NAEIbvJv6HzZh4MXax&#10;tUCRpTFGbeLN4ke8bdkRiOwsYbeA/97xpMc3z5t3nsm3s+3EiINvHSm4WkQgkCpnWqoVvJQPlykI&#10;HzQZ3TlCBd/oYVucnuQ6M26iZxz3oRY8Qj7TCpoQ+kxKXzVotV+4HonZpxusDhyHWppBTzxuO7mM&#10;olha3RJfaHSPdw1WX/ujVfBxUb8/+fnxdVqtV/39biyTN1MqdX42396ACDiHvzL86rM6FOx0cEcy&#10;XnQKrtNkzVUGMQjmm3TJ+aAg3iQxyCKX/z8ofgAAAP//AwBQSwECLQAUAAYACAAAACEAtoM4kv4A&#10;AADhAQAAEwAAAAAAAAAAAAAAAAAAAAAAW0NvbnRlbnRfVHlwZXNdLnhtbFBLAQItABQABgAIAAAA&#10;IQA4/SH/1gAAAJQBAAALAAAAAAAAAAAAAAAAAC8BAABfcmVscy8ucmVsc1BLAQItABQABgAIAAAA&#10;IQDN0taoTQIAAI0EAAAOAAAAAAAAAAAAAAAAAC4CAABkcnMvZTJvRG9jLnhtbFBLAQItABQABgAI&#10;AAAAIQAt4f114AAAAAkBAAAPAAAAAAAAAAAAAAAAAKcEAABkcnMvZG93bnJldi54bWxQSwUGAAAA&#10;AAQABADzAAAAtAUAAAAA&#10;" fillcolor="white [3201]" stroked="f" strokeweight=".5pt">
                <v:textbox>
                  <w:txbxContent>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Sobre las palabras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La adquisición del lenguaje</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Combinación de sonidos</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Mente y cuerpos sanos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Hombres y engranajes</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Alto rendimiento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¿Por qué rezamos?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El genio de Einstein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La inteligencia colectiva </w:t>
                      </w:r>
                    </w:p>
                    <w:p w:rsidR="00845339" w:rsidRPr="002720A5"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 xml:space="preserve">Aprender del cerebro </w:t>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2720A5">
                        <w:rPr>
                          <w:rFonts w:ascii="Agency FB" w:eastAsiaTheme="minorEastAsia" w:hAnsi="Agency FB" w:cstheme="minorBidi"/>
                          <w:b/>
                          <w:color w:val="365F91" w:themeColor="accent1" w:themeShade="BF"/>
                          <w:szCs w:val="24"/>
                          <w:lang w:val="es-CO"/>
                        </w:rPr>
                        <w:t>La ciencia no puede sola con los enigmas del cerebro</w:t>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Pr="00D96E00" w:rsidRDefault="00845339" w:rsidP="00210BFF">
                      <w:pPr>
                        <w:spacing w:after="0" w:line="240" w:lineRule="auto"/>
                        <w:jc w:val="left"/>
                        <w:rPr>
                          <w:rFonts w:ascii="Agency FB" w:eastAsiaTheme="minorEastAsia" w:hAnsi="Agency FB" w:cstheme="minorBidi"/>
                          <w:b/>
                          <w:color w:val="E36C0A" w:themeColor="accent6" w:themeShade="BF"/>
                          <w:szCs w:val="24"/>
                        </w:rPr>
                      </w:pPr>
                      <w:proofErr w:type="spellStart"/>
                      <w:r w:rsidRPr="00D96E00">
                        <w:rPr>
                          <w:rFonts w:ascii="Agency FB" w:eastAsiaTheme="minorEastAsia" w:hAnsi="Agency FB" w:cstheme="minorBidi"/>
                          <w:b/>
                          <w:color w:val="E36C0A" w:themeColor="accent6" w:themeShade="BF"/>
                          <w:szCs w:val="24"/>
                        </w:rPr>
                        <w:t>Capitulo</w:t>
                      </w:r>
                      <w:proofErr w:type="spellEnd"/>
                      <w:r w:rsidRPr="00D96E00">
                        <w:rPr>
                          <w:rFonts w:ascii="Agency FB" w:eastAsiaTheme="minorEastAsia" w:hAnsi="Agency FB" w:cstheme="minorBidi"/>
                          <w:b/>
                          <w:color w:val="E36C0A" w:themeColor="accent6" w:themeShade="BF"/>
                          <w:szCs w:val="24"/>
                        </w:rPr>
                        <w:t xml:space="preserve"> 2</w:t>
                      </w:r>
                    </w:p>
                    <w:p w:rsidR="00845339" w:rsidRPr="00D96E00" w:rsidRDefault="00845339" w:rsidP="00210BFF">
                      <w:pPr>
                        <w:spacing w:after="0" w:line="240" w:lineRule="auto"/>
                        <w:jc w:val="left"/>
                        <w:rPr>
                          <w:rFonts w:ascii="Agency FB" w:eastAsiaTheme="minorEastAsia" w:hAnsi="Agency FB" w:cstheme="minorBidi"/>
                          <w:b/>
                          <w:color w:val="E36C0A" w:themeColor="accent6" w:themeShade="BF"/>
                          <w:szCs w:val="24"/>
                        </w:rPr>
                      </w:pPr>
                      <w:r w:rsidRPr="00D96E00">
                        <w:rPr>
                          <w:rFonts w:ascii="Agency FB" w:eastAsiaTheme="minorEastAsia" w:hAnsi="Agency FB" w:cstheme="minorBidi"/>
                          <w:b/>
                          <w:color w:val="E36C0A" w:themeColor="accent6" w:themeShade="BF"/>
                          <w:szCs w:val="24"/>
                        </w:rPr>
                        <w:t xml:space="preserve">Memoria: saber recordar y saber olvidar </w:t>
                      </w:r>
                    </w:p>
                    <w:p w:rsidR="00845339" w:rsidRDefault="00845339" w:rsidP="00210BFF">
                      <w:pPr>
                        <w:spacing w:after="0" w:line="240" w:lineRule="auto"/>
                        <w:jc w:val="left"/>
                      </w:pP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Introducción </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Memorias en red </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La memoria semántica </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Sobre la memoria emocional</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Detalles de la memoria autobiográfica </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La memoria selectiva</w:t>
                      </w:r>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efecto </w:t>
                      </w:r>
                      <w:proofErr w:type="spellStart"/>
                      <w:r w:rsidRPr="00D96E00">
                        <w:rPr>
                          <w:rFonts w:ascii="Agency FB" w:eastAsiaTheme="minorEastAsia" w:hAnsi="Agency FB" w:cstheme="minorBidi"/>
                          <w:b/>
                          <w:color w:val="365F91" w:themeColor="accent1" w:themeShade="BF"/>
                          <w:szCs w:val="24"/>
                          <w:lang w:val="es-CO"/>
                        </w:rPr>
                        <w:t>Tortoni</w:t>
                      </w:r>
                      <w:proofErr w:type="spellEnd"/>
                    </w:p>
                    <w:p w:rsidR="00845339" w:rsidRPr="00D96E00"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poder del olvido </w:t>
                      </w: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210BFF">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210BFF" w:rsidRDefault="00210BFF" w:rsidP="00210BFF">
      <w:pPr>
        <w:pStyle w:val="Prrafodelista"/>
        <w:ind w:left="360"/>
        <w:jc w:val="center"/>
        <w:rPr>
          <w:sz w:val="40"/>
          <w:lang w:val="es-CO"/>
        </w:rPr>
      </w:pPr>
    </w:p>
    <w:p w:rsidR="00D85C7F" w:rsidRPr="00210BFF" w:rsidRDefault="00D85C7F" w:rsidP="00210BFF">
      <w:pP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FE6CBC" w:rsidRDefault="00FE6CBC" w:rsidP="007A55CF">
      <w:pPr>
        <w:pStyle w:val="Prrafodelista"/>
        <w:ind w:left="360"/>
        <w:jc w:val="center"/>
        <w:rPr>
          <w:sz w:val="40"/>
          <w:lang w:val="es-CO"/>
        </w:rPr>
      </w:pPr>
    </w:p>
    <w:p w:rsidR="00FE6CBC" w:rsidRDefault="00FE6CBC" w:rsidP="007A55CF">
      <w:pPr>
        <w:pStyle w:val="Prrafodelista"/>
        <w:ind w:left="360"/>
        <w:jc w:val="center"/>
        <w:rPr>
          <w:sz w:val="40"/>
          <w:lang w:val="es-CO"/>
        </w:rPr>
      </w:pPr>
    </w:p>
    <w:p w:rsidR="00B066EF" w:rsidRDefault="00B066EF"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D96E00"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918336" behindDoc="0" locked="0" layoutInCell="1" allowOverlap="1" wp14:anchorId="786460AC" wp14:editId="3DDD9049">
                <wp:simplePos x="0" y="0"/>
                <wp:positionH relativeFrom="margin">
                  <wp:posOffset>2971800</wp:posOffset>
                </wp:positionH>
                <wp:positionV relativeFrom="paragraph">
                  <wp:posOffset>-114299</wp:posOffset>
                </wp:positionV>
                <wp:extent cx="3143250" cy="6629400"/>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3143250" cy="6629400"/>
                        </a:xfrm>
                        <a:prstGeom prst="rect">
                          <a:avLst/>
                        </a:prstGeom>
                        <a:noFill/>
                        <a:ln w="6350">
                          <a:noFill/>
                        </a:ln>
                      </wps:spPr>
                      <wps:txbx>
                        <w:txbxContent>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Ataques de pánico y miedo a tener miedo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El estrés postraumático El trastorno obsesivo compulsivo</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Tristeza y depresión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¿Qué es el trastorno bipolar?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Tomar conciencia sobre el autismo</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Efectos de la vida urbana sobre la salud mental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síndrome de Capgras: cuando la percepción y la emoción se desconectan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La obesidad o el trastorno en las decisiones</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El consumo excesivo de alcohol</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cerebro adicto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La resiliencia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efecto placebo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Emociones y corazón</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Cerebro-corazón y el impacto de la personalidad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cerebro altruista </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Solidarios por naturaleza.</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Pr="00B345E6" w:rsidRDefault="00845339" w:rsidP="00D96E00">
                            <w:pPr>
                              <w:spacing w:after="0" w:line="240" w:lineRule="auto"/>
                              <w:jc w:val="left"/>
                              <w:rPr>
                                <w:rFonts w:ascii="Agency FB" w:eastAsiaTheme="minorEastAsia" w:hAnsi="Agency FB" w:cstheme="minorBidi"/>
                                <w:b/>
                                <w:color w:val="E36C0A" w:themeColor="accent6" w:themeShade="BF"/>
                                <w:szCs w:val="24"/>
                              </w:rPr>
                            </w:pPr>
                            <w:proofErr w:type="spellStart"/>
                            <w:r w:rsidRPr="00B345E6">
                              <w:rPr>
                                <w:rFonts w:ascii="Agency FB" w:eastAsiaTheme="minorEastAsia" w:hAnsi="Agency FB" w:cstheme="minorBidi"/>
                                <w:b/>
                                <w:color w:val="E36C0A" w:themeColor="accent6" w:themeShade="BF"/>
                                <w:szCs w:val="24"/>
                              </w:rPr>
                              <w:t>Capitulo</w:t>
                            </w:r>
                            <w:proofErr w:type="spellEnd"/>
                            <w:r w:rsidRPr="00B345E6">
                              <w:rPr>
                                <w:rFonts w:ascii="Agency FB" w:eastAsiaTheme="minorEastAsia" w:hAnsi="Agency FB" w:cstheme="minorBidi"/>
                                <w:b/>
                                <w:color w:val="E36C0A" w:themeColor="accent6" w:themeShade="BF"/>
                                <w:szCs w:val="24"/>
                              </w:rPr>
                              <w:t xml:space="preserve"> 4</w:t>
                            </w:r>
                          </w:p>
                          <w:p w:rsidR="00845339" w:rsidRPr="00B345E6" w:rsidRDefault="00845339" w:rsidP="00D96E00">
                            <w:pPr>
                              <w:spacing w:after="0" w:line="240" w:lineRule="auto"/>
                              <w:jc w:val="left"/>
                              <w:rPr>
                                <w:rFonts w:ascii="Agency FB" w:eastAsiaTheme="minorEastAsia" w:hAnsi="Agency FB" w:cstheme="minorBidi"/>
                                <w:b/>
                                <w:color w:val="E36C0A" w:themeColor="accent6" w:themeShade="BF"/>
                                <w:szCs w:val="24"/>
                              </w:rPr>
                            </w:pPr>
                            <w:r w:rsidRPr="00B345E6">
                              <w:rPr>
                                <w:rFonts w:ascii="Agency FB" w:eastAsiaTheme="minorEastAsia" w:hAnsi="Agency FB" w:cstheme="minorBidi"/>
                                <w:b/>
                                <w:color w:val="E36C0A" w:themeColor="accent6" w:themeShade="BF"/>
                                <w:szCs w:val="24"/>
                              </w:rPr>
                              <w:t xml:space="preserve">La mente en forma </w:t>
                            </w:r>
                          </w:p>
                          <w:p w:rsidR="00845339" w:rsidRDefault="00845339" w:rsidP="00D96E00">
                            <w:pPr>
                              <w:spacing w:after="0" w:line="240" w:lineRule="auto"/>
                              <w:jc w:val="left"/>
                            </w:pP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Introducción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Elogio del ejercicio físico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Más sobre el ejercicio físico y la salud mental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Nunca es demasiado tarde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Sobre el estrés y las funciones intelectuales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Claves de la alimentación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Estimulación cognitiva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Elogio del juego de ajedrez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Elogio de la meditación</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rol del sueño en la memoria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Dormir para estar despiertos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Vida social activa </w:t>
                            </w:r>
                          </w:p>
                          <w:p w:rsidR="00845339" w:rsidRPr="004E3C87"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Recomendaciones para mantener el cerebro en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60AC" id="Cuadro de texto 229" o:spid="_x0000_s1112" type="#_x0000_t202" style="position:absolute;left:0;text-align:left;margin-left:234pt;margin-top:-9pt;width:247.5pt;height:522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lFOAIAAGUEAAAOAAAAZHJzL2Uyb0RvYy54bWysVFFv2jAQfp+0/2D5fQQCZQURKkbFNKlq&#10;K9Gpz8ZxIFLi82xDwn79PjtAWbenaS/O2d/5fPd9d5ndtXXFDsq6knTGB70+Z0pLyku9zfj3l9Wn&#10;W86cFzoXFWmV8aNy/G7+8cOsMVOV0o6qXFmGINpNG5PxnfdmmiRO7lQtXI+M0gALsrXw2NptklvR&#10;IHpdJWm/P04asrmxJJVzOL3vQD6P8YtCSf9UFE55VmUcufm42rhuwprMZ2K6tcLsSnlKQ/xDFrUo&#10;NR69hLoXXrC9Lf8IVZfSkqPC9yTVCRVFKVWsAdUM+u+qWe+EUbEWkOPMhSb3/8LKx8OzZWWe8TSd&#10;cKZFDZGWe5FbYrliXrWeWIBAVGPcFP5rgxu+/UItBD+fOxyG+tvC1uGLyhhwUH680IxYTOJwOBgN&#10;0xtAEth4nE5G/ShE8nbdWOe/KqpZMDJuoWOkVxwenEcqcD27hNc0rcqqilpWmjWIOkT83xDcqDQu&#10;hiK6ZIPl200bq78dnyvZUH5EgZa6XnFGrkok8SCcfxYWzYHE0fD+CUtRER6jk8XZjuzPv50Hf2gG&#10;lLMGzZZx92MvrOKs+qah5mQwGoXujJvRzecUG3uNbK4Rva+XhH4eYLSMjGbw99XZLCzVr5iLRXgV&#10;kNASb2fcn82l70YAcyXVYhGd0I9G+Ae9NjKEDuQFil/aV2HNSYfQDo90bksxfSdH59vRvth7Ksqo&#10;VSC6Y/XEP3o5SniauzAs1/vo9fZ3mP8CAAD//wMAUEsDBBQABgAIAAAAIQCQrWek4gAAAAwBAAAP&#10;AAAAZHJzL2Rvd25yZXYueG1sTI/NTsMwEITvSLyDtUjcWrsBojSNU1WRKiQEh5ZeuDnxNonwT4jd&#10;NvD0bE9wm9F+mp0p1pM17Ixj6L2TsJgLYOgar3vXSji8b2cZsBCV08p4hxK+McC6vL0pVK79xe3w&#10;vI8toxAXciWhi3HIOQ9Nh1aFuR/Q0e3oR6si2bHlelQXCreGJ0Kk3Kre0YdODVh12HzuT1bCS7V9&#10;U7s6sdmPqZ5fj5vh6/DxJOX93bRZAYs4xT8YrvWpOpTUqfYnpwMzEh7TjLZECbPFVRCxTB9I1ISK&#10;JBXAy4L/H1H+AgAA//8DAFBLAQItABQABgAIAAAAIQC2gziS/gAAAOEBAAATAAAAAAAAAAAAAAAA&#10;AAAAAABbQ29udGVudF9UeXBlc10ueG1sUEsBAi0AFAAGAAgAAAAhADj9If/WAAAAlAEAAAsAAAAA&#10;AAAAAAAAAAAALwEAAF9yZWxzLy5yZWxzUEsBAi0AFAAGAAgAAAAhAIvheUU4AgAAZQQAAA4AAAAA&#10;AAAAAAAAAAAALgIAAGRycy9lMm9Eb2MueG1sUEsBAi0AFAAGAAgAAAAhAJCtZ6TiAAAADAEAAA8A&#10;AAAAAAAAAAAAAAAAkgQAAGRycy9kb3ducmV2LnhtbFBLBQYAAAAABAAEAPMAAAChBQAAAAA=&#10;" filled="f" stroked="f" strokeweight=".5pt">
                <v:textbox>
                  <w:txbxContent>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Ataques de pánico y miedo a tener miedo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El estrés postraumático El trastorno obsesivo compulsivo</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Tristeza y depresión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¿Qué es el trastorno bipolar?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Tomar conciencia sobre el autismo</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Efectos de la vida urbana sobre la salud mental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síndrome de Capgras: cuando la percepción y la emoción se desconectan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La obesidad o el trastorno en las decisiones</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El consumo excesivo de alcohol</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cerebro adicto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La resiliencia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efecto placebo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Emociones y corazón</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Cerebro-corazón y el impacto de la personalidad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cerebro altruista </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Solidarios por naturaleza.</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Pr="00B345E6" w:rsidRDefault="00845339" w:rsidP="00D96E00">
                      <w:pPr>
                        <w:spacing w:after="0" w:line="240" w:lineRule="auto"/>
                        <w:jc w:val="left"/>
                        <w:rPr>
                          <w:rFonts w:ascii="Agency FB" w:eastAsiaTheme="minorEastAsia" w:hAnsi="Agency FB" w:cstheme="minorBidi"/>
                          <w:b/>
                          <w:color w:val="E36C0A" w:themeColor="accent6" w:themeShade="BF"/>
                          <w:szCs w:val="24"/>
                        </w:rPr>
                      </w:pPr>
                      <w:proofErr w:type="spellStart"/>
                      <w:r w:rsidRPr="00B345E6">
                        <w:rPr>
                          <w:rFonts w:ascii="Agency FB" w:eastAsiaTheme="minorEastAsia" w:hAnsi="Agency FB" w:cstheme="minorBidi"/>
                          <w:b/>
                          <w:color w:val="E36C0A" w:themeColor="accent6" w:themeShade="BF"/>
                          <w:szCs w:val="24"/>
                        </w:rPr>
                        <w:t>Capitulo</w:t>
                      </w:r>
                      <w:proofErr w:type="spellEnd"/>
                      <w:r w:rsidRPr="00B345E6">
                        <w:rPr>
                          <w:rFonts w:ascii="Agency FB" w:eastAsiaTheme="minorEastAsia" w:hAnsi="Agency FB" w:cstheme="minorBidi"/>
                          <w:b/>
                          <w:color w:val="E36C0A" w:themeColor="accent6" w:themeShade="BF"/>
                          <w:szCs w:val="24"/>
                        </w:rPr>
                        <w:t xml:space="preserve"> 4</w:t>
                      </w:r>
                    </w:p>
                    <w:p w:rsidR="00845339" w:rsidRPr="00B345E6" w:rsidRDefault="00845339" w:rsidP="00D96E00">
                      <w:pPr>
                        <w:spacing w:after="0" w:line="240" w:lineRule="auto"/>
                        <w:jc w:val="left"/>
                        <w:rPr>
                          <w:rFonts w:ascii="Agency FB" w:eastAsiaTheme="minorEastAsia" w:hAnsi="Agency FB" w:cstheme="minorBidi"/>
                          <w:b/>
                          <w:color w:val="E36C0A" w:themeColor="accent6" w:themeShade="BF"/>
                          <w:szCs w:val="24"/>
                        </w:rPr>
                      </w:pPr>
                      <w:r w:rsidRPr="00B345E6">
                        <w:rPr>
                          <w:rFonts w:ascii="Agency FB" w:eastAsiaTheme="minorEastAsia" w:hAnsi="Agency FB" w:cstheme="minorBidi"/>
                          <w:b/>
                          <w:color w:val="E36C0A" w:themeColor="accent6" w:themeShade="BF"/>
                          <w:szCs w:val="24"/>
                        </w:rPr>
                        <w:t xml:space="preserve">La mente en forma </w:t>
                      </w:r>
                    </w:p>
                    <w:p w:rsidR="00845339" w:rsidRDefault="00845339" w:rsidP="00D96E00">
                      <w:pPr>
                        <w:spacing w:after="0" w:line="240" w:lineRule="auto"/>
                        <w:jc w:val="left"/>
                      </w:pP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Introducción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Elogio del ejercicio físico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Más sobre el ejercicio físico y la salud mental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Nunca es demasiado tarde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Sobre el estrés y las funciones intelectuales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Claves de la alimentación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Estimulación cognitiva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Elogio del juego de ajedrez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Elogio de la meditación</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El rol del sueño en la memoria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Dormir para estar despiertos </w:t>
                      </w:r>
                    </w:p>
                    <w:p w:rsidR="00845339" w:rsidRPr="00B345E6"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 xml:space="preserve">Vida social activa </w:t>
                      </w:r>
                    </w:p>
                    <w:p w:rsidR="00845339" w:rsidRPr="004E3C87"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B345E6">
                        <w:rPr>
                          <w:rFonts w:ascii="Agency FB" w:eastAsiaTheme="minorEastAsia" w:hAnsi="Agency FB" w:cstheme="minorBidi"/>
                          <w:b/>
                          <w:color w:val="365F91" w:themeColor="accent1" w:themeShade="BF"/>
                          <w:szCs w:val="24"/>
                          <w:lang w:val="es-CO"/>
                        </w:rPr>
                        <w:t>Recomendaciones para mantener el cerebro en forma</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916288" behindDoc="0" locked="0" layoutInCell="1" allowOverlap="1" wp14:anchorId="50842257" wp14:editId="78264589">
                <wp:simplePos x="0" y="0"/>
                <wp:positionH relativeFrom="margin">
                  <wp:posOffset>-219075</wp:posOffset>
                </wp:positionH>
                <wp:positionV relativeFrom="paragraph">
                  <wp:posOffset>-76200</wp:posOffset>
                </wp:positionV>
                <wp:extent cx="3143250" cy="8220075"/>
                <wp:effectExtent l="0" t="0" r="0" b="9525"/>
                <wp:wrapNone/>
                <wp:docPr id="228" name="Cuadro de texto 228"/>
                <wp:cNvGraphicFramePr/>
                <a:graphic xmlns:a="http://schemas.openxmlformats.org/drawingml/2006/main">
                  <a:graphicData uri="http://schemas.microsoft.com/office/word/2010/wordprocessingShape">
                    <wps:wsp>
                      <wps:cNvSpPr txBox="1"/>
                      <wps:spPr>
                        <a:xfrm>
                          <a:off x="0" y="0"/>
                          <a:ext cx="3143250" cy="8220075"/>
                        </a:xfrm>
                        <a:prstGeom prst="rect">
                          <a:avLst/>
                        </a:prstGeom>
                        <a:solidFill>
                          <a:schemeClr val="lt1"/>
                        </a:solidFill>
                        <a:ln w="6350">
                          <a:noFill/>
                        </a:ln>
                      </wps:spPr>
                      <wps:txbx>
                        <w:txbxContent>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¿Qué están haciendo las nuevas tecnologías con nuestro cerebro?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El efecto Google</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Los recuerdos indeseados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Sobre los déficits de memoria</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Sobre la amnesia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olvido sano y el olvido patológico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Sobre la vejez, el olvido y la sabiduría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tiempo que pasa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Preguntas y respuestas sobre la enfermedad de Alzheimer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 El impacto social de la enfermedad de Alzheimer.</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Pr="00D96E00" w:rsidRDefault="00845339" w:rsidP="00D96E00">
                            <w:pPr>
                              <w:spacing w:after="0" w:line="240" w:lineRule="auto"/>
                              <w:jc w:val="left"/>
                              <w:rPr>
                                <w:rFonts w:ascii="Agency FB" w:eastAsiaTheme="minorEastAsia" w:hAnsi="Agency FB" w:cstheme="minorBidi"/>
                                <w:b/>
                                <w:color w:val="E36C0A" w:themeColor="accent6" w:themeShade="BF"/>
                                <w:szCs w:val="24"/>
                              </w:rPr>
                            </w:pPr>
                            <w:r w:rsidRPr="00D96E00">
                              <w:rPr>
                                <w:rFonts w:ascii="Agency FB" w:eastAsiaTheme="minorEastAsia" w:hAnsi="Agency FB" w:cstheme="minorBidi"/>
                                <w:b/>
                                <w:color w:val="E36C0A" w:themeColor="accent6" w:themeShade="BF"/>
                                <w:szCs w:val="24"/>
                              </w:rPr>
                              <w:t xml:space="preserve">Capítulo 3 </w:t>
                            </w:r>
                          </w:p>
                          <w:p w:rsidR="00845339" w:rsidRPr="00D96E00" w:rsidRDefault="00845339" w:rsidP="00D96E00">
                            <w:pPr>
                              <w:spacing w:after="0" w:line="240" w:lineRule="auto"/>
                              <w:jc w:val="left"/>
                              <w:rPr>
                                <w:rFonts w:ascii="Agency FB" w:eastAsiaTheme="minorEastAsia" w:hAnsi="Agency FB" w:cstheme="minorBidi"/>
                                <w:b/>
                                <w:color w:val="E36C0A" w:themeColor="accent6" w:themeShade="BF"/>
                                <w:szCs w:val="24"/>
                              </w:rPr>
                            </w:pPr>
                            <w:r w:rsidRPr="00D96E00">
                              <w:rPr>
                                <w:rFonts w:ascii="Agency FB" w:eastAsiaTheme="minorEastAsia" w:hAnsi="Agency FB" w:cstheme="minorBidi"/>
                                <w:b/>
                                <w:color w:val="E36C0A" w:themeColor="accent6" w:themeShade="BF"/>
                                <w:szCs w:val="24"/>
                              </w:rPr>
                              <w:t xml:space="preserve">El cerebro social y emocional </w:t>
                            </w:r>
                          </w:p>
                          <w:p w:rsidR="00845339" w:rsidRDefault="00845339" w:rsidP="00D96E00">
                            <w:pPr>
                              <w:spacing w:after="0" w:line="240" w:lineRule="auto"/>
                              <w:jc w:val="left"/>
                            </w:pP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Introducción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El sentido del amor</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¿Se puede medir la felicidad?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Biología de la belleza</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El valor de la creatividad</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Interpelación sobre la normalidad</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cerebro social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Más sobre la interacción social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Cerebros empáticos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Ciencias morales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Cerebro en construcción</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Más sobre el misterio del cerebro adolescente</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cerebro, regulador de los impulsos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La violencia impulsiva y la violencia premeditada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Emoción y razón puestas en juego en las decisiones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Neurobiología de la toma de decisiones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Miopía del futuro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juego del ultimátum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Límites y riesgos del llamado «neuromarketing»</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Preguntas y respuestas sobre las decisiones humanas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Neurobiólogos y politólogos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Decisiones políticas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Decisiones colectivas</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¿Existe el libre albedrío?</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La biología del miedo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La genética en los trastornos mentales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Detección temprana </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El desorden de la ansiedad</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2257" id="Cuadro de texto 228" o:spid="_x0000_s1113" type="#_x0000_t202" style="position:absolute;left:0;text-align:left;margin-left:-17.25pt;margin-top:-6pt;width:247.5pt;height:647.2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pJTAIAAI0EAAAOAAAAZHJzL2Uyb0RvYy54bWysVFFv2jAQfp+0/2D5fQ0EKAw1VIyq0yTU&#10;VmqnPhvHKZEcn2cbEvbr99kB2nV7mvbinH3nz3ffd5er667RbK+cr8kUfHgx4EwZSWVtXgr+/en2&#10;04wzH4QphSajCn5Qnl8vPn64au1c5bQlXSrHAGL8vLUF34Zg51nm5VY1wl+QVQbOilwjArbuJSud&#10;aIHe6CwfDC6zllxpHUnlPU5veidfJPyqUjLcV5VXgemCI7eQVpfWTVyzxZWYvzhht7U8piH+IYtG&#10;1AaPnqFuRBBs5+o/oJpaOvJUhQtJTUZVVUuVakA1w8G7ah63wqpUC8jx9kyT/3+w8m7/4FhdFjzP&#10;IZURDURa7UTpiJWKBdUFYtEFolrr54h/tLgRui/UQfDTucdhrL+rXBO/qIzBD8oPZ5qBxSQOR8Px&#10;KJ/AJeGb5ZBxOok42et163z4qqhh0Si4g46JXrFf+9CHnkLia550Xd7WWqdN7B210o7tBVTXISUJ&#10;8N+itGFtwS9HyCNeMhSv98jaIJdYbF9UtEK36RJLs+mp4g2VBxDhqO8pb+VtjWTXwocH4dBEKBCD&#10;Ee6xVJrwGB0tzrbkfv7tPMZDW3g5a9GUBfc/dsIpzvQ3A9U/D8fj2MVpM55Mc2zcW8/mrcfsmhWB&#10;gSFG0MpkxvigT2blqHnG/Czjq3AJI/F2wcPJXIV+VDB/Ui2XKQh9a0VYm0crI3QkL0rx1D0LZ496&#10;xba5o1P7ivk72frYnvblLlBVJ00j0T2rR/7R86krjvMZh+rtPkW9/kUWvwAAAP//AwBQSwMEFAAG&#10;AAgAAAAhAOps86/jAAAADAEAAA8AAABkcnMvZG93bnJldi54bWxMj0tPwzAQhO9I/Adrkbig1mnS&#10;lCrEqRDiIfVGw0Pc3HhJIuJ1FLtJ+PcsJ7jt7nyancl3s+3EiINvHSlYLSMQSJUzLdUKXsqHxRaE&#10;D5qM7hyhgm/0sCvOz3KdGTfRM46HUAs2IZ9pBU0IfSalrxq02i9dj8TapxusDrwOtTSDntjcdjKO&#10;oo20uiX+0Oge7xqsvg4nq+Djqn7f+/nxdUrSpL9/GsvrN1MqdXkx396ACDiHPxh+43N0KDjT0Z3I&#10;eNEpWCTrlFEeVjGXYmK9ifhyZDTexinIIpf/SxQ/AAAA//8DAFBLAQItABQABgAIAAAAIQC2gziS&#10;/gAAAOEBAAATAAAAAAAAAAAAAAAAAAAAAABbQ29udGVudF9UeXBlc10ueG1sUEsBAi0AFAAGAAgA&#10;AAAhADj9If/WAAAAlAEAAAsAAAAAAAAAAAAAAAAALwEAAF9yZWxzLy5yZWxzUEsBAi0AFAAGAAgA&#10;AAAhAGPgqklMAgAAjQQAAA4AAAAAAAAAAAAAAAAALgIAAGRycy9lMm9Eb2MueG1sUEsBAi0AFAAG&#10;AAgAAAAhAOps86/jAAAADAEAAA8AAAAAAAAAAAAAAAAApgQAAGRycy9kb3ducmV2LnhtbFBLBQYA&#10;AAAABAAEAPMAAAC2BQAAAAA=&#10;" fillcolor="white [3201]" stroked="f" strokeweight=".5pt">
                <v:textbox>
                  <w:txbxContent>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¿Qué están haciendo las nuevas tecnologías con nuestro cerebro?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El efecto Google</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Los recuerdos indeseados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Sobre los déficits de memoria</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Sobre la amnesia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olvido sano y el olvido patológico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Sobre la vejez, el olvido y la sabiduría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tiempo que pasa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Preguntas y respuestas sobre la enfermedad de Alzheimer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 El impacto social de la enfermedad de Alzheimer.</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Pr="00D96E00" w:rsidRDefault="00845339" w:rsidP="00D96E00">
                      <w:pPr>
                        <w:spacing w:after="0" w:line="240" w:lineRule="auto"/>
                        <w:jc w:val="left"/>
                        <w:rPr>
                          <w:rFonts w:ascii="Agency FB" w:eastAsiaTheme="minorEastAsia" w:hAnsi="Agency FB" w:cstheme="minorBidi"/>
                          <w:b/>
                          <w:color w:val="E36C0A" w:themeColor="accent6" w:themeShade="BF"/>
                          <w:szCs w:val="24"/>
                        </w:rPr>
                      </w:pPr>
                      <w:r w:rsidRPr="00D96E00">
                        <w:rPr>
                          <w:rFonts w:ascii="Agency FB" w:eastAsiaTheme="minorEastAsia" w:hAnsi="Agency FB" w:cstheme="minorBidi"/>
                          <w:b/>
                          <w:color w:val="E36C0A" w:themeColor="accent6" w:themeShade="BF"/>
                          <w:szCs w:val="24"/>
                        </w:rPr>
                        <w:t xml:space="preserve">Capítulo 3 </w:t>
                      </w:r>
                    </w:p>
                    <w:p w:rsidR="00845339" w:rsidRPr="00D96E00" w:rsidRDefault="00845339" w:rsidP="00D96E00">
                      <w:pPr>
                        <w:spacing w:after="0" w:line="240" w:lineRule="auto"/>
                        <w:jc w:val="left"/>
                        <w:rPr>
                          <w:rFonts w:ascii="Agency FB" w:eastAsiaTheme="minorEastAsia" w:hAnsi="Agency FB" w:cstheme="minorBidi"/>
                          <w:b/>
                          <w:color w:val="E36C0A" w:themeColor="accent6" w:themeShade="BF"/>
                          <w:szCs w:val="24"/>
                        </w:rPr>
                      </w:pPr>
                      <w:r w:rsidRPr="00D96E00">
                        <w:rPr>
                          <w:rFonts w:ascii="Agency FB" w:eastAsiaTheme="minorEastAsia" w:hAnsi="Agency FB" w:cstheme="minorBidi"/>
                          <w:b/>
                          <w:color w:val="E36C0A" w:themeColor="accent6" w:themeShade="BF"/>
                          <w:szCs w:val="24"/>
                        </w:rPr>
                        <w:t xml:space="preserve">El cerebro social y emocional </w:t>
                      </w:r>
                    </w:p>
                    <w:p w:rsidR="00845339" w:rsidRDefault="00845339" w:rsidP="00D96E00">
                      <w:pPr>
                        <w:spacing w:after="0" w:line="240" w:lineRule="auto"/>
                        <w:jc w:val="left"/>
                      </w:pP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Introducción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El sentido del amor</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¿Se puede medir la felicidad?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Biología de la belleza</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El valor de la creatividad</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Interpelación sobre la normalidad</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cerebro social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Más sobre la interacción social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Cerebros empáticos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Ciencias morales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Cerebro en construcción</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Más sobre el misterio del cerebro adolescente</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cerebro, regulador de los impulsos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La violencia impulsiva y la violencia premeditada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Emoción y razón puestas en juego en las decisiones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Neurobiología de la toma de decisiones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Miopía del futuro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El juego del ultimátum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Límites y riesgos del llamado «neuromarketing»</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Preguntas y respuestas sobre las decisiones humanas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Neurobiólogos y politólogos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Decisiones políticas</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Decisiones colectivas</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¿Existe el libre albedrío?</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La biología del miedo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La genética en los trastornos mentales </w:t>
                      </w:r>
                    </w:p>
                    <w:p w:rsidR="00845339" w:rsidRPr="00D96E00"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 xml:space="preserve">Detección temprana </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r w:rsidRPr="00D96E00">
                        <w:rPr>
                          <w:rFonts w:ascii="Agency FB" w:eastAsiaTheme="minorEastAsia" w:hAnsi="Agency FB" w:cstheme="minorBidi"/>
                          <w:b/>
                          <w:color w:val="365F91" w:themeColor="accent1" w:themeShade="BF"/>
                          <w:szCs w:val="24"/>
                          <w:lang w:val="es-CO"/>
                        </w:rPr>
                        <w:t>El desorden de la ansiedad</w:t>
                      </w: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p w:rsidR="00845339" w:rsidRPr="004E3C87" w:rsidRDefault="00845339" w:rsidP="00D96E00">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B345E6"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920384" behindDoc="0" locked="0" layoutInCell="1" allowOverlap="1" wp14:anchorId="7B19B777" wp14:editId="24A047BE">
                <wp:simplePos x="0" y="0"/>
                <wp:positionH relativeFrom="margin">
                  <wp:posOffset>-123825</wp:posOffset>
                </wp:positionH>
                <wp:positionV relativeFrom="paragraph">
                  <wp:posOffset>9525</wp:posOffset>
                </wp:positionV>
                <wp:extent cx="5772150" cy="2095500"/>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5772150" cy="2095500"/>
                        </a:xfrm>
                        <a:prstGeom prst="rect">
                          <a:avLst/>
                        </a:prstGeom>
                        <a:noFill/>
                        <a:ln w="6350">
                          <a:noFill/>
                        </a:ln>
                      </wps:spPr>
                      <wps:txbx>
                        <w:txbxContent>
                          <w:p w:rsidR="00845339" w:rsidRDefault="00845339" w:rsidP="00B345E6">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B345E6">
                            <w:pPr>
                              <w:spacing w:after="0" w:line="240" w:lineRule="auto"/>
                              <w:jc w:val="left"/>
                              <w:rPr>
                                <w:rFonts w:ascii="Agency FB" w:eastAsiaTheme="minorEastAsia" w:hAnsi="Agency FB" w:cstheme="minorBidi"/>
                                <w:i/>
                                <w:color w:val="E36C0A" w:themeColor="accent6" w:themeShade="BF"/>
                                <w:szCs w:val="24"/>
                              </w:rPr>
                            </w:pPr>
                          </w:p>
                          <w:p w:rsidR="00845339" w:rsidRPr="0064317C" w:rsidRDefault="00845339" w:rsidP="00DD1EA5">
                            <w:pPr>
                              <w:spacing w:after="0" w:line="240" w:lineRule="auto"/>
                              <w:rPr>
                                <w:rFonts w:ascii="Agency FB" w:eastAsiaTheme="minorEastAsia" w:hAnsi="Agency FB" w:cstheme="minorBidi"/>
                                <w:b/>
                                <w:i/>
                                <w:color w:val="365F91" w:themeColor="accent1" w:themeShade="BF"/>
                                <w:szCs w:val="24"/>
                              </w:rPr>
                            </w:pPr>
                            <w:r w:rsidRPr="00B345E6">
                              <w:rPr>
                                <w:rFonts w:ascii="Agency FB" w:eastAsiaTheme="minorEastAsia" w:hAnsi="Agency FB" w:cstheme="minorBidi"/>
                                <w:b/>
                                <w:i/>
                                <w:color w:val="365F91" w:themeColor="accent1" w:themeShade="BF"/>
                                <w:szCs w:val="24"/>
                              </w:rPr>
                              <w:t>¿Cómo tomamos cada una de nuestras decisiones? ¿Qué es la conciencia? ¿Y las emociones? ¿De dónde viene la inteligencia? El cerebro humano es la estructura más compleja del universo, tanto, que se propone el desafío de entenderse a sí mismo. Todo lo que hacemos depende de esta «máquina» casi perfecta, que contiene más neuronas que las estrellas que existen en nuestra galaxia. Hasta hace poco estas incógnitas eran abordadas por filósofos, artistas y líderes religiosos. Pero en los últimos años la neurociencia emergió como una nueva herramienta para intentar entender estos y otros enigmas.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9B777" id="Cuadro de texto 230" o:spid="_x0000_s1114" type="#_x0000_t202" style="position:absolute;left:0;text-align:left;margin-left:-9.75pt;margin-top:.75pt;width:454.5pt;height:1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SOAIAAGUEAAAOAAAAZHJzL2Uyb0RvYy54bWysVFFv2jAQfp+0/2D5fQQoFIoIFaNimoTa&#10;SnTqs3EciJT4PNuQsF+/zw5Q2u1p2otz9nf+fPfdXab3TVWyg7KuIJ3yXqfLmdKSskJvU/7jZfll&#10;zJnzQmeiJK1SflSO388+f5rWZqL6tKMyU5aBRLtJbVK+895MksTJnaqE65BRGmBOthIeW7tNMitq&#10;sFdl0u92b5OabGYsSeUcTh9akM8if54r6Z/y3CnPypQjNh9XG9dNWJPZVEy2VphdIU9hiH+IohKF&#10;xqMXqgfhBdvb4g+qqpCWHOW+I6lKKM8LqWIOyKbX/ZDNeieMirlAHGcuMrn/RysfD8+WFVnK+zfQ&#10;R4sKRVrsRWaJZYp51XhiAYJQtXET+K8NbvjmKzUo+Pnc4TDk3+S2Cl9kxoCD8niRGVxM4nA4GvV7&#10;Q0ASWL97Nxx2I3/ydt1Y578pqlgwUm5RxyivOKycRyhwPbuE1zQti7KMtSw1q1N+ewP+dwhulBoX&#10;QxJtsMHyzaaJ2Y/H50w2lB2RoKW2V5yRywJBrITzz8KiORA4Gt4/YclLwmN0sjjbkf31t/Pgj5oB&#10;5axGs6Xc/dwLqzgrv2tU8643GIDWx81gOOpjY6+RzTWi99WC0M89jJaR0Qz+vjybuaXqFXMxD68C&#10;Elri7ZT7s7nw7QhgrqSaz6MT+tEIv9JrIwN1EC9I/NK8CmtOdQjt8EjnthSTD+VofVvZ53tPeRFr&#10;FYRuVT3pj16OJTzNXRiW6330evs7zH4DAAD//wMAUEsDBBQABgAIAAAAIQDABzE33wAAAAkBAAAP&#10;AAAAZHJzL2Rvd25yZXYueG1sTI9PT8JAEMXvJn6HzZh4gy0QTC3dEtKEmBg9gFy8TbtD27B/aneB&#10;6qd3OOlp8ub38uZNvh6tERcaQuedgtk0AUGu9rpzjYLDx3aSgggRnUbjHSn4pgDr4v4ux0z7q9vR&#10;ZR8bwSEuZKigjbHPpAx1SxbD1PfkmB39YDGyHBqpB7xyuDVyniRP0mLn+EKLPZUt1af92Sp4Lbfv&#10;uKvmNv0x5cvbcdN/HT6XSj0+jJsViEhj/DPDrT5Xh4I7Vf7sdBBGwWT2vGQrAx7M0/SmKwWLBW9k&#10;kcv/HxS/AAAA//8DAFBLAQItABQABgAIAAAAIQC2gziS/gAAAOEBAAATAAAAAAAAAAAAAAAAAAAA&#10;AABbQ29udGVudF9UeXBlc10ueG1sUEsBAi0AFAAGAAgAAAAhADj9If/WAAAAlAEAAAsAAAAAAAAA&#10;AAAAAAAALwEAAF9yZWxzLy5yZWxzUEsBAi0AFAAGAAgAAAAhAKBulVI4AgAAZQQAAA4AAAAAAAAA&#10;AAAAAAAALgIAAGRycy9lMm9Eb2MueG1sUEsBAi0AFAAGAAgAAAAhAMAHMTffAAAACQEAAA8AAAAA&#10;AAAAAAAAAAAAkgQAAGRycy9kb3ducmV2LnhtbFBLBQYAAAAABAAEAPMAAACeBQAAAAA=&#10;" filled="f" stroked="f" strokeweight=".5pt">
                <v:textbox>
                  <w:txbxContent>
                    <w:p w:rsidR="00845339" w:rsidRDefault="00845339" w:rsidP="00B345E6">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B345E6">
                      <w:pPr>
                        <w:spacing w:after="0" w:line="240" w:lineRule="auto"/>
                        <w:jc w:val="left"/>
                        <w:rPr>
                          <w:rFonts w:ascii="Agency FB" w:eastAsiaTheme="minorEastAsia" w:hAnsi="Agency FB" w:cstheme="minorBidi"/>
                          <w:i/>
                          <w:color w:val="E36C0A" w:themeColor="accent6" w:themeShade="BF"/>
                          <w:szCs w:val="24"/>
                        </w:rPr>
                      </w:pPr>
                    </w:p>
                    <w:p w:rsidR="00845339" w:rsidRPr="0064317C" w:rsidRDefault="00845339" w:rsidP="00DD1EA5">
                      <w:pPr>
                        <w:spacing w:after="0" w:line="240" w:lineRule="auto"/>
                        <w:rPr>
                          <w:rFonts w:ascii="Agency FB" w:eastAsiaTheme="minorEastAsia" w:hAnsi="Agency FB" w:cstheme="minorBidi"/>
                          <w:b/>
                          <w:i/>
                          <w:color w:val="365F91" w:themeColor="accent1" w:themeShade="BF"/>
                          <w:szCs w:val="24"/>
                        </w:rPr>
                      </w:pPr>
                      <w:r w:rsidRPr="00B345E6">
                        <w:rPr>
                          <w:rFonts w:ascii="Agency FB" w:eastAsiaTheme="minorEastAsia" w:hAnsi="Agency FB" w:cstheme="minorBidi"/>
                          <w:b/>
                          <w:i/>
                          <w:color w:val="365F91" w:themeColor="accent1" w:themeShade="BF"/>
                          <w:szCs w:val="24"/>
                        </w:rPr>
                        <w:t>¿Cómo tomamos cada una de nuestras decisiones? ¿Qué es la conciencia? ¿Y las emociones? ¿De dónde viene la inteligencia? El cerebro humano es la estructura más compleja del universo, tanto, que se propone el desafío de entenderse a sí mismo. Todo lo que hacemos depende de esta «máquina» casi perfecta, que contiene más neuronas que las estrellas que existen en nuestra galaxia. Hasta hace poco estas incógnitas eran abordadas por filósofos, artistas y líderes religiosos. Pero en los últimos años la neurociencia emergió como una nueva herramienta para intentar entender estos y otros enigmas.</w:t>
                      </w:r>
                    </w:p>
                  </w:txbxContent>
                </v:textbox>
                <w10:wrap anchorx="margin"/>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84344C" w:rsidRDefault="0084344C" w:rsidP="0084344C">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LA POLÍTICA.</w:t>
      </w:r>
    </w:p>
    <w:p w:rsidR="0084344C" w:rsidRPr="00210BFF" w:rsidRDefault="0084344C" w:rsidP="0084344C">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Lógica y método en las ciencias sociales</w:t>
      </w:r>
    </w:p>
    <w:p w:rsidR="0084344C" w:rsidRPr="00D9761F" w:rsidRDefault="0084344C" w:rsidP="0084344C">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Giovanni Sartori</w:t>
      </w:r>
    </w:p>
    <w:p w:rsidR="0084344C" w:rsidRPr="00E67601" w:rsidRDefault="000268FF" w:rsidP="0084344C">
      <w:pPr>
        <w:pStyle w:val="Prrafodelista"/>
        <w:ind w:left="360"/>
        <w:jc w:val="center"/>
        <w:rPr>
          <w:sz w:val="40"/>
          <w:lang w:val="es-CO"/>
        </w:rPr>
      </w:pPr>
      <w:r>
        <w:rPr>
          <w:noProof/>
        </w:rPr>
        <w:drawing>
          <wp:anchor distT="0" distB="0" distL="114300" distR="114300" simplePos="0" relativeHeight="251925504" behindDoc="0" locked="0" layoutInCell="1" allowOverlap="1" wp14:anchorId="515D1E82">
            <wp:simplePos x="0" y="0"/>
            <wp:positionH relativeFrom="column">
              <wp:posOffset>3743325</wp:posOffset>
            </wp:positionH>
            <wp:positionV relativeFrom="paragraph">
              <wp:posOffset>193040</wp:posOffset>
            </wp:positionV>
            <wp:extent cx="1695450" cy="2508885"/>
            <wp:effectExtent l="171450" t="171450" r="361950" b="367665"/>
            <wp:wrapSquare wrapText="bothSides"/>
            <wp:docPr id="235" name="Imagen 235" descr="Resultado de imagen para LA POLÍTICA. Lógica y método en las ciencias sociales Giovanni Sar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n para LA POLÍTICA. Lógica y método en las ciencias sociales Giovanni Sartori"/>
                    <pic:cNvPicPr>
                      <a:picLocks noChangeAspect="1" noChangeArrowheads="1"/>
                    </pic:cNvPicPr>
                  </pic:nvPicPr>
                  <pic:blipFill rotWithShape="1">
                    <a:blip r:embed="rId29">
                      <a:extLst>
                        <a:ext uri="{28A0092B-C50C-407E-A947-70E740481C1C}">
                          <a14:useLocalDpi xmlns:a14="http://schemas.microsoft.com/office/drawing/2010/main" val="0"/>
                        </a:ext>
                      </a:extLst>
                    </a:blip>
                    <a:srcRect l="20000" t="6539" r="21538" b="6923"/>
                    <a:stretch/>
                  </pic:blipFill>
                  <pic:spPr bwMode="auto">
                    <a:xfrm>
                      <a:off x="0" y="0"/>
                      <a:ext cx="1695450" cy="2508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187">
        <w:rPr>
          <w:noProof/>
          <w:sz w:val="40"/>
          <w:lang w:val="es-CO" w:eastAsia="es-CO"/>
        </w:rPr>
        <mc:AlternateContent>
          <mc:Choice Requires="wps">
            <w:drawing>
              <wp:anchor distT="0" distB="0" distL="114300" distR="114300" simplePos="0" relativeHeight="251922432" behindDoc="0" locked="0" layoutInCell="1" allowOverlap="1" wp14:anchorId="11190172" wp14:editId="075926CB">
                <wp:simplePos x="0" y="0"/>
                <wp:positionH relativeFrom="column">
                  <wp:posOffset>-200025</wp:posOffset>
                </wp:positionH>
                <wp:positionV relativeFrom="paragraph">
                  <wp:posOffset>184785</wp:posOffset>
                </wp:positionV>
                <wp:extent cx="2971800" cy="7038975"/>
                <wp:effectExtent l="0" t="0" r="0" b="9525"/>
                <wp:wrapNone/>
                <wp:docPr id="231" name="Cuadro de texto 231"/>
                <wp:cNvGraphicFramePr/>
                <a:graphic xmlns:a="http://schemas.openxmlformats.org/drawingml/2006/main">
                  <a:graphicData uri="http://schemas.microsoft.com/office/word/2010/wordprocessingShape">
                    <wps:wsp>
                      <wps:cNvSpPr txBox="1"/>
                      <wps:spPr>
                        <a:xfrm>
                          <a:off x="0" y="0"/>
                          <a:ext cx="2971800" cy="7038975"/>
                        </a:xfrm>
                        <a:prstGeom prst="rect">
                          <a:avLst/>
                        </a:prstGeom>
                        <a:solidFill>
                          <a:schemeClr val="lt1"/>
                        </a:solidFill>
                        <a:ln w="6350">
                          <a:noFill/>
                        </a:ln>
                      </wps:spPr>
                      <wps:txbx>
                        <w:txbxContent>
                          <w:p w:rsidR="00845339" w:rsidRPr="00FB75E7" w:rsidRDefault="00845339" w:rsidP="0084344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84344C">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br/>
                            </w:r>
                            <w:r>
                              <w:rPr>
                                <w:rFonts w:ascii="Agency FB" w:eastAsiaTheme="minorEastAsia" w:hAnsi="Agency FB" w:cstheme="minorBidi"/>
                                <w:b/>
                                <w:color w:val="E36C0A" w:themeColor="accent6" w:themeShade="BF"/>
                                <w:szCs w:val="24"/>
                              </w:rPr>
                              <w:t>Prefacio</w:t>
                            </w:r>
                          </w:p>
                          <w:p w:rsidR="00845339" w:rsidRDefault="00845339" w:rsidP="0084344C">
                            <w:pPr>
                              <w:spacing w:after="0" w:line="240" w:lineRule="auto"/>
                              <w:jc w:val="left"/>
                              <w:rPr>
                                <w:rFonts w:ascii="Agency FB" w:eastAsiaTheme="minorEastAsia" w:hAnsi="Agency FB" w:cstheme="minorBidi"/>
                                <w:b/>
                                <w:color w:val="E36C0A" w:themeColor="accent6" w:themeShade="BF"/>
                                <w:szCs w:val="24"/>
                              </w:rPr>
                            </w:pPr>
                          </w:p>
                          <w:p w:rsidR="00845339" w:rsidRPr="00C64187" w:rsidRDefault="00845339" w:rsidP="0084344C">
                            <w:pPr>
                              <w:spacing w:after="0" w:line="240" w:lineRule="auto"/>
                              <w:jc w:val="left"/>
                              <w:rPr>
                                <w:rFonts w:ascii="Agency FB" w:eastAsiaTheme="minorEastAsia" w:hAnsi="Agency FB" w:cstheme="minorBidi"/>
                                <w:b/>
                                <w:color w:val="E36C0A" w:themeColor="accent6" w:themeShade="BF"/>
                                <w:szCs w:val="24"/>
                              </w:rPr>
                            </w:pPr>
                            <w:r w:rsidRPr="00C64187">
                              <w:rPr>
                                <w:rFonts w:ascii="Agency FB" w:eastAsiaTheme="minorEastAsia" w:hAnsi="Agency FB" w:cstheme="minorBidi"/>
                                <w:b/>
                                <w:color w:val="E36C0A" w:themeColor="accent6" w:themeShade="BF"/>
                                <w:szCs w:val="24"/>
                              </w:rPr>
                              <w:t xml:space="preserve">Primera </w:t>
                            </w:r>
                            <w:r>
                              <w:rPr>
                                <w:rFonts w:ascii="Agency FB" w:eastAsiaTheme="minorEastAsia" w:hAnsi="Agency FB" w:cstheme="minorBidi"/>
                                <w:b/>
                                <w:color w:val="E36C0A" w:themeColor="accent6" w:themeShade="BF"/>
                                <w:szCs w:val="24"/>
                              </w:rPr>
                              <w:t>p</w:t>
                            </w:r>
                            <w:r w:rsidRPr="00C64187">
                              <w:rPr>
                                <w:rFonts w:ascii="Agency FB" w:eastAsiaTheme="minorEastAsia" w:hAnsi="Agency FB" w:cstheme="minorBidi"/>
                                <w:b/>
                                <w:color w:val="E36C0A" w:themeColor="accent6" w:themeShade="BF"/>
                                <w:szCs w:val="24"/>
                              </w:rPr>
                              <w:t xml:space="preserve">arte </w:t>
                            </w:r>
                          </w:p>
                          <w:p w:rsidR="00845339" w:rsidRPr="00C64187" w:rsidRDefault="00845339" w:rsidP="0084344C">
                            <w:pPr>
                              <w:spacing w:after="0" w:line="240" w:lineRule="auto"/>
                              <w:jc w:val="left"/>
                              <w:rPr>
                                <w:rFonts w:ascii="Agency FB" w:eastAsiaTheme="minorEastAsia" w:hAnsi="Agency FB" w:cstheme="minorBidi"/>
                                <w:b/>
                                <w:color w:val="E36C0A" w:themeColor="accent6" w:themeShade="BF"/>
                                <w:szCs w:val="24"/>
                              </w:rPr>
                            </w:pPr>
                            <w:r w:rsidRPr="00C64187">
                              <w:rPr>
                                <w:rFonts w:ascii="Agency FB" w:eastAsiaTheme="minorEastAsia" w:hAnsi="Agency FB" w:cstheme="minorBidi"/>
                                <w:b/>
                                <w:color w:val="E36C0A" w:themeColor="accent6" w:themeShade="BF"/>
                                <w:szCs w:val="24"/>
                              </w:rPr>
                              <w:t xml:space="preserve">PREMISAS </w:t>
                            </w:r>
                          </w:p>
                          <w:p w:rsidR="00845339" w:rsidRPr="00C64187"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Pr="00362D4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362D40">
                              <w:rPr>
                                <w:rFonts w:ascii="Agency FB" w:eastAsiaTheme="minorEastAsia" w:hAnsi="Agency FB" w:cstheme="minorBidi"/>
                                <w:b/>
                                <w:color w:val="E36C0A" w:themeColor="accent6" w:themeShade="BF"/>
                                <w:szCs w:val="24"/>
                              </w:rPr>
                              <w:t xml:space="preserve">El instrumento lingüístico </w:t>
                            </w:r>
                          </w:p>
                          <w:p w:rsidR="00845339" w:rsidRPr="0023783F"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Pensamiento y acción </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 xml:space="preserve">Palabras y significados </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 xml:space="preserve">Dimensión emotiva y dimensión lógica </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 xml:space="preserve">lenguaje común </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 xml:space="preserve">Recepción </w:t>
                            </w:r>
                            <w:proofErr w:type="spellStart"/>
                            <w:r w:rsidRPr="00C64187">
                              <w:rPr>
                                <w:rFonts w:ascii="Agency FB" w:eastAsiaTheme="minorEastAsia" w:hAnsi="Agency FB" w:cstheme="minorBidi"/>
                                <w:b/>
                                <w:color w:val="365F91" w:themeColor="accent1" w:themeShade="BF"/>
                                <w:szCs w:val="24"/>
                                <w:lang w:val="es-CO"/>
                              </w:rPr>
                              <w:t>seudocognoscitiva</w:t>
                            </w:r>
                            <w:proofErr w:type="spellEnd"/>
                            <w:r w:rsidRPr="00C64187">
                              <w:rPr>
                                <w:rFonts w:ascii="Agency FB" w:eastAsiaTheme="minorEastAsia" w:hAnsi="Agency FB" w:cstheme="minorBidi"/>
                                <w:b/>
                                <w:color w:val="365F91" w:themeColor="accent1" w:themeShade="BF"/>
                                <w:szCs w:val="24"/>
                                <w:lang w:val="es-CO"/>
                              </w:rPr>
                              <w:t xml:space="preserve"> </w:t>
                            </w:r>
                          </w:p>
                          <w:p w:rsidR="00845339" w:rsidRPr="00C64187" w:rsidRDefault="00845339" w:rsidP="00362D40">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Libertad y necesidad</w:t>
                            </w:r>
                          </w:p>
                          <w:p w:rsidR="00845339" w:rsidRPr="00C64187" w:rsidRDefault="00845339" w:rsidP="00362D40">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El historicismo</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Los lenguajes especiales</w:t>
                            </w:r>
                          </w:p>
                          <w:p w:rsidR="00845339" w:rsidRDefault="00845339" w:rsidP="0084344C">
                            <w:pPr>
                              <w:spacing w:after="0" w:line="240" w:lineRule="auto"/>
                              <w:jc w:val="left"/>
                              <w:rPr>
                                <w:rFonts w:ascii="Agency FB" w:eastAsiaTheme="minorEastAsia" w:hAnsi="Agency FB" w:cstheme="minorBidi"/>
                                <w:b/>
                                <w:color w:val="E36C0A" w:themeColor="accent6" w:themeShade="BF"/>
                                <w:szCs w:val="24"/>
                              </w:rPr>
                            </w:pPr>
                          </w:p>
                          <w:p w:rsidR="00845339" w:rsidRPr="00362D4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362D40">
                              <w:rPr>
                                <w:rFonts w:ascii="Agency FB" w:eastAsiaTheme="minorEastAsia" w:hAnsi="Agency FB" w:cstheme="minorBidi"/>
                                <w:b/>
                                <w:color w:val="E36C0A" w:themeColor="accent6" w:themeShade="BF"/>
                                <w:szCs w:val="24"/>
                              </w:rPr>
                              <w:t xml:space="preserve">Ciencia y filosofía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Lenguaje y pensamiento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Cuatro respuestas.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La lógica como </w:t>
                            </w:r>
                            <w:proofErr w:type="spellStart"/>
                            <w:r w:rsidRPr="0023783F">
                              <w:rPr>
                                <w:rFonts w:ascii="Agency FB" w:eastAsiaTheme="minorEastAsia" w:hAnsi="Agency FB" w:cstheme="minorBidi"/>
                                <w:b/>
                                <w:color w:val="365F91" w:themeColor="accent1" w:themeShade="BF"/>
                                <w:szCs w:val="24"/>
                                <w:lang w:val="es-CO"/>
                              </w:rPr>
                              <w:t>onomatología</w:t>
                            </w:r>
                            <w:proofErr w:type="spellEnd"/>
                            <w:r w:rsidRPr="0023783F">
                              <w:rPr>
                                <w:rFonts w:ascii="Agency FB" w:eastAsiaTheme="minorEastAsia" w:hAnsi="Agency FB" w:cstheme="minorBidi"/>
                                <w:b/>
                                <w:color w:val="365F91" w:themeColor="accent1" w:themeShade="BF"/>
                                <w:szCs w:val="24"/>
                                <w:lang w:val="es-CO"/>
                              </w:rPr>
                              <w:t xml:space="preserve">, </w:t>
                            </w:r>
                          </w:p>
                          <w:p w:rsidR="00845339"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El condicionamiento lingüístico del pensamiento</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El significado </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El conocimiento empírico </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El conocimiento especulativo </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Ciencia y filosofía como niveles de verdad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El esquema</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Clarificaciones</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Atenuaciones</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La ciencia política como conocimiento de aplicación </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Filosofía y filosofía política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br/>
                            </w: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90172" id="Cuadro de texto 231" o:spid="_x0000_s1115" type="#_x0000_t202" style="position:absolute;left:0;text-align:left;margin-left:-15.75pt;margin-top:14.55pt;width:234pt;height:55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sDTQIAAI0EAAAOAAAAZHJzL2Uyb0RvYy54bWysVE2P2jAQvVfqf7B8LwlfC0SEFWVFVQnt&#10;rsRWezaOA5Ycj2sbEvrrO3YIy257qnpxxp7x88x7M5nfN5UiJ2GdBJ3Tfi+lRGgOhdT7nP54WX+Z&#10;UuI80wVToEVOz8LR+8XnT/PaZGIAB1CFsARBtMtqk9OD9yZLEscPomKuB0ZodJZgK+Zxa/dJYVmN&#10;6JVKBml6l9RgC2OBC+fw9KF10kXEL0vB/VNZOuGJyinm5uNq47oLa7KYs2xvmTlIfkmD/UMWFZMa&#10;H71CPTDPyNHKP6AqyS04KH2PQ5VAWUouYg1YTT/9UM32wIyItSA5zlxpcv8Plj+eni2RRU4Hwz4l&#10;mlUo0urICgukEMSLxgMJLiSqNi7D+K3BG775Cg0K3p07PAz1N6WtwhcrI+hHys9XmhGLcDwczCb9&#10;aYoujr5JOpzOJuOAk7xdN9b5bwIqEoycWtQx0stOG+fb0C4kvOZAyWItlYqb0DtipSw5MVRd+Zgk&#10;gr+LUprUOb0bjtMIrCFcb5GVxlxCsW1RwfLNroksTWddxTsozkiEhbannOFriclumPPPzGITYYE4&#10;GP4Jl1IBPgYXi5ID2F9/Ow/xqC16KamxKXPqfh6ZFZSo7xpVn/VHo9DFcTMaTwa4sbee3a1HH6sV&#10;IAOoK2YXzRDvVWeWFqpXnJ9leBVdTHN8O6e+M1e+HRWcPy6WyxiEfWuY3+it4QE6MB6keGlemTUX&#10;vULbPELXviz7IFsbG25qWB49lDJqGohuWb3wjz0fu+Iyn2Gobvcx6u0vsvgNAAD//wMAUEsDBBQA&#10;BgAIAAAAIQCJPSh84gAAAAsBAAAPAAAAZHJzL2Rvd25yZXYueG1sTI9NT4NAEIbvJv6HzZh4Me1C&#10;sVSRpTFGbeLN4ke8bdkRiOwsYbeA/97xpMeZefLO8+bb2XZixMG3jhTEywgEUuVMS7WCl/JhcQXC&#10;B01Gd45QwTd62BanJ7nOjJvoGcd9qAWHkM+0giaEPpPSVw1a7ZeuR+LbpxusDjwOtTSDnjjcdnIV&#10;Ram0uiX+0Oge7xqsvvZHq+Djon5/8vPj65Ssk/5+N5abN1MqdX42396ACDiHPxh+9VkdCnY6uCMZ&#10;LzoFiyReM6pgdR2DYOAySXlxYDJONinIIpf/OxQ/AAAA//8DAFBLAQItABQABgAIAAAAIQC2gziS&#10;/gAAAOEBAAATAAAAAAAAAAAAAAAAAAAAAABbQ29udGVudF9UeXBlc10ueG1sUEsBAi0AFAAGAAgA&#10;AAAhADj9If/WAAAAlAEAAAsAAAAAAAAAAAAAAAAALwEAAF9yZWxzLy5yZWxzUEsBAi0AFAAGAAgA&#10;AAAhAO6SqwNNAgAAjQQAAA4AAAAAAAAAAAAAAAAALgIAAGRycy9lMm9Eb2MueG1sUEsBAi0AFAAG&#10;AAgAAAAhAIk9KHziAAAACwEAAA8AAAAAAAAAAAAAAAAApwQAAGRycy9kb3ducmV2LnhtbFBLBQYA&#10;AAAABAAEAPMAAAC2BQAAAAA=&#10;" fillcolor="white [3201]" stroked="f" strokeweight=".5pt">
                <v:textbox>
                  <w:txbxContent>
                    <w:p w:rsidR="00845339" w:rsidRPr="00FB75E7" w:rsidRDefault="00845339" w:rsidP="0084344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84344C">
                      <w:pPr>
                        <w:spacing w:after="0" w:line="240" w:lineRule="auto"/>
                        <w:jc w:val="left"/>
                        <w:rPr>
                          <w:rFonts w:ascii="Agency FB" w:eastAsiaTheme="minorEastAsia" w:hAnsi="Agency FB" w:cstheme="minorBidi"/>
                          <w:b/>
                          <w:color w:val="E36C0A" w:themeColor="accent6" w:themeShade="BF"/>
                          <w:szCs w:val="24"/>
                        </w:rPr>
                      </w:pPr>
                      <w:r w:rsidRPr="00A2687B">
                        <w:rPr>
                          <w:rFonts w:ascii="Agency FB" w:eastAsiaTheme="minorEastAsia" w:hAnsi="Agency FB" w:cstheme="minorBidi"/>
                          <w:b/>
                          <w:color w:val="E36C0A" w:themeColor="accent6" w:themeShade="BF"/>
                          <w:szCs w:val="24"/>
                        </w:rPr>
                        <w:br/>
                      </w:r>
                      <w:r>
                        <w:rPr>
                          <w:rFonts w:ascii="Agency FB" w:eastAsiaTheme="minorEastAsia" w:hAnsi="Agency FB" w:cstheme="minorBidi"/>
                          <w:b/>
                          <w:color w:val="E36C0A" w:themeColor="accent6" w:themeShade="BF"/>
                          <w:szCs w:val="24"/>
                        </w:rPr>
                        <w:t>Prefacio</w:t>
                      </w:r>
                    </w:p>
                    <w:p w:rsidR="00845339" w:rsidRDefault="00845339" w:rsidP="0084344C">
                      <w:pPr>
                        <w:spacing w:after="0" w:line="240" w:lineRule="auto"/>
                        <w:jc w:val="left"/>
                        <w:rPr>
                          <w:rFonts w:ascii="Agency FB" w:eastAsiaTheme="minorEastAsia" w:hAnsi="Agency FB" w:cstheme="minorBidi"/>
                          <w:b/>
                          <w:color w:val="E36C0A" w:themeColor="accent6" w:themeShade="BF"/>
                          <w:szCs w:val="24"/>
                        </w:rPr>
                      </w:pPr>
                    </w:p>
                    <w:p w:rsidR="00845339" w:rsidRPr="00C64187" w:rsidRDefault="00845339" w:rsidP="0084344C">
                      <w:pPr>
                        <w:spacing w:after="0" w:line="240" w:lineRule="auto"/>
                        <w:jc w:val="left"/>
                        <w:rPr>
                          <w:rFonts w:ascii="Agency FB" w:eastAsiaTheme="minorEastAsia" w:hAnsi="Agency FB" w:cstheme="minorBidi"/>
                          <w:b/>
                          <w:color w:val="E36C0A" w:themeColor="accent6" w:themeShade="BF"/>
                          <w:szCs w:val="24"/>
                        </w:rPr>
                      </w:pPr>
                      <w:r w:rsidRPr="00C64187">
                        <w:rPr>
                          <w:rFonts w:ascii="Agency FB" w:eastAsiaTheme="minorEastAsia" w:hAnsi="Agency FB" w:cstheme="minorBidi"/>
                          <w:b/>
                          <w:color w:val="E36C0A" w:themeColor="accent6" w:themeShade="BF"/>
                          <w:szCs w:val="24"/>
                        </w:rPr>
                        <w:t xml:space="preserve">Primera </w:t>
                      </w:r>
                      <w:r>
                        <w:rPr>
                          <w:rFonts w:ascii="Agency FB" w:eastAsiaTheme="minorEastAsia" w:hAnsi="Agency FB" w:cstheme="minorBidi"/>
                          <w:b/>
                          <w:color w:val="E36C0A" w:themeColor="accent6" w:themeShade="BF"/>
                          <w:szCs w:val="24"/>
                        </w:rPr>
                        <w:t>p</w:t>
                      </w:r>
                      <w:r w:rsidRPr="00C64187">
                        <w:rPr>
                          <w:rFonts w:ascii="Agency FB" w:eastAsiaTheme="minorEastAsia" w:hAnsi="Agency FB" w:cstheme="minorBidi"/>
                          <w:b/>
                          <w:color w:val="E36C0A" w:themeColor="accent6" w:themeShade="BF"/>
                          <w:szCs w:val="24"/>
                        </w:rPr>
                        <w:t xml:space="preserve">arte </w:t>
                      </w:r>
                    </w:p>
                    <w:p w:rsidR="00845339" w:rsidRPr="00C64187" w:rsidRDefault="00845339" w:rsidP="0084344C">
                      <w:pPr>
                        <w:spacing w:after="0" w:line="240" w:lineRule="auto"/>
                        <w:jc w:val="left"/>
                        <w:rPr>
                          <w:rFonts w:ascii="Agency FB" w:eastAsiaTheme="minorEastAsia" w:hAnsi="Agency FB" w:cstheme="minorBidi"/>
                          <w:b/>
                          <w:color w:val="E36C0A" w:themeColor="accent6" w:themeShade="BF"/>
                          <w:szCs w:val="24"/>
                        </w:rPr>
                      </w:pPr>
                      <w:r w:rsidRPr="00C64187">
                        <w:rPr>
                          <w:rFonts w:ascii="Agency FB" w:eastAsiaTheme="minorEastAsia" w:hAnsi="Agency FB" w:cstheme="minorBidi"/>
                          <w:b/>
                          <w:color w:val="E36C0A" w:themeColor="accent6" w:themeShade="BF"/>
                          <w:szCs w:val="24"/>
                        </w:rPr>
                        <w:t xml:space="preserve">PREMISAS </w:t>
                      </w:r>
                    </w:p>
                    <w:p w:rsidR="00845339" w:rsidRPr="00C64187"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Pr="00362D4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362D40">
                        <w:rPr>
                          <w:rFonts w:ascii="Agency FB" w:eastAsiaTheme="minorEastAsia" w:hAnsi="Agency FB" w:cstheme="minorBidi"/>
                          <w:b/>
                          <w:color w:val="E36C0A" w:themeColor="accent6" w:themeShade="BF"/>
                          <w:szCs w:val="24"/>
                        </w:rPr>
                        <w:t xml:space="preserve">El instrumento lingüístico </w:t>
                      </w:r>
                    </w:p>
                    <w:p w:rsidR="00845339" w:rsidRPr="0023783F"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Pensamiento y acción </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 xml:space="preserve">Palabras y significados </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 xml:space="preserve">Dimensión emotiva y dimensión lógica </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 xml:space="preserve">lenguaje común </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 xml:space="preserve">Recepción </w:t>
                      </w:r>
                      <w:proofErr w:type="spellStart"/>
                      <w:r w:rsidRPr="00C64187">
                        <w:rPr>
                          <w:rFonts w:ascii="Agency FB" w:eastAsiaTheme="minorEastAsia" w:hAnsi="Agency FB" w:cstheme="minorBidi"/>
                          <w:b/>
                          <w:color w:val="365F91" w:themeColor="accent1" w:themeShade="BF"/>
                          <w:szCs w:val="24"/>
                          <w:lang w:val="es-CO"/>
                        </w:rPr>
                        <w:t>seudocognoscitiva</w:t>
                      </w:r>
                      <w:proofErr w:type="spellEnd"/>
                      <w:r w:rsidRPr="00C64187">
                        <w:rPr>
                          <w:rFonts w:ascii="Agency FB" w:eastAsiaTheme="minorEastAsia" w:hAnsi="Agency FB" w:cstheme="minorBidi"/>
                          <w:b/>
                          <w:color w:val="365F91" w:themeColor="accent1" w:themeShade="BF"/>
                          <w:szCs w:val="24"/>
                          <w:lang w:val="es-CO"/>
                        </w:rPr>
                        <w:t xml:space="preserve"> </w:t>
                      </w:r>
                    </w:p>
                    <w:p w:rsidR="00845339" w:rsidRPr="00C64187" w:rsidRDefault="00845339" w:rsidP="00362D40">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Libertad y necesidad</w:t>
                      </w:r>
                    </w:p>
                    <w:p w:rsidR="00845339" w:rsidRPr="00C64187" w:rsidRDefault="00845339" w:rsidP="00362D40">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El historicismo</w:t>
                      </w:r>
                    </w:p>
                    <w:p w:rsidR="00845339" w:rsidRPr="00C64187"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187">
                        <w:rPr>
                          <w:rFonts w:ascii="Agency FB" w:eastAsiaTheme="minorEastAsia" w:hAnsi="Agency FB" w:cstheme="minorBidi"/>
                          <w:b/>
                          <w:color w:val="365F91" w:themeColor="accent1" w:themeShade="BF"/>
                          <w:szCs w:val="24"/>
                          <w:lang w:val="es-CO"/>
                        </w:rPr>
                        <w:t>Los lenguajes especiales</w:t>
                      </w:r>
                    </w:p>
                    <w:p w:rsidR="00845339" w:rsidRDefault="00845339" w:rsidP="0084344C">
                      <w:pPr>
                        <w:spacing w:after="0" w:line="240" w:lineRule="auto"/>
                        <w:jc w:val="left"/>
                        <w:rPr>
                          <w:rFonts w:ascii="Agency FB" w:eastAsiaTheme="minorEastAsia" w:hAnsi="Agency FB" w:cstheme="minorBidi"/>
                          <w:b/>
                          <w:color w:val="E36C0A" w:themeColor="accent6" w:themeShade="BF"/>
                          <w:szCs w:val="24"/>
                        </w:rPr>
                      </w:pPr>
                    </w:p>
                    <w:p w:rsidR="00845339" w:rsidRPr="00362D4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362D40">
                        <w:rPr>
                          <w:rFonts w:ascii="Agency FB" w:eastAsiaTheme="minorEastAsia" w:hAnsi="Agency FB" w:cstheme="minorBidi"/>
                          <w:b/>
                          <w:color w:val="E36C0A" w:themeColor="accent6" w:themeShade="BF"/>
                          <w:szCs w:val="24"/>
                        </w:rPr>
                        <w:t xml:space="preserve">Ciencia y filosofía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Lenguaje y pensamiento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Cuatro respuestas.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La lógica como </w:t>
                      </w:r>
                      <w:proofErr w:type="spellStart"/>
                      <w:r w:rsidRPr="0023783F">
                        <w:rPr>
                          <w:rFonts w:ascii="Agency FB" w:eastAsiaTheme="minorEastAsia" w:hAnsi="Agency FB" w:cstheme="minorBidi"/>
                          <w:b/>
                          <w:color w:val="365F91" w:themeColor="accent1" w:themeShade="BF"/>
                          <w:szCs w:val="24"/>
                          <w:lang w:val="es-CO"/>
                        </w:rPr>
                        <w:t>onomatología</w:t>
                      </w:r>
                      <w:proofErr w:type="spellEnd"/>
                      <w:r w:rsidRPr="0023783F">
                        <w:rPr>
                          <w:rFonts w:ascii="Agency FB" w:eastAsiaTheme="minorEastAsia" w:hAnsi="Agency FB" w:cstheme="minorBidi"/>
                          <w:b/>
                          <w:color w:val="365F91" w:themeColor="accent1" w:themeShade="BF"/>
                          <w:szCs w:val="24"/>
                          <w:lang w:val="es-CO"/>
                        </w:rPr>
                        <w:t xml:space="preserve">, </w:t>
                      </w:r>
                    </w:p>
                    <w:p w:rsidR="00845339"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El condicionamiento lingüístico del pensamiento</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El significado </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El conocimiento empírico </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El conocimiento especulativo </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Ciencia y filosofía como niveles de verdad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El esquema</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Clarificaciones</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Atenuaciones</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La ciencia política como conocimiento de aplicación </w:t>
                      </w:r>
                    </w:p>
                    <w:p w:rsidR="00845339" w:rsidRPr="0023783F" w:rsidRDefault="00845339" w:rsidP="00602531">
                      <w:pPr>
                        <w:pStyle w:val="Prrafodelista"/>
                        <w:numPr>
                          <w:ilvl w:val="1"/>
                          <w:numId w:val="36"/>
                        </w:num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 xml:space="preserve">Filosofía y filosofía política </w:t>
                      </w:r>
                    </w:p>
                    <w:p w:rsidR="00845339" w:rsidRPr="0023783F" w:rsidRDefault="00845339" w:rsidP="0023783F">
                      <w:pPr>
                        <w:spacing w:after="0" w:line="240" w:lineRule="auto"/>
                        <w:ind w:left="360"/>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br/>
                      </w: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344C">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r w:rsidR="0084344C" w:rsidRPr="00210BFF">
        <w:t xml:space="preserve"> </w:t>
      </w:r>
      <w:r w:rsidR="0084344C" w:rsidRPr="0064317C">
        <w:t xml:space="preserve"> </w:t>
      </w:r>
      <w:r w:rsidR="0084344C">
        <w:rPr>
          <w:noProof/>
          <w:sz w:val="40"/>
          <w:lang w:val="es-CO" w:eastAsia="es-CO"/>
        </w:rPr>
        <w:t xml:space="preserve"> </w:t>
      </w:r>
      <w:r w:rsidR="0084344C" w:rsidRPr="00A2687B">
        <w:t xml:space="preserve"> </w:t>
      </w:r>
      <w:r w:rsidR="0084344C" w:rsidRPr="00B65F74">
        <w:t xml:space="preserve"> </w:t>
      </w:r>
      <w:r w:rsidR="0084344C" w:rsidRPr="00164599">
        <w:t xml:space="preserve"> </w:t>
      </w:r>
      <w:r w:rsidR="0084344C" w:rsidRPr="00312C67">
        <w:rPr>
          <w:noProof/>
          <w:sz w:val="40"/>
        </w:rPr>
        <w:t xml:space="preserve"> </w:t>
      </w:r>
      <w:r w:rsidR="0084344C">
        <w:rPr>
          <w:noProof/>
          <w:sz w:val="40"/>
          <w:lang w:val="es-CO" w:eastAsia="es-CO"/>
        </w:rPr>
        <w:t xml:space="preserve"> </w:t>
      </w:r>
      <w:r w:rsidR="0084344C" w:rsidRPr="00B715C0">
        <w:t xml:space="preserve"> </w:t>
      </w:r>
      <w:r w:rsidR="0084344C">
        <w:rPr>
          <w:rFonts w:eastAsia="Times New Roman"/>
          <w:b/>
          <w:bCs/>
          <w:noProof/>
          <w:color w:val="215868" w:themeColor="accent5" w:themeShade="80"/>
          <w:sz w:val="27"/>
          <w:szCs w:val="27"/>
          <w:lang w:val="es-CO" w:eastAsia="es-CO"/>
        </w:rPr>
        <w:t xml:space="preserve"> </w:t>
      </w:r>
      <w:r w:rsidR="0084344C">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23456" behindDoc="0" locked="0" layoutInCell="1" allowOverlap="1" wp14:anchorId="0231EBF4" wp14:editId="50359794">
                <wp:simplePos x="0" y="0"/>
                <wp:positionH relativeFrom="column">
                  <wp:posOffset>0</wp:posOffset>
                </wp:positionH>
                <wp:positionV relativeFrom="paragraph">
                  <wp:posOffset>19050</wp:posOffset>
                </wp:positionV>
                <wp:extent cx="5918200" cy="0"/>
                <wp:effectExtent l="0" t="19050" r="6350" b="19050"/>
                <wp:wrapNone/>
                <wp:docPr id="23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E06D592" id="16 Conector recto" o:spid="_x0000_s1026" style="position:absolute;z-index:25192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3YIgIAAD8EAAAOAAAAZHJzL2Uyb0RvYy54bWysU02P2jAQvVfqf7B8L0mgIDYirFQQvWxb&#10;VNofMDhOYq1jW7aXwL/vjAN0t71VvTiZD795b2a8ejz3mp2kD8qaiheTnDNphK2VaSv+88fuw5Kz&#10;EMHUoK2RFb/IwB/X79+tBlfKqe2srqVnCGJCObiKdzG6MsuC6GQPYWKdNBhsrO8hounbrPYwIHqv&#10;s2meL7LB+tp5K2QI6N2OQb5O+E0jRfzWNEFGpiuO3GI6fTqPdGbrFZStB9cpcaUB/8CiB2Ww6B1q&#10;CxHYi1d/QfVKeBtsEyfC9pltGiVk0oBqivwPNYcOnExasDnB3dsU/h+s+Hrae6bqik9nU84M9Dik&#10;YsE2OC0RrWeePtSmwYUSszdm70moOJuDe7LiOWAsexMkI7gx7dz4ntJRKTuntl/ubZfnyAQ65w/F&#10;EmfJmbjFMihvF50P8bO0PaOfimtlqCNQwukpRCoN5S2F3MbulNZpqtqwoeKzZZGgAZer0RCxSu9Q&#10;bjAtZ6Bb3FoRfYIMVquarhNQ8O1xoz07AW7Ox92y+LQdkzqo5eh9mOcInWoFiF9sPbqL/OZHbleY&#10;xPMNPpHeQujGOylEUHhFG6ov0/KiRjKUMdIfunpgR/3ivwPyX8ywCme1oq7M8+Vo4GYXC+wlEaOL&#10;VOWu4qhBPI/N066DsTJxTSKujcTsxOJeMlmv2KRZj+OlQR9tfdl7Yk4WbmnKv74oegav7ZT1+92v&#10;fwE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1O8t2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84344C" w:rsidRDefault="0084344C" w:rsidP="0084344C">
      <w:pPr>
        <w:pStyle w:val="Prrafodelista"/>
        <w:ind w:left="360"/>
        <w:jc w:val="center"/>
        <w:rPr>
          <w:sz w:val="40"/>
          <w:lang w:val="es-CO"/>
        </w:rPr>
      </w:pPr>
    </w:p>
    <w:p w:rsidR="0084344C" w:rsidRDefault="0084344C" w:rsidP="0084344C">
      <w:pPr>
        <w:pStyle w:val="Prrafodelista"/>
        <w:ind w:left="360"/>
        <w:jc w:val="center"/>
        <w:rPr>
          <w:sz w:val="40"/>
          <w:lang w:val="es-CO"/>
        </w:rPr>
      </w:pPr>
    </w:p>
    <w:p w:rsidR="0084344C" w:rsidRDefault="0084344C" w:rsidP="0084344C">
      <w:pPr>
        <w:pStyle w:val="Prrafodelista"/>
        <w:ind w:left="360"/>
        <w:jc w:val="center"/>
        <w:rPr>
          <w:sz w:val="40"/>
          <w:lang w:val="es-CO"/>
        </w:rPr>
      </w:pPr>
    </w:p>
    <w:p w:rsidR="0084344C" w:rsidRDefault="0084344C" w:rsidP="0084344C">
      <w:pPr>
        <w:pStyle w:val="Prrafodelista"/>
        <w:ind w:left="360"/>
        <w:jc w:val="center"/>
        <w:rPr>
          <w:sz w:val="40"/>
          <w:lang w:val="es-CO"/>
        </w:rPr>
      </w:pPr>
    </w:p>
    <w:p w:rsidR="0084344C" w:rsidRDefault="0084344C" w:rsidP="0084344C">
      <w:pPr>
        <w:pStyle w:val="Prrafodelista"/>
        <w:ind w:left="360"/>
        <w:jc w:val="center"/>
        <w:rPr>
          <w:sz w:val="40"/>
          <w:lang w:val="es-CO"/>
        </w:rPr>
      </w:pPr>
    </w:p>
    <w:p w:rsidR="0084344C" w:rsidRDefault="0084344C" w:rsidP="0084344C">
      <w:pPr>
        <w:pStyle w:val="Prrafodelista"/>
        <w:ind w:left="360"/>
        <w:jc w:val="center"/>
        <w:rPr>
          <w:sz w:val="40"/>
          <w:lang w:val="es-CO"/>
        </w:rPr>
      </w:pPr>
    </w:p>
    <w:p w:rsidR="0084344C" w:rsidRDefault="0084344C" w:rsidP="0084344C">
      <w:pPr>
        <w:pStyle w:val="Prrafodelista"/>
        <w:ind w:left="360"/>
        <w:jc w:val="center"/>
        <w:rPr>
          <w:sz w:val="40"/>
          <w:lang w:val="es-CO"/>
        </w:rPr>
      </w:pPr>
    </w:p>
    <w:p w:rsidR="0084344C" w:rsidRDefault="00C64187" w:rsidP="0084344C">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27552" behindDoc="0" locked="0" layoutInCell="1" allowOverlap="1" wp14:anchorId="7AFE35BA" wp14:editId="0560274C">
                <wp:simplePos x="0" y="0"/>
                <wp:positionH relativeFrom="column">
                  <wp:posOffset>2924174</wp:posOffset>
                </wp:positionH>
                <wp:positionV relativeFrom="paragraph">
                  <wp:posOffset>155575</wp:posOffset>
                </wp:positionV>
                <wp:extent cx="3343275" cy="5105400"/>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3343275" cy="5105400"/>
                        </a:xfrm>
                        <a:prstGeom prst="rect">
                          <a:avLst/>
                        </a:prstGeom>
                        <a:noFill/>
                        <a:ln w="6350">
                          <a:noFill/>
                        </a:ln>
                      </wps:spPr>
                      <wps:txbx>
                        <w:txbxContent>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La función</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La jurisprudencia</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Un ejemplo de deducción de la política a partir de la filosofía: Marx</w:t>
                            </w:r>
                          </w:p>
                          <w:p w:rsidR="00845339" w:rsidRPr="0023783F" w:rsidRDefault="00845339" w:rsidP="00602531">
                            <w:pPr>
                              <w:pStyle w:val="Prrafodelista"/>
                              <w:numPr>
                                <w:ilvl w:val="1"/>
                                <w:numId w:val="36"/>
                              </w:numPr>
                              <w:spacing w:after="0" w:line="240" w:lineRule="auto"/>
                              <w:ind w:left="709"/>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Consideraciones finales</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Sobre la filosofía política</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Sobre la ciencia política</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Sobre la neutralidad de la ciencia</w:t>
                            </w:r>
                          </w:p>
                          <w:p w:rsidR="00845339" w:rsidRDefault="00845339" w:rsidP="00C64187">
                            <w:pPr>
                              <w:spacing w:after="0" w:line="240" w:lineRule="auto"/>
                              <w:jc w:val="left"/>
                              <w:rPr>
                                <w:rFonts w:ascii="Agency FB" w:eastAsiaTheme="minorEastAsia" w:hAnsi="Agency FB" w:cstheme="minorBidi"/>
                                <w:b/>
                                <w:color w:val="E36C0A" w:themeColor="accent6" w:themeShade="BF"/>
                                <w:szCs w:val="24"/>
                              </w:rPr>
                            </w:pPr>
                          </w:p>
                          <w:p w:rsidR="00845339" w:rsidRPr="000268FF"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0268FF">
                              <w:rPr>
                                <w:rFonts w:ascii="Agency FB" w:eastAsiaTheme="minorEastAsia" w:hAnsi="Agency FB" w:cstheme="minorBidi"/>
                                <w:b/>
                                <w:color w:val="E36C0A" w:themeColor="accent6" w:themeShade="BF"/>
                                <w:szCs w:val="24"/>
                              </w:rPr>
                              <w:t xml:space="preserve">¿Cuál método? </w:t>
                            </w:r>
                          </w:p>
                          <w:p w:rsidR="00845339" w:rsidRPr="000268FF"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Ciencias sociales y ciencias naturales</w:t>
                            </w:r>
                          </w:p>
                          <w:p w:rsidR="00845339" w:rsidRPr="000268FF"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La explicación causal</w:t>
                            </w:r>
                          </w:p>
                          <w:p w:rsidR="00845339" w:rsidRPr="000268FF"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El caso de la economía</w:t>
                            </w:r>
                          </w:p>
                          <w:p w:rsidR="00845339" w:rsidRPr="000268FF"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El vacío por colmar</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La formación de los conceptos</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Términos teóricos y términos de observación</w:t>
                            </w:r>
                          </w:p>
                          <w:p w:rsidR="00845339" w:rsidRPr="000268FF"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Tipos de definición</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El tratamiento de los conceptos</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Tratamiento disyuntivo y continuo</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Tratamiento clasificatorio e investigación</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 xml:space="preserve">Escalas de abstracción y reglas de transformación,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 xml:space="preserve">El status teórico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Control, investigación y aplicación</w:t>
                            </w:r>
                            <w:r w:rsidRPr="00A2687B">
                              <w:rPr>
                                <w:rFonts w:ascii="Arial" w:eastAsia="Times New Roman" w:hAnsi="Arial" w:cs="Arial"/>
                                <w:color w:val="333333"/>
                                <w:sz w:val="21"/>
                                <w:szCs w:val="21"/>
                                <w:lang w:val="es-CO" w:eastAsia="es-CO"/>
                              </w:rPr>
                              <w:br/>
                            </w:r>
                          </w:p>
                          <w:p w:rsidR="00845339" w:rsidRPr="000268F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E35BA" id="Cuadro de texto 236" o:spid="_x0000_s1116" type="#_x0000_t202" style="position:absolute;left:0;text-align:left;margin-left:230.25pt;margin-top:12.25pt;width:263.25pt;height:40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sGOAIAAGUEAAAOAAAAZHJzL2Uyb0RvYy54bWysVEtv2zAMvg/YfxB0X+w82wZxiixFhgFB&#10;WyAdelZkKTYgiZqkxM5+/Sg5L3Q7DbvIFF8i+X307LHVihyE8zWYgvZ7OSXCcChrsyvoj7fVl3tK&#10;fGCmZAqMKOhRePo4//xp1tipGEAFqhSOYBLjp40taBWCnWaZ55XQzPfACoNGCU6zgFe3y0rHGsyu&#10;VTbI80nWgCutAy68R+1TZ6TzlF9KwcOLlF4EogqKtYV0unRu45nNZ2y6c8xWNT+Vwf6hCs1qg49e&#10;Uj2xwMje1X+k0jV34EGGHgedgZQ1F6kH7Kaff+hmUzErUi84HG8vY/L/Ly1/Prw6UpcFHQwnlBim&#10;EaTlnpUOSClIEG0AEk04qMb6KfpvLEaE9iu0CPhZ71EZ+2+l0/GLnRG048iPlzFjLsJRORyOhoO7&#10;MSUcbeN+Ph7lCYjsGm6dD98EaBKFgjrEMY2XHdY+YCnoenaJrxlY1UolLJUhTUEnw3GeAi4WjFAG&#10;A2MTXbFRCu22Td0/pAqiagvlERt00HHFW76qsYg18+GVOSQH9oSEDy94SAX4GJwkSipwv/6mj/6I&#10;GVopaZBsBfU/98wJStR3g2g+9EejyM50GY3vBnhxt5btrcXs9RKQz31cLcuTGP2DOovSgX7HvVjE&#10;V9HEDMe3CxrO4jJ0K4B7xcVikZyQj5aFtdlYHlPHscYRv7XvzNkTDpEOz3CmJZt+gKPz7QBZ7API&#10;OmF1nepp/sjlBOFp7+Ky3N6T1/XvMP8NAAD//wMAUEsDBBQABgAIAAAAIQAeiP/w4gAAAAoBAAAP&#10;AAAAZHJzL2Rvd25yZXYueG1sTI9NS8NAEIbvgv9hGcGb3Riauk2zKSVQBNFDay/eNtlpEtyPmN22&#10;0V/veKqnYZiHd563WE/WsDOOofdOwuMsAYau8bp3rYTD+/ZBAAtROa2MdyjhGwOsy9ubQuXaX9wO&#10;z/vYMgpxIVcSuhiHnPPQdGhVmPkBHd2OfrQq0jq2XI/qQuHW8DRJFtyq3tGHTg1Yddh87k9Wwku1&#10;fVO7OrXix1TPr8fN8HX4yKS8v5s2K2ARp3iF4U+f1KEkp9qfnA7MSJgvkoxQCemcJgFL8UTlagki&#10;FRnwsuD/K5S/AAAA//8DAFBLAQItABQABgAIAAAAIQC2gziS/gAAAOEBAAATAAAAAAAAAAAAAAAA&#10;AAAAAABbQ29udGVudF9UeXBlc10ueG1sUEsBAi0AFAAGAAgAAAAhADj9If/WAAAAlAEAAAsAAAAA&#10;AAAAAAAAAAAALwEAAF9yZWxzLy5yZWxzUEsBAi0AFAAGAAgAAAAhAPkLSwY4AgAAZQQAAA4AAAAA&#10;AAAAAAAAAAAALgIAAGRycy9lMm9Eb2MueG1sUEsBAi0AFAAGAAgAAAAhAB6I//DiAAAACgEAAA8A&#10;AAAAAAAAAAAAAAAAkgQAAGRycy9kb3ducmV2LnhtbFBLBQYAAAAABAAEAPMAAAChBQAAAAA=&#10;" filled="f" stroked="f" strokeweight=".5pt">
                <v:textbox>
                  <w:txbxContent>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La función</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La jurisprudencia</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Un ejemplo de deducción de la política a partir de la filosofía: Marx</w:t>
                      </w:r>
                    </w:p>
                    <w:p w:rsidR="00845339" w:rsidRPr="0023783F" w:rsidRDefault="00845339" w:rsidP="00602531">
                      <w:pPr>
                        <w:pStyle w:val="Prrafodelista"/>
                        <w:numPr>
                          <w:ilvl w:val="1"/>
                          <w:numId w:val="36"/>
                        </w:numPr>
                        <w:spacing w:after="0" w:line="240" w:lineRule="auto"/>
                        <w:ind w:left="709"/>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Consideraciones finales</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Sobre la filosofía política</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Sobre la ciencia política</w:t>
                      </w:r>
                    </w:p>
                    <w:p w:rsidR="00845339" w:rsidRPr="0023783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r w:rsidRPr="0023783F">
                        <w:rPr>
                          <w:rFonts w:ascii="Agency FB" w:eastAsiaTheme="minorEastAsia" w:hAnsi="Agency FB" w:cstheme="minorBidi"/>
                          <w:b/>
                          <w:color w:val="365F91" w:themeColor="accent1" w:themeShade="BF"/>
                          <w:szCs w:val="24"/>
                          <w:lang w:val="es-CO"/>
                        </w:rPr>
                        <w:t>Sobre la neutralidad de la ciencia</w:t>
                      </w:r>
                    </w:p>
                    <w:p w:rsidR="00845339" w:rsidRDefault="00845339" w:rsidP="00C64187">
                      <w:pPr>
                        <w:spacing w:after="0" w:line="240" w:lineRule="auto"/>
                        <w:jc w:val="left"/>
                        <w:rPr>
                          <w:rFonts w:ascii="Agency FB" w:eastAsiaTheme="minorEastAsia" w:hAnsi="Agency FB" w:cstheme="minorBidi"/>
                          <w:b/>
                          <w:color w:val="E36C0A" w:themeColor="accent6" w:themeShade="BF"/>
                          <w:szCs w:val="24"/>
                        </w:rPr>
                      </w:pPr>
                    </w:p>
                    <w:p w:rsidR="00845339" w:rsidRPr="000268FF"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0268FF">
                        <w:rPr>
                          <w:rFonts w:ascii="Agency FB" w:eastAsiaTheme="minorEastAsia" w:hAnsi="Agency FB" w:cstheme="minorBidi"/>
                          <w:b/>
                          <w:color w:val="E36C0A" w:themeColor="accent6" w:themeShade="BF"/>
                          <w:szCs w:val="24"/>
                        </w:rPr>
                        <w:t xml:space="preserve">¿Cuál método? </w:t>
                      </w:r>
                    </w:p>
                    <w:p w:rsidR="00845339" w:rsidRPr="000268FF"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Ciencias sociales y ciencias naturales</w:t>
                      </w:r>
                    </w:p>
                    <w:p w:rsidR="00845339" w:rsidRPr="000268FF"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La explicación causal</w:t>
                      </w:r>
                    </w:p>
                    <w:p w:rsidR="00845339" w:rsidRPr="000268FF"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El caso de la economía</w:t>
                      </w:r>
                    </w:p>
                    <w:p w:rsidR="00845339" w:rsidRPr="000268FF"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El vacío por colmar</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La formación de los conceptos</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Términos teóricos y términos de observación</w:t>
                      </w:r>
                    </w:p>
                    <w:p w:rsidR="00845339" w:rsidRPr="000268FF"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Tipos de definición</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El tratamiento de los conceptos</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Tratamiento disyuntivo y continuo</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Tratamiento clasificatorio e investigación</w:t>
                      </w:r>
                    </w:p>
                    <w:p w:rsidR="00845339" w:rsidRDefault="00845339" w:rsidP="000268FF">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 xml:space="preserve">Escalas de abstracción y reglas de transformación,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 xml:space="preserve">El status teórico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0268FF">
                        <w:rPr>
                          <w:rFonts w:ascii="Agency FB" w:eastAsiaTheme="minorEastAsia" w:hAnsi="Agency FB" w:cstheme="minorBidi"/>
                          <w:b/>
                          <w:color w:val="365F91" w:themeColor="accent1" w:themeShade="BF"/>
                          <w:szCs w:val="24"/>
                          <w:lang w:val="es-CO"/>
                        </w:rPr>
                        <w:t>Control, investigación y aplicación</w:t>
                      </w:r>
                      <w:r w:rsidRPr="00A2687B">
                        <w:rPr>
                          <w:rFonts w:ascii="Arial" w:eastAsia="Times New Roman" w:hAnsi="Arial" w:cs="Arial"/>
                          <w:color w:val="333333"/>
                          <w:sz w:val="21"/>
                          <w:szCs w:val="21"/>
                          <w:lang w:val="es-CO" w:eastAsia="es-CO"/>
                        </w:rPr>
                        <w:br/>
                      </w:r>
                    </w:p>
                    <w:p w:rsidR="00845339" w:rsidRPr="000268FF"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64187">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84344C" w:rsidRDefault="0084344C" w:rsidP="0084344C">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701C05"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931648" behindDoc="0" locked="0" layoutInCell="1" allowOverlap="1" wp14:anchorId="6146A580" wp14:editId="6E48070D">
                <wp:simplePos x="0" y="0"/>
                <wp:positionH relativeFrom="margin">
                  <wp:posOffset>2971800</wp:posOffset>
                </wp:positionH>
                <wp:positionV relativeFrom="paragraph">
                  <wp:posOffset>-76201</wp:posOffset>
                </wp:positionV>
                <wp:extent cx="3152775" cy="83343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3152775" cy="8334375"/>
                        </a:xfrm>
                        <a:prstGeom prst="rect">
                          <a:avLst/>
                        </a:prstGeom>
                        <a:noFill/>
                        <a:ln w="6350">
                          <a:noFill/>
                        </a:ln>
                      </wps:spPr>
                      <wps:txbx>
                        <w:txbxContent>
                          <w:p w:rsidR="00845339" w:rsidRPr="008B7064" w:rsidRDefault="00845339" w:rsidP="00602531">
                            <w:pPr>
                              <w:pStyle w:val="Prrafodelista"/>
                              <w:numPr>
                                <w:ilvl w:val="1"/>
                                <w:numId w:val="35"/>
                              </w:numPr>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El modelo del equilibrio</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Equilibrios bilaterales</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Equilibrios multilaterales</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Los comportamientos reequilibradores</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Verticalidad y "bóveda de miedo"</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El principio del peligro opuesto</w:t>
                            </w:r>
                          </w:p>
                          <w:p w:rsidR="00845339" w:rsidRPr="008B7064" w:rsidRDefault="00845339" w:rsidP="00602531">
                            <w:pPr>
                              <w:pStyle w:val="Prrafodelista"/>
                              <w:numPr>
                                <w:ilvl w:val="1"/>
                                <w:numId w:val="35"/>
                              </w:numPr>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Lo políticamente imposible </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La imposibilidad relativa</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La imposibilidad absoluta</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Lo imposible y la naturaleza humana</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Posibilidades ilimitadas e infantilismo histórico</w:t>
                            </w:r>
                          </w:p>
                          <w:p w:rsidR="00845339" w:rsidRDefault="00845339" w:rsidP="008B7064">
                            <w:pPr>
                              <w:spacing w:after="0" w:line="240" w:lineRule="auto"/>
                              <w:jc w:val="left"/>
                              <w:rPr>
                                <w:rFonts w:ascii="Agency FB" w:eastAsiaTheme="minorEastAsia" w:hAnsi="Agency FB" w:cstheme="minorBidi"/>
                                <w:b/>
                                <w:color w:val="365F91" w:themeColor="accent1" w:themeShade="BF"/>
                                <w:szCs w:val="24"/>
                                <w:lang w:val="es-CO"/>
                              </w:rPr>
                            </w:pPr>
                          </w:p>
                          <w:p w:rsidR="00845339" w:rsidRPr="0078420D"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78420D">
                              <w:rPr>
                                <w:rFonts w:ascii="Agency FB" w:eastAsiaTheme="minorEastAsia" w:hAnsi="Agency FB" w:cstheme="minorBidi"/>
                                <w:b/>
                                <w:color w:val="E36C0A" w:themeColor="accent6" w:themeShade="BF"/>
                                <w:szCs w:val="24"/>
                              </w:rPr>
                              <w:t xml:space="preserve">Para concluir </w:t>
                            </w:r>
                          </w:p>
                          <w:p w:rsidR="00845339" w:rsidRPr="0078420D"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8420D">
                              <w:rPr>
                                <w:rFonts w:ascii="Agency FB" w:eastAsiaTheme="minorEastAsia" w:hAnsi="Agency FB" w:cstheme="minorBidi"/>
                                <w:b/>
                                <w:color w:val="365F91" w:themeColor="accent1" w:themeShade="BF"/>
                                <w:szCs w:val="24"/>
                                <w:lang w:val="es-CO"/>
                              </w:rPr>
                              <w:t xml:space="preserve">Recapitulación </w:t>
                            </w:r>
                          </w:p>
                          <w:p w:rsidR="00845339" w:rsidRPr="0078420D"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8420D">
                              <w:rPr>
                                <w:rFonts w:ascii="Agency FB" w:eastAsiaTheme="minorEastAsia" w:hAnsi="Agency FB" w:cstheme="minorBidi"/>
                                <w:b/>
                                <w:color w:val="365F91" w:themeColor="accent1" w:themeShade="BF"/>
                                <w:szCs w:val="24"/>
                                <w:lang w:val="es-CO"/>
                              </w:rPr>
                              <w:t xml:space="preserve">La influencia de la filosofía política </w:t>
                            </w:r>
                          </w:p>
                          <w:p w:rsidR="00845339" w:rsidRPr="0078420D"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8420D">
                              <w:rPr>
                                <w:rFonts w:ascii="Agency FB" w:eastAsiaTheme="minorEastAsia" w:hAnsi="Agency FB" w:cstheme="minorBidi"/>
                                <w:b/>
                                <w:color w:val="365F91" w:themeColor="accent1" w:themeShade="BF"/>
                                <w:szCs w:val="24"/>
                                <w:lang w:val="es-CO"/>
                              </w:rPr>
                              <w:t xml:space="preserve">La no-convertibilidad de la filosofía en praxis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8420D">
                              <w:rPr>
                                <w:rFonts w:ascii="Agency FB" w:eastAsiaTheme="minorEastAsia" w:hAnsi="Agency FB" w:cstheme="minorBidi"/>
                                <w:b/>
                                <w:color w:val="365F91" w:themeColor="accent1" w:themeShade="BF"/>
                                <w:szCs w:val="24"/>
                                <w:lang w:val="es-CO"/>
                              </w:rPr>
                              <w:t>La eficacia práctica de la ciencia política</w:t>
                            </w:r>
                          </w:p>
                          <w:p w:rsidR="00845339" w:rsidRDefault="00845339" w:rsidP="008B7064">
                            <w:pPr>
                              <w:spacing w:after="0" w:line="240" w:lineRule="auto"/>
                              <w:jc w:val="left"/>
                              <w:rPr>
                                <w:rFonts w:ascii="Agency FB" w:eastAsiaTheme="minorEastAsia" w:hAnsi="Agency FB" w:cstheme="minorBidi"/>
                                <w:b/>
                                <w:color w:val="365F91" w:themeColor="accent1" w:themeShade="BF"/>
                                <w:szCs w:val="24"/>
                                <w:lang w:val="es-CO"/>
                              </w:rPr>
                            </w:pPr>
                          </w:p>
                          <w:p w:rsidR="00845339" w:rsidRPr="00701C05" w:rsidRDefault="00845339" w:rsidP="008B7064">
                            <w:pPr>
                              <w:spacing w:after="0" w:line="240" w:lineRule="auto"/>
                              <w:jc w:val="left"/>
                              <w:rPr>
                                <w:rFonts w:ascii="Agency FB" w:eastAsiaTheme="minorEastAsia" w:hAnsi="Agency FB" w:cstheme="minorBidi"/>
                                <w:b/>
                                <w:color w:val="E36C0A" w:themeColor="accent6" w:themeShade="BF"/>
                                <w:szCs w:val="24"/>
                              </w:rPr>
                            </w:pPr>
                            <w:r w:rsidRPr="00701C05">
                              <w:rPr>
                                <w:rFonts w:ascii="Agency FB" w:eastAsiaTheme="minorEastAsia" w:hAnsi="Agency FB" w:cstheme="minorBidi"/>
                                <w:b/>
                                <w:color w:val="E36C0A" w:themeColor="accent6" w:themeShade="BF"/>
                                <w:szCs w:val="24"/>
                              </w:rPr>
                              <w:t xml:space="preserve">Tercera parte </w:t>
                            </w:r>
                          </w:p>
                          <w:p w:rsidR="00845339" w:rsidRPr="00701C05" w:rsidRDefault="00845339" w:rsidP="008B7064">
                            <w:pPr>
                              <w:spacing w:after="0" w:line="240" w:lineRule="auto"/>
                              <w:jc w:val="left"/>
                              <w:rPr>
                                <w:rFonts w:ascii="Agency FB" w:eastAsiaTheme="minorEastAsia" w:hAnsi="Agency FB" w:cstheme="minorBidi"/>
                                <w:b/>
                                <w:color w:val="E36C0A" w:themeColor="accent6" w:themeShade="BF"/>
                                <w:szCs w:val="24"/>
                              </w:rPr>
                            </w:pPr>
                            <w:r w:rsidRPr="00701C05">
                              <w:rPr>
                                <w:rFonts w:ascii="Agency FB" w:eastAsiaTheme="minorEastAsia" w:hAnsi="Agency FB" w:cstheme="minorBidi"/>
                                <w:b/>
                                <w:color w:val="E36C0A" w:themeColor="accent6" w:themeShade="BF"/>
                                <w:szCs w:val="24"/>
                              </w:rPr>
                              <w:t>PROFUNDIZACIONES</w:t>
                            </w:r>
                          </w:p>
                          <w:p w:rsidR="00845339" w:rsidRDefault="00845339" w:rsidP="008B7064">
                            <w:pPr>
                              <w:spacing w:after="0" w:line="240" w:lineRule="auto"/>
                              <w:jc w:val="left"/>
                            </w:pPr>
                            <w:r>
                              <w:t xml:space="preserve"> </w:t>
                            </w:r>
                          </w:p>
                          <w:p w:rsidR="00845339" w:rsidRPr="00701C05"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701C05">
                              <w:rPr>
                                <w:rFonts w:ascii="Agency FB" w:eastAsiaTheme="minorEastAsia" w:hAnsi="Agency FB" w:cstheme="minorBidi"/>
                                <w:b/>
                                <w:color w:val="E36C0A" w:themeColor="accent6" w:themeShade="BF"/>
                                <w:szCs w:val="24"/>
                              </w:rPr>
                              <w:t xml:space="preserve">¿Qué es "política"?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La idea de política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Iva autonomía de la política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El descubrimiento de la sociedad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La identidad de la política </w:t>
                            </w:r>
                          </w:p>
                          <w:p w:rsidR="00845339" w:rsidRDefault="00845339" w:rsidP="008B7064">
                            <w:pPr>
                              <w:spacing w:after="0" w:line="240" w:lineRule="auto"/>
                              <w:jc w:val="left"/>
                            </w:pPr>
                          </w:p>
                          <w:p w:rsidR="00845339" w:rsidRPr="00C6420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701C05">
                              <w:rPr>
                                <w:rFonts w:ascii="Agency FB" w:eastAsiaTheme="minorEastAsia" w:hAnsi="Agency FB" w:cstheme="minorBidi"/>
                                <w:b/>
                                <w:color w:val="E36C0A" w:themeColor="accent6" w:themeShade="BF"/>
                                <w:szCs w:val="24"/>
                              </w:rPr>
                              <w:t xml:space="preserve">La política como ciencia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Filosofía, ciencia v teoría</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Investigación y aplicabilidad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La línea divisoria lingüística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Cientificidad y no </w:t>
                            </w:r>
                            <w:proofErr w:type="spellStart"/>
                            <w:r w:rsidRPr="00701C05">
                              <w:rPr>
                                <w:rFonts w:ascii="Agency FB" w:eastAsiaTheme="minorEastAsia" w:hAnsi="Agency FB" w:cstheme="minorBidi"/>
                                <w:b/>
                                <w:color w:val="365F91" w:themeColor="accent1" w:themeShade="BF"/>
                                <w:szCs w:val="24"/>
                                <w:lang w:val="es-CO"/>
                              </w:rPr>
                              <w:t>valorabilidad</w:t>
                            </w:r>
                            <w:proofErr w:type="spellEnd"/>
                            <w:r w:rsidRPr="00701C05">
                              <w:rPr>
                                <w:rFonts w:ascii="Agency FB" w:eastAsiaTheme="minorEastAsia" w:hAnsi="Agency FB" w:cstheme="minorBidi"/>
                                <w:b/>
                                <w:color w:val="365F91" w:themeColor="accent1" w:themeShade="BF"/>
                                <w:szCs w:val="24"/>
                                <w:lang w:val="es-CO"/>
                              </w:rPr>
                              <w:t xml:space="preserve">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Un balance</w:t>
                            </w:r>
                          </w:p>
                          <w:p w:rsidR="00845339" w:rsidRDefault="00845339" w:rsidP="00C64200">
                            <w:pPr>
                              <w:spacing w:after="0" w:line="240" w:lineRule="auto"/>
                              <w:jc w:val="left"/>
                              <w:rPr>
                                <w:rFonts w:ascii="Agency FB" w:eastAsiaTheme="minorEastAsia" w:hAnsi="Agency FB" w:cstheme="minorBidi"/>
                                <w:b/>
                                <w:color w:val="365F91" w:themeColor="accent1" w:themeShade="BF"/>
                                <w:szCs w:val="24"/>
                                <w:lang w:val="es-CO"/>
                              </w:rPr>
                            </w:pPr>
                          </w:p>
                          <w:p w:rsidR="00845339" w:rsidRPr="00C6420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C64200">
                              <w:rPr>
                                <w:rFonts w:ascii="Agency FB" w:eastAsiaTheme="minorEastAsia" w:hAnsi="Agency FB" w:cstheme="minorBidi"/>
                                <w:b/>
                                <w:color w:val="E36C0A" w:themeColor="accent6" w:themeShade="BF"/>
                                <w:szCs w:val="24"/>
                              </w:rPr>
                              <w:t xml:space="preserve">El método de la comparación y la política comparada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Control comparado v control histórico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¿Qué es "comparable"?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La comparación global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Etnocentrismo y universalidad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Cuantificación y formación de los conceptos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Clasificaciones, datos e investigación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La escala de abstracción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Función y estructura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Recapitulación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A580" id="Cuadro de texto 56" o:spid="_x0000_s1117" type="#_x0000_t202" style="position:absolute;left:0;text-align:left;margin-left:234pt;margin-top:-6pt;width:248.25pt;height:656.2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N4NwIAAGMEAAAOAAAAZHJzL2Uyb0RvYy54bWysVE1vGjEQvVfqf7B8L8s3yYolokRUlVAS&#10;iVQ5G6/NrmR7XNuwS399x14gKO2p6sXMeGZn/N6bYf7QakWOwvkaTEEHvT4lwnAoa7Mv6I/X9Zc7&#10;SnxgpmQKjCjoSXj6sPj8ad7YXAyhAlUKR7CI8XljC1qFYPMs87wSmvkeWGEwKMFpFtB1+6x0rMHq&#10;WmXDfn+aNeBK64AL7/H2sQvSRaovpeDhWUovAlEFxbeFdLp07uKZLeYs3ztmq5qfn8H+4RWa1Qab&#10;Xks9ssDIwdV/lNI1d+BBhh4HnYGUNRcJA6IZ9D+g2VbMioQFyfH2SpP/f2X50/HFkbos6GRKiWEa&#10;NVodWOmAlIIE0QYgGEGaGutzzN5azA/tV2hR7su9x8uIvpVOx1/ERTCOhJ+uJGMpwvFyNJgMZ7MJ&#10;JRxjd6PReIQO1s/eP7fOh28CNIlGQR2qmMhlx40PXeolJXYzsK6VSkoqQ5qCTkeTfvrgGsHiymCP&#10;CKJ7bLRCu2sT9vsrkh2UJwTooJsUb/m6xkdsmA8vzOFoICYc9/CMh1SAzeBsUVKB+/W3+5iPimGU&#10;kgZHraD+54E5QYn6blDL+8F4HGczOePJbIiOu43sbiPmoFeA0zzAxbI8mTE/qIspHeg33Ipl7Ioh&#10;Zjj2Lmi4mKvQLQBuFRfLZUrCabQsbMzW8lg60hopfm3fmLNnHeI0PMFlKFn+QY4utxNkeQgg66RV&#10;JLpj9cw/TnJS+7x1cVVu/ZT1/t+w+A0AAP//AwBQSwMEFAAGAAgAAAAhANZD8MbkAAAADAEAAA8A&#10;AABkcnMvZG93bnJldi54bWxMj8FOwzAMhu9IvENkJG5burJWpWs6TZUmJASHjV24pU3WVkuc0mRb&#10;4ekxp3Gz5U+/v79YT9awix5971DAYh4B09g41WMr4PCxnWXAfJCopHGoBXxrD+vy/q6QuXJX3OnL&#10;PrSMQtDnUkAXwpBz7ptOW+nnbtBIt6MbrQy0ji1Xo7xSuDU8jqKUW9kjfejkoKtON6f92Qp4rbbv&#10;clfHNvsx1cvbcTN8HT4TIR4fps0KWNBTuMHwp0/qUJJT7c6oPDMClmlGXYKA2SKmgYjndJkAqwl9&#10;iqIEeFnw/yXKXwAAAP//AwBQSwECLQAUAAYACAAAACEAtoM4kv4AAADhAQAAEwAAAAAAAAAAAAAA&#10;AAAAAAAAW0NvbnRlbnRfVHlwZXNdLnhtbFBLAQItABQABgAIAAAAIQA4/SH/1gAAAJQBAAALAAAA&#10;AAAAAAAAAAAAAC8BAABfcmVscy8ucmVsc1BLAQItABQABgAIAAAAIQAnKLN4NwIAAGMEAAAOAAAA&#10;AAAAAAAAAAAAAC4CAABkcnMvZTJvRG9jLnhtbFBLAQItABQABgAIAAAAIQDWQ/DG5AAAAAwBAAAP&#10;AAAAAAAAAAAAAAAAAJEEAABkcnMvZG93bnJldi54bWxQSwUGAAAAAAQABADzAAAAogUAAAAA&#10;" filled="f" stroked="f" strokeweight=".5pt">
                <v:textbox>
                  <w:txbxContent>
                    <w:p w:rsidR="00845339" w:rsidRPr="008B7064" w:rsidRDefault="00845339" w:rsidP="00602531">
                      <w:pPr>
                        <w:pStyle w:val="Prrafodelista"/>
                        <w:numPr>
                          <w:ilvl w:val="1"/>
                          <w:numId w:val="35"/>
                        </w:numPr>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El modelo del equilibrio</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Equilibrios bilaterales</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Equilibrios multilaterales</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Los comportamientos reequilibradores</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Verticalidad y "bóveda de miedo"</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El principio del peligro opuesto</w:t>
                      </w:r>
                    </w:p>
                    <w:p w:rsidR="00845339" w:rsidRPr="008B7064" w:rsidRDefault="00845339" w:rsidP="00602531">
                      <w:pPr>
                        <w:pStyle w:val="Prrafodelista"/>
                        <w:numPr>
                          <w:ilvl w:val="1"/>
                          <w:numId w:val="35"/>
                        </w:numPr>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Lo políticamente imposible </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La imposibilidad relativa</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La imposibilidad absoluta</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Lo imposible y la naturaleza humana</w:t>
                      </w:r>
                    </w:p>
                    <w:p w:rsidR="00845339" w:rsidRPr="008B7064" w:rsidRDefault="00845339" w:rsidP="008B7064">
                      <w:pPr>
                        <w:pStyle w:val="Prrafodelista"/>
                        <w:spacing w:after="0" w:line="240" w:lineRule="auto"/>
                        <w:ind w:left="284"/>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Posibilidades ilimitadas e infantilismo histórico</w:t>
                      </w:r>
                    </w:p>
                    <w:p w:rsidR="00845339" w:rsidRDefault="00845339" w:rsidP="008B7064">
                      <w:pPr>
                        <w:spacing w:after="0" w:line="240" w:lineRule="auto"/>
                        <w:jc w:val="left"/>
                        <w:rPr>
                          <w:rFonts w:ascii="Agency FB" w:eastAsiaTheme="minorEastAsia" w:hAnsi="Agency FB" w:cstheme="minorBidi"/>
                          <w:b/>
                          <w:color w:val="365F91" w:themeColor="accent1" w:themeShade="BF"/>
                          <w:szCs w:val="24"/>
                          <w:lang w:val="es-CO"/>
                        </w:rPr>
                      </w:pPr>
                    </w:p>
                    <w:p w:rsidR="00845339" w:rsidRPr="0078420D"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78420D">
                        <w:rPr>
                          <w:rFonts w:ascii="Agency FB" w:eastAsiaTheme="minorEastAsia" w:hAnsi="Agency FB" w:cstheme="minorBidi"/>
                          <w:b/>
                          <w:color w:val="E36C0A" w:themeColor="accent6" w:themeShade="BF"/>
                          <w:szCs w:val="24"/>
                        </w:rPr>
                        <w:t xml:space="preserve">Para concluir </w:t>
                      </w:r>
                    </w:p>
                    <w:p w:rsidR="00845339" w:rsidRPr="0078420D"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8420D">
                        <w:rPr>
                          <w:rFonts w:ascii="Agency FB" w:eastAsiaTheme="minorEastAsia" w:hAnsi="Agency FB" w:cstheme="minorBidi"/>
                          <w:b/>
                          <w:color w:val="365F91" w:themeColor="accent1" w:themeShade="BF"/>
                          <w:szCs w:val="24"/>
                          <w:lang w:val="es-CO"/>
                        </w:rPr>
                        <w:t xml:space="preserve">Recapitulación </w:t>
                      </w:r>
                    </w:p>
                    <w:p w:rsidR="00845339" w:rsidRPr="0078420D"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8420D">
                        <w:rPr>
                          <w:rFonts w:ascii="Agency FB" w:eastAsiaTheme="minorEastAsia" w:hAnsi="Agency FB" w:cstheme="minorBidi"/>
                          <w:b/>
                          <w:color w:val="365F91" w:themeColor="accent1" w:themeShade="BF"/>
                          <w:szCs w:val="24"/>
                          <w:lang w:val="es-CO"/>
                        </w:rPr>
                        <w:t xml:space="preserve">La influencia de la filosofía política </w:t>
                      </w:r>
                    </w:p>
                    <w:p w:rsidR="00845339" w:rsidRPr="0078420D"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8420D">
                        <w:rPr>
                          <w:rFonts w:ascii="Agency FB" w:eastAsiaTheme="minorEastAsia" w:hAnsi="Agency FB" w:cstheme="minorBidi"/>
                          <w:b/>
                          <w:color w:val="365F91" w:themeColor="accent1" w:themeShade="BF"/>
                          <w:szCs w:val="24"/>
                          <w:lang w:val="es-CO"/>
                        </w:rPr>
                        <w:t xml:space="preserve">La no-convertibilidad de la filosofía en praxis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8420D">
                        <w:rPr>
                          <w:rFonts w:ascii="Agency FB" w:eastAsiaTheme="minorEastAsia" w:hAnsi="Agency FB" w:cstheme="minorBidi"/>
                          <w:b/>
                          <w:color w:val="365F91" w:themeColor="accent1" w:themeShade="BF"/>
                          <w:szCs w:val="24"/>
                          <w:lang w:val="es-CO"/>
                        </w:rPr>
                        <w:t>La eficacia práctica de la ciencia política</w:t>
                      </w:r>
                    </w:p>
                    <w:p w:rsidR="00845339" w:rsidRDefault="00845339" w:rsidP="008B7064">
                      <w:pPr>
                        <w:spacing w:after="0" w:line="240" w:lineRule="auto"/>
                        <w:jc w:val="left"/>
                        <w:rPr>
                          <w:rFonts w:ascii="Agency FB" w:eastAsiaTheme="minorEastAsia" w:hAnsi="Agency FB" w:cstheme="minorBidi"/>
                          <w:b/>
                          <w:color w:val="365F91" w:themeColor="accent1" w:themeShade="BF"/>
                          <w:szCs w:val="24"/>
                          <w:lang w:val="es-CO"/>
                        </w:rPr>
                      </w:pPr>
                    </w:p>
                    <w:p w:rsidR="00845339" w:rsidRPr="00701C05" w:rsidRDefault="00845339" w:rsidP="008B7064">
                      <w:pPr>
                        <w:spacing w:after="0" w:line="240" w:lineRule="auto"/>
                        <w:jc w:val="left"/>
                        <w:rPr>
                          <w:rFonts w:ascii="Agency FB" w:eastAsiaTheme="minorEastAsia" w:hAnsi="Agency FB" w:cstheme="minorBidi"/>
                          <w:b/>
                          <w:color w:val="E36C0A" w:themeColor="accent6" w:themeShade="BF"/>
                          <w:szCs w:val="24"/>
                        </w:rPr>
                      </w:pPr>
                      <w:r w:rsidRPr="00701C05">
                        <w:rPr>
                          <w:rFonts w:ascii="Agency FB" w:eastAsiaTheme="minorEastAsia" w:hAnsi="Agency FB" w:cstheme="minorBidi"/>
                          <w:b/>
                          <w:color w:val="E36C0A" w:themeColor="accent6" w:themeShade="BF"/>
                          <w:szCs w:val="24"/>
                        </w:rPr>
                        <w:t xml:space="preserve">Tercera parte </w:t>
                      </w:r>
                    </w:p>
                    <w:p w:rsidR="00845339" w:rsidRPr="00701C05" w:rsidRDefault="00845339" w:rsidP="008B7064">
                      <w:pPr>
                        <w:spacing w:after="0" w:line="240" w:lineRule="auto"/>
                        <w:jc w:val="left"/>
                        <w:rPr>
                          <w:rFonts w:ascii="Agency FB" w:eastAsiaTheme="minorEastAsia" w:hAnsi="Agency FB" w:cstheme="minorBidi"/>
                          <w:b/>
                          <w:color w:val="E36C0A" w:themeColor="accent6" w:themeShade="BF"/>
                          <w:szCs w:val="24"/>
                        </w:rPr>
                      </w:pPr>
                      <w:r w:rsidRPr="00701C05">
                        <w:rPr>
                          <w:rFonts w:ascii="Agency FB" w:eastAsiaTheme="minorEastAsia" w:hAnsi="Agency FB" w:cstheme="minorBidi"/>
                          <w:b/>
                          <w:color w:val="E36C0A" w:themeColor="accent6" w:themeShade="BF"/>
                          <w:szCs w:val="24"/>
                        </w:rPr>
                        <w:t>PROFUNDIZACIONES</w:t>
                      </w:r>
                    </w:p>
                    <w:p w:rsidR="00845339" w:rsidRDefault="00845339" w:rsidP="008B7064">
                      <w:pPr>
                        <w:spacing w:after="0" w:line="240" w:lineRule="auto"/>
                        <w:jc w:val="left"/>
                      </w:pPr>
                      <w:r>
                        <w:t xml:space="preserve"> </w:t>
                      </w:r>
                    </w:p>
                    <w:p w:rsidR="00845339" w:rsidRPr="00701C05"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701C05">
                        <w:rPr>
                          <w:rFonts w:ascii="Agency FB" w:eastAsiaTheme="minorEastAsia" w:hAnsi="Agency FB" w:cstheme="minorBidi"/>
                          <w:b/>
                          <w:color w:val="E36C0A" w:themeColor="accent6" w:themeShade="BF"/>
                          <w:szCs w:val="24"/>
                        </w:rPr>
                        <w:t xml:space="preserve">¿Qué es "política"?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La idea de política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Iva autonomía de la política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El descubrimiento de la sociedad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La identidad de la política </w:t>
                      </w:r>
                    </w:p>
                    <w:p w:rsidR="00845339" w:rsidRDefault="00845339" w:rsidP="008B7064">
                      <w:pPr>
                        <w:spacing w:after="0" w:line="240" w:lineRule="auto"/>
                        <w:jc w:val="left"/>
                      </w:pPr>
                    </w:p>
                    <w:p w:rsidR="00845339" w:rsidRPr="00C6420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701C05">
                        <w:rPr>
                          <w:rFonts w:ascii="Agency FB" w:eastAsiaTheme="minorEastAsia" w:hAnsi="Agency FB" w:cstheme="minorBidi"/>
                          <w:b/>
                          <w:color w:val="E36C0A" w:themeColor="accent6" w:themeShade="BF"/>
                          <w:szCs w:val="24"/>
                        </w:rPr>
                        <w:t xml:space="preserve">La política como ciencia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Filosofía, ciencia v teoría</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Investigación y aplicabilidad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La línea divisoria lingüística </w:t>
                      </w:r>
                    </w:p>
                    <w:p w:rsidR="00845339" w:rsidRPr="00701C05"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 xml:space="preserve">Cientificidad y no </w:t>
                      </w:r>
                      <w:proofErr w:type="spellStart"/>
                      <w:r w:rsidRPr="00701C05">
                        <w:rPr>
                          <w:rFonts w:ascii="Agency FB" w:eastAsiaTheme="minorEastAsia" w:hAnsi="Agency FB" w:cstheme="minorBidi"/>
                          <w:b/>
                          <w:color w:val="365F91" w:themeColor="accent1" w:themeShade="BF"/>
                          <w:szCs w:val="24"/>
                          <w:lang w:val="es-CO"/>
                        </w:rPr>
                        <w:t>valorabilidad</w:t>
                      </w:r>
                      <w:proofErr w:type="spellEnd"/>
                      <w:r w:rsidRPr="00701C05">
                        <w:rPr>
                          <w:rFonts w:ascii="Agency FB" w:eastAsiaTheme="minorEastAsia" w:hAnsi="Agency FB" w:cstheme="minorBidi"/>
                          <w:b/>
                          <w:color w:val="365F91" w:themeColor="accent1" w:themeShade="BF"/>
                          <w:szCs w:val="24"/>
                          <w:lang w:val="es-CO"/>
                        </w:rPr>
                        <w:t xml:space="preserve">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701C05">
                        <w:rPr>
                          <w:rFonts w:ascii="Agency FB" w:eastAsiaTheme="minorEastAsia" w:hAnsi="Agency FB" w:cstheme="minorBidi"/>
                          <w:b/>
                          <w:color w:val="365F91" w:themeColor="accent1" w:themeShade="BF"/>
                          <w:szCs w:val="24"/>
                          <w:lang w:val="es-CO"/>
                        </w:rPr>
                        <w:t>Un balance</w:t>
                      </w:r>
                    </w:p>
                    <w:p w:rsidR="00845339" w:rsidRDefault="00845339" w:rsidP="00C64200">
                      <w:pPr>
                        <w:spacing w:after="0" w:line="240" w:lineRule="auto"/>
                        <w:jc w:val="left"/>
                        <w:rPr>
                          <w:rFonts w:ascii="Agency FB" w:eastAsiaTheme="minorEastAsia" w:hAnsi="Agency FB" w:cstheme="minorBidi"/>
                          <w:b/>
                          <w:color w:val="365F91" w:themeColor="accent1" w:themeShade="BF"/>
                          <w:szCs w:val="24"/>
                          <w:lang w:val="es-CO"/>
                        </w:rPr>
                      </w:pPr>
                    </w:p>
                    <w:p w:rsidR="00845339" w:rsidRPr="00C6420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C64200">
                        <w:rPr>
                          <w:rFonts w:ascii="Agency FB" w:eastAsiaTheme="minorEastAsia" w:hAnsi="Agency FB" w:cstheme="minorBidi"/>
                          <w:b/>
                          <w:color w:val="E36C0A" w:themeColor="accent6" w:themeShade="BF"/>
                          <w:szCs w:val="24"/>
                        </w:rPr>
                        <w:t xml:space="preserve">El método de la comparación y la política comparada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Control comparado v control histórico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¿Qué es "comparable"?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La comparación global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Etnocentrismo y universalidad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Cuantificación y formación de los conceptos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Clasificaciones, datos e investigación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La escala de abstracción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Función y estructura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Recapitulación</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929600" behindDoc="0" locked="0" layoutInCell="1" allowOverlap="1" wp14:anchorId="0F89EFE1" wp14:editId="39C438BF">
                <wp:simplePos x="0" y="0"/>
                <wp:positionH relativeFrom="column">
                  <wp:posOffset>-323850</wp:posOffset>
                </wp:positionH>
                <wp:positionV relativeFrom="paragraph">
                  <wp:posOffset>19050</wp:posOffset>
                </wp:positionV>
                <wp:extent cx="2971800" cy="81915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971800" cy="8191500"/>
                        </a:xfrm>
                        <a:prstGeom prst="rect">
                          <a:avLst/>
                        </a:prstGeom>
                        <a:solidFill>
                          <a:schemeClr val="lt1"/>
                        </a:solidFill>
                        <a:ln w="6350">
                          <a:noFill/>
                        </a:ln>
                      </wps:spPr>
                      <wps:txbx>
                        <w:txbxContent>
                          <w:p w:rsidR="00845339" w:rsidRPr="00E13A1C" w:rsidRDefault="00845339" w:rsidP="000268FF">
                            <w:pPr>
                              <w:spacing w:after="0" w:line="240" w:lineRule="auto"/>
                              <w:jc w:val="left"/>
                              <w:rPr>
                                <w:rFonts w:ascii="Agency FB" w:eastAsiaTheme="minorEastAsia" w:hAnsi="Agency FB" w:cstheme="minorBidi"/>
                                <w:b/>
                                <w:color w:val="E36C0A" w:themeColor="accent6" w:themeShade="BF"/>
                                <w:szCs w:val="24"/>
                              </w:rPr>
                            </w:pPr>
                            <w:r w:rsidRPr="00E13A1C">
                              <w:rPr>
                                <w:rFonts w:ascii="Agency FB" w:eastAsiaTheme="minorEastAsia" w:hAnsi="Agency FB" w:cstheme="minorBidi"/>
                                <w:b/>
                                <w:color w:val="E36C0A" w:themeColor="accent6" w:themeShade="BF"/>
                                <w:szCs w:val="24"/>
                              </w:rPr>
                              <w:t xml:space="preserve">Segunda parte </w:t>
                            </w:r>
                          </w:p>
                          <w:p w:rsidR="00845339" w:rsidRPr="00E13A1C" w:rsidRDefault="00845339" w:rsidP="000268FF">
                            <w:pPr>
                              <w:spacing w:after="0" w:line="240" w:lineRule="auto"/>
                              <w:jc w:val="left"/>
                              <w:rPr>
                                <w:rFonts w:ascii="Agency FB" w:eastAsiaTheme="minorEastAsia" w:hAnsi="Agency FB" w:cstheme="minorBidi"/>
                                <w:b/>
                                <w:color w:val="E36C0A" w:themeColor="accent6" w:themeShade="BF"/>
                                <w:szCs w:val="24"/>
                              </w:rPr>
                            </w:pPr>
                            <w:r w:rsidRPr="00E13A1C">
                              <w:rPr>
                                <w:rFonts w:ascii="Agency FB" w:eastAsiaTheme="minorEastAsia" w:hAnsi="Agency FB" w:cstheme="minorBidi"/>
                                <w:b/>
                                <w:color w:val="E36C0A" w:themeColor="accent6" w:themeShade="BF"/>
                                <w:szCs w:val="24"/>
                              </w:rPr>
                              <w:t xml:space="preserve">LA RELACIÓN ENTRE LA TEORÍA Y LA PRÁCTICA </w:t>
                            </w:r>
                          </w:p>
                          <w:p w:rsidR="00845339" w:rsidRDefault="00845339" w:rsidP="000268FF">
                            <w:pPr>
                              <w:spacing w:after="0" w:line="240" w:lineRule="auto"/>
                              <w:jc w:val="left"/>
                            </w:pPr>
                          </w:p>
                          <w:p w:rsidR="00845339" w:rsidRPr="00E13A1C"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E13A1C">
                              <w:rPr>
                                <w:rFonts w:ascii="Agency FB" w:eastAsiaTheme="minorEastAsia" w:hAnsi="Agency FB" w:cstheme="minorBidi"/>
                                <w:b/>
                                <w:color w:val="E36C0A" w:themeColor="accent6" w:themeShade="BF"/>
                                <w:szCs w:val="24"/>
                              </w:rPr>
                              <w:t xml:space="preserve">¿Qué teoría? </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Introducción al problema </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Es verdad en teoría, pero falso en la práctica </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disertación de Kant</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tesis de Pareto</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Recapitulación</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Análisis de los términos </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¿Qué se entiende por teoría?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¿Qué se entiende por "práctica" y por "praxis"?</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¿Qué se entiende por "relación"?</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Teoría sin práctica </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Conocimiento metafísico y teoría </w:t>
                            </w:r>
                            <w:proofErr w:type="spellStart"/>
                            <w:r w:rsidRPr="00E13A1C">
                              <w:rPr>
                                <w:rFonts w:ascii="Agency FB" w:eastAsiaTheme="minorEastAsia" w:hAnsi="Agency FB" w:cstheme="minorBidi"/>
                                <w:b/>
                                <w:color w:val="365F91" w:themeColor="accent1" w:themeShade="BF"/>
                                <w:szCs w:val="24"/>
                                <w:lang w:val="es-CO"/>
                              </w:rPr>
                              <w:t>metapráctica</w:t>
                            </w:r>
                            <w:proofErr w:type="spellEnd"/>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exigencia de distanciamiento</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práctica sin la teoría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¿Sin teoría o "mal teorizada"?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Intelectualismo y </w:t>
                            </w:r>
                            <w:proofErr w:type="spellStart"/>
                            <w:r w:rsidRPr="00E13A1C">
                              <w:rPr>
                                <w:rFonts w:ascii="Agency FB" w:eastAsiaTheme="minorEastAsia" w:hAnsi="Agency FB" w:cstheme="minorBidi"/>
                                <w:b/>
                                <w:color w:val="365F91" w:themeColor="accent1" w:themeShade="BF"/>
                                <w:szCs w:val="24"/>
                                <w:lang w:val="es-CO"/>
                              </w:rPr>
                              <w:t>antiintelectualismo</w:t>
                            </w:r>
                            <w:proofErr w:type="spellEnd"/>
                            <w:r w:rsidRPr="00E13A1C">
                              <w:rPr>
                                <w:rFonts w:ascii="Agency FB" w:eastAsiaTheme="minorEastAsia" w:hAnsi="Agency FB" w:cstheme="minorBidi"/>
                                <w:b/>
                                <w:color w:val="365F91" w:themeColor="accent1" w:themeShade="BF"/>
                                <w:szCs w:val="24"/>
                                <w:lang w:val="es-CO"/>
                              </w:rPr>
                              <w:t xml:space="preserve"> práctico</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teoría depende de la práctica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Dependencia aparente</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El </w:t>
                            </w:r>
                            <w:proofErr w:type="spellStart"/>
                            <w:r w:rsidRPr="00E13A1C">
                              <w:rPr>
                                <w:rFonts w:ascii="Agency FB" w:eastAsiaTheme="minorEastAsia" w:hAnsi="Agency FB" w:cstheme="minorBidi"/>
                                <w:b/>
                                <w:color w:val="365F91" w:themeColor="accent1" w:themeShade="BF"/>
                                <w:szCs w:val="24"/>
                                <w:lang w:val="es-CO"/>
                              </w:rPr>
                              <w:t>anticírculo</w:t>
                            </w:r>
                            <w:proofErr w:type="spellEnd"/>
                            <w:r w:rsidRPr="00E13A1C">
                              <w:rPr>
                                <w:rFonts w:ascii="Agency FB" w:eastAsiaTheme="minorEastAsia" w:hAnsi="Agency FB" w:cstheme="minorBidi"/>
                                <w:b/>
                                <w:color w:val="365F91" w:themeColor="accent1" w:themeShade="BF"/>
                                <w:szCs w:val="24"/>
                                <w:lang w:val="es-CO"/>
                              </w:rPr>
                              <w:t xml:space="preserve"> práctica-teoría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El materialismo "idealista" de Marx</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El materialismo diluido de Mannheim</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Crítica de la sociología del conocimiento</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Validez y límites de la tesis de Mannheim</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Conclusiones</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práctica depende de la teoría</w:t>
                            </w:r>
                            <w:r w:rsidRPr="00E13A1C">
                              <w:rPr>
                                <w:rFonts w:ascii="Agency FB" w:eastAsiaTheme="minorEastAsia" w:hAnsi="Agency FB" w:cstheme="minorBidi"/>
                                <w:b/>
                                <w:color w:val="365F91" w:themeColor="accent1" w:themeShade="BF"/>
                                <w:szCs w:val="24"/>
                                <w:lang w:val="es-CO"/>
                              </w:rPr>
                              <w:br/>
                            </w:r>
                          </w:p>
                          <w:p w:rsidR="00845339" w:rsidRPr="008B7064"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8B7064">
                              <w:rPr>
                                <w:rFonts w:ascii="Agency FB" w:eastAsiaTheme="minorEastAsia" w:hAnsi="Agency FB" w:cstheme="minorBidi"/>
                                <w:b/>
                                <w:color w:val="E36C0A" w:themeColor="accent6" w:themeShade="BF"/>
                                <w:szCs w:val="24"/>
                              </w:rPr>
                              <w:t xml:space="preserve">La acción inteligentemente llevada </w:t>
                            </w:r>
                          </w:p>
                          <w:p w:rsidR="00845339" w:rsidRPr="008B7064"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¿Arte o ciencia? </w:t>
                            </w:r>
                          </w:p>
                          <w:p w:rsidR="00845339" w:rsidRPr="008B7064"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¿Finalidad práctica o finalidad científica? </w:t>
                            </w:r>
                          </w:p>
                          <w:p w:rsidR="00845339" w:rsidRPr="008B7064"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proofErr w:type="spellStart"/>
                            <w:r w:rsidRPr="008B7064">
                              <w:rPr>
                                <w:rFonts w:ascii="Agency FB" w:eastAsiaTheme="minorEastAsia" w:hAnsi="Agency FB" w:cstheme="minorBidi"/>
                                <w:b/>
                                <w:color w:val="365F91" w:themeColor="accent1" w:themeShade="BF"/>
                                <w:szCs w:val="24"/>
                                <w:lang w:val="es-CO"/>
                              </w:rPr>
                              <w:t>Microintervenciones</w:t>
                            </w:r>
                            <w:proofErr w:type="spellEnd"/>
                            <w:r w:rsidRPr="008B7064">
                              <w:rPr>
                                <w:rFonts w:ascii="Agency FB" w:eastAsiaTheme="minorEastAsia" w:hAnsi="Agency FB" w:cstheme="minorBidi"/>
                                <w:b/>
                                <w:color w:val="365F91" w:themeColor="accent1" w:themeShade="BF"/>
                                <w:szCs w:val="24"/>
                                <w:lang w:val="es-CO"/>
                              </w:rPr>
                              <w:t xml:space="preserve"> </w:t>
                            </w:r>
                          </w:p>
                          <w:p w:rsidR="00845339" w:rsidRPr="008B7064"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El cálculo de los medios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Lógica pura y lógica operativa</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Acción racional y acción razonable</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El razonamiento por "caso límite" </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El "peso" de las palabras</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El argumento: "aquí hay una contradicción"</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Partes invisibles y capital axiológico</w:t>
                            </w:r>
                          </w:p>
                          <w:p w:rsidR="00845339" w:rsidRDefault="00845339" w:rsidP="00701C05">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9EFE1" id="Cuadro de texto 20" o:spid="_x0000_s1118" type="#_x0000_t202" style="position:absolute;left:0;text-align:left;margin-left:-25.5pt;margin-top:1.5pt;width:234pt;height:6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jTSwIAAIsEAAAOAAAAZHJzL2Uyb0RvYy54bWysVFFv2jAQfp+0/2D5fYQwaAE1VIyKaRJq&#10;K7VTn43jlEiOz7MNCfv1++xA23V7mvbinH3nz3ffd5er667R7KCcr8kUPB8MOVNGUlmb54J/f1x/&#10;mnLmgzCl0GRUwY/K8+vFxw9XrZ2rEe1Il8oxgBg/b23BdyHYeZZ5uVON8AOyysBZkWtEwNY9Z6UT&#10;LdAbnY2Gw4usJVdaR1J5j9Ob3skXCb+qlAx3VeVVYLrgyC2k1aV1G9dscSXmz07YXS1PaYh/yKIR&#10;tcGjL1A3Igi2d/UfUE0tHXmqwkBSk1FV1VKlGlBNPnxXzcNOWJVqATnevtDk/x+svD3cO1aXBR+B&#10;HiMaaLTai9IRKxULqgvE4AFNrfVzRD9YxIfuC3WQ+3zucRir7yrXxC/qYvAD8fhCMqCYxOFodplP&#10;h3BJ+Kb5LJ9gA/zs9bp1PnxV1LBoFNxBxUSuOGx86EPPIfE1T7ou17XWaRM7R620YwcBzXVISQL8&#10;tyhtWFvwi8+TYQI2FK/3yNogl1hsX1S0QrftEkez0bniLZVHEOGo7yhv5bpGshvhw71waCEUiLEI&#10;d1gqTXiMThZnO3I//3Ye46EsvJy1aMmC+x974RRn+puB5rN8PAZsSJvx5DIq5t56tm89Zt+sCAzk&#10;GEArkxnjgz6blaPmCdOzjK/CJYzE2wUPZ3MV+kHB9Em1XKYgdK0VYWMerIzQkfEoxWP3JJw96RW7&#10;5pbOzSvm72TrY+NNQ8t9oKpOmkaie1ZP/KPjU1ecpjOO1Nt9inr9hyx+AQAA//8DAFBLAwQUAAYA&#10;CAAAACEAKjwKod8AAAAKAQAADwAAAGRycy9kb3ducmV2LnhtbExPyU7DMBC9V+IfrEHiUrVOGkoh&#10;xKkQYpF6o2ERNzcekoh4HMVuEv6e4URPs7ynt2TbybZiwN43jhTEywgEUulMQ5WC1+JxcQ3CB01G&#10;t45QwQ962OZns0ynxo30gsM+VIJFyKdaQR1Cl0rpyxqt9kvXITH25XqrA599JU2vRxa3rVxF0ZW0&#10;uiF2qHWH9zWW3/ujVfA5rz52fnp6G5N10j08D8Xm3RRKXZxPd7cgAk7hnwx/8Tk65Jzp4I5kvGgV&#10;LNYxdwkKEh6MX8YbXg5MXN3wS+aZPK2Q/wIAAP//AwBQSwECLQAUAAYACAAAACEAtoM4kv4AAADh&#10;AQAAEwAAAAAAAAAAAAAAAAAAAAAAW0NvbnRlbnRfVHlwZXNdLnhtbFBLAQItABQABgAIAAAAIQA4&#10;/SH/1gAAAJQBAAALAAAAAAAAAAAAAAAAAC8BAABfcmVscy8ucmVsc1BLAQItABQABgAIAAAAIQBb&#10;fcjTSwIAAIsEAAAOAAAAAAAAAAAAAAAAAC4CAABkcnMvZTJvRG9jLnhtbFBLAQItABQABgAIAAAA&#10;IQAqPAqh3wAAAAoBAAAPAAAAAAAAAAAAAAAAAKUEAABkcnMvZG93bnJldi54bWxQSwUGAAAAAAQA&#10;BADzAAAAsQUAAAAA&#10;" fillcolor="white [3201]" stroked="f" strokeweight=".5pt">
                <v:textbox>
                  <w:txbxContent>
                    <w:p w:rsidR="00845339" w:rsidRPr="00E13A1C" w:rsidRDefault="00845339" w:rsidP="000268FF">
                      <w:pPr>
                        <w:spacing w:after="0" w:line="240" w:lineRule="auto"/>
                        <w:jc w:val="left"/>
                        <w:rPr>
                          <w:rFonts w:ascii="Agency FB" w:eastAsiaTheme="minorEastAsia" w:hAnsi="Agency FB" w:cstheme="minorBidi"/>
                          <w:b/>
                          <w:color w:val="E36C0A" w:themeColor="accent6" w:themeShade="BF"/>
                          <w:szCs w:val="24"/>
                        </w:rPr>
                      </w:pPr>
                      <w:r w:rsidRPr="00E13A1C">
                        <w:rPr>
                          <w:rFonts w:ascii="Agency FB" w:eastAsiaTheme="minorEastAsia" w:hAnsi="Agency FB" w:cstheme="minorBidi"/>
                          <w:b/>
                          <w:color w:val="E36C0A" w:themeColor="accent6" w:themeShade="BF"/>
                          <w:szCs w:val="24"/>
                        </w:rPr>
                        <w:t xml:space="preserve">Segunda parte </w:t>
                      </w:r>
                    </w:p>
                    <w:p w:rsidR="00845339" w:rsidRPr="00E13A1C" w:rsidRDefault="00845339" w:rsidP="000268FF">
                      <w:pPr>
                        <w:spacing w:after="0" w:line="240" w:lineRule="auto"/>
                        <w:jc w:val="left"/>
                        <w:rPr>
                          <w:rFonts w:ascii="Agency FB" w:eastAsiaTheme="minorEastAsia" w:hAnsi="Agency FB" w:cstheme="minorBidi"/>
                          <w:b/>
                          <w:color w:val="E36C0A" w:themeColor="accent6" w:themeShade="BF"/>
                          <w:szCs w:val="24"/>
                        </w:rPr>
                      </w:pPr>
                      <w:r w:rsidRPr="00E13A1C">
                        <w:rPr>
                          <w:rFonts w:ascii="Agency FB" w:eastAsiaTheme="minorEastAsia" w:hAnsi="Agency FB" w:cstheme="minorBidi"/>
                          <w:b/>
                          <w:color w:val="E36C0A" w:themeColor="accent6" w:themeShade="BF"/>
                          <w:szCs w:val="24"/>
                        </w:rPr>
                        <w:t xml:space="preserve">LA RELACIÓN ENTRE LA TEORÍA Y LA PRÁCTICA </w:t>
                      </w:r>
                    </w:p>
                    <w:p w:rsidR="00845339" w:rsidRDefault="00845339" w:rsidP="000268FF">
                      <w:pPr>
                        <w:spacing w:after="0" w:line="240" w:lineRule="auto"/>
                        <w:jc w:val="left"/>
                      </w:pPr>
                    </w:p>
                    <w:p w:rsidR="00845339" w:rsidRPr="00E13A1C"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E13A1C">
                        <w:rPr>
                          <w:rFonts w:ascii="Agency FB" w:eastAsiaTheme="minorEastAsia" w:hAnsi="Agency FB" w:cstheme="minorBidi"/>
                          <w:b/>
                          <w:color w:val="E36C0A" w:themeColor="accent6" w:themeShade="BF"/>
                          <w:szCs w:val="24"/>
                        </w:rPr>
                        <w:t xml:space="preserve">¿Qué teoría? </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Introducción al problema </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Es verdad en teoría, pero falso en la práctica </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disertación de Kant</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tesis de Pareto</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Recapitulación</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Análisis de los términos </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¿Qué se entiende por teoría?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¿Qué se entiende por "práctica" y por "praxis"?</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¿Qué se entiende por "relación"?</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Teoría sin práctica </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Conocimiento metafísico y teoría </w:t>
                      </w:r>
                      <w:proofErr w:type="spellStart"/>
                      <w:r w:rsidRPr="00E13A1C">
                        <w:rPr>
                          <w:rFonts w:ascii="Agency FB" w:eastAsiaTheme="minorEastAsia" w:hAnsi="Agency FB" w:cstheme="minorBidi"/>
                          <w:b/>
                          <w:color w:val="365F91" w:themeColor="accent1" w:themeShade="BF"/>
                          <w:szCs w:val="24"/>
                          <w:lang w:val="es-CO"/>
                        </w:rPr>
                        <w:t>metapráctica</w:t>
                      </w:r>
                      <w:proofErr w:type="spellEnd"/>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exigencia de distanciamiento</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práctica sin la teoría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¿Sin teoría o "mal teorizada"?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Intelectualismo y </w:t>
                      </w:r>
                      <w:proofErr w:type="spellStart"/>
                      <w:r w:rsidRPr="00E13A1C">
                        <w:rPr>
                          <w:rFonts w:ascii="Agency FB" w:eastAsiaTheme="minorEastAsia" w:hAnsi="Agency FB" w:cstheme="minorBidi"/>
                          <w:b/>
                          <w:color w:val="365F91" w:themeColor="accent1" w:themeShade="BF"/>
                          <w:szCs w:val="24"/>
                          <w:lang w:val="es-CO"/>
                        </w:rPr>
                        <w:t>antiintelectualismo</w:t>
                      </w:r>
                      <w:proofErr w:type="spellEnd"/>
                      <w:r w:rsidRPr="00E13A1C">
                        <w:rPr>
                          <w:rFonts w:ascii="Agency FB" w:eastAsiaTheme="minorEastAsia" w:hAnsi="Agency FB" w:cstheme="minorBidi"/>
                          <w:b/>
                          <w:color w:val="365F91" w:themeColor="accent1" w:themeShade="BF"/>
                          <w:szCs w:val="24"/>
                          <w:lang w:val="es-CO"/>
                        </w:rPr>
                        <w:t xml:space="preserve"> práctico</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teoría depende de la práctica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Dependencia aparente</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 xml:space="preserve">El </w:t>
                      </w:r>
                      <w:proofErr w:type="spellStart"/>
                      <w:r w:rsidRPr="00E13A1C">
                        <w:rPr>
                          <w:rFonts w:ascii="Agency FB" w:eastAsiaTheme="minorEastAsia" w:hAnsi="Agency FB" w:cstheme="minorBidi"/>
                          <w:b/>
                          <w:color w:val="365F91" w:themeColor="accent1" w:themeShade="BF"/>
                          <w:szCs w:val="24"/>
                          <w:lang w:val="es-CO"/>
                        </w:rPr>
                        <w:t>anticírculo</w:t>
                      </w:r>
                      <w:proofErr w:type="spellEnd"/>
                      <w:r w:rsidRPr="00E13A1C">
                        <w:rPr>
                          <w:rFonts w:ascii="Agency FB" w:eastAsiaTheme="minorEastAsia" w:hAnsi="Agency FB" w:cstheme="minorBidi"/>
                          <w:b/>
                          <w:color w:val="365F91" w:themeColor="accent1" w:themeShade="BF"/>
                          <w:szCs w:val="24"/>
                          <w:lang w:val="es-CO"/>
                        </w:rPr>
                        <w:t xml:space="preserve"> práctica-teoría</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El materialismo "idealista" de Marx</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El materialismo diluido de Mannheim</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Crítica de la sociología del conocimiento</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Validez y límites de la tesis de Mannheim</w:t>
                      </w:r>
                    </w:p>
                    <w:p w:rsidR="00845339" w:rsidRPr="00E13A1C" w:rsidRDefault="00845339" w:rsidP="00E13A1C">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Conclusiones</w:t>
                      </w:r>
                    </w:p>
                    <w:p w:rsidR="00845339" w:rsidRPr="00E13A1C"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E13A1C">
                        <w:rPr>
                          <w:rFonts w:ascii="Agency FB" w:eastAsiaTheme="minorEastAsia" w:hAnsi="Agency FB" w:cstheme="minorBidi"/>
                          <w:b/>
                          <w:color w:val="365F91" w:themeColor="accent1" w:themeShade="BF"/>
                          <w:szCs w:val="24"/>
                          <w:lang w:val="es-CO"/>
                        </w:rPr>
                        <w:t>La práctica depende de la teoría</w:t>
                      </w:r>
                      <w:r w:rsidRPr="00E13A1C">
                        <w:rPr>
                          <w:rFonts w:ascii="Agency FB" w:eastAsiaTheme="minorEastAsia" w:hAnsi="Agency FB" w:cstheme="minorBidi"/>
                          <w:b/>
                          <w:color w:val="365F91" w:themeColor="accent1" w:themeShade="BF"/>
                          <w:szCs w:val="24"/>
                          <w:lang w:val="es-CO"/>
                        </w:rPr>
                        <w:br/>
                      </w:r>
                    </w:p>
                    <w:p w:rsidR="00845339" w:rsidRPr="008B7064"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8B7064">
                        <w:rPr>
                          <w:rFonts w:ascii="Agency FB" w:eastAsiaTheme="minorEastAsia" w:hAnsi="Agency FB" w:cstheme="minorBidi"/>
                          <w:b/>
                          <w:color w:val="E36C0A" w:themeColor="accent6" w:themeShade="BF"/>
                          <w:szCs w:val="24"/>
                        </w:rPr>
                        <w:t xml:space="preserve">La acción inteligentemente llevada </w:t>
                      </w:r>
                    </w:p>
                    <w:p w:rsidR="00845339" w:rsidRPr="008B7064"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¿Arte o ciencia? </w:t>
                      </w:r>
                    </w:p>
                    <w:p w:rsidR="00845339" w:rsidRPr="008B7064"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¿Finalidad práctica o finalidad científica? </w:t>
                      </w:r>
                    </w:p>
                    <w:p w:rsidR="00845339" w:rsidRPr="008B7064"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proofErr w:type="spellStart"/>
                      <w:r w:rsidRPr="008B7064">
                        <w:rPr>
                          <w:rFonts w:ascii="Agency FB" w:eastAsiaTheme="minorEastAsia" w:hAnsi="Agency FB" w:cstheme="minorBidi"/>
                          <w:b/>
                          <w:color w:val="365F91" w:themeColor="accent1" w:themeShade="BF"/>
                          <w:szCs w:val="24"/>
                          <w:lang w:val="es-CO"/>
                        </w:rPr>
                        <w:t>Microintervenciones</w:t>
                      </w:r>
                      <w:proofErr w:type="spellEnd"/>
                      <w:r w:rsidRPr="008B7064">
                        <w:rPr>
                          <w:rFonts w:ascii="Agency FB" w:eastAsiaTheme="minorEastAsia" w:hAnsi="Agency FB" w:cstheme="minorBidi"/>
                          <w:b/>
                          <w:color w:val="365F91" w:themeColor="accent1" w:themeShade="BF"/>
                          <w:szCs w:val="24"/>
                          <w:lang w:val="es-CO"/>
                        </w:rPr>
                        <w:t xml:space="preserve"> </w:t>
                      </w:r>
                    </w:p>
                    <w:p w:rsidR="00845339" w:rsidRPr="008B7064"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El cálculo de los medios </w:t>
                      </w:r>
                    </w:p>
                    <w:p w:rsidR="00845339"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Lógica pura y lógica operativa</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Acción racional y acción razonable</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 xml:space="preserve">El razonamiento por "caso límite" </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El "peso" de las palabras</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El argumento: "aquí hay una contradicción"</w:t>
                      </w:r>
                    </w:p>
                    <w:p w:rsidR="00845339" w:rsidRPr="008B7064" w:rsidRDefault="00845339" w:rsidP="00701C05">
                      <w:pPr>
                        <w:spacing w:after="0" w:line="240" w:lineRule="auto"/>
                        <w:ind w:left="709"/>
                        <w:jc w:val="left"/>
                        <w:rPr>
                          <w:rFonts w:ascii="Agency FB" w:eastAsiaTheme="minorEastAsia" w:hAnsi="Agency FB" w:cstheme="minorBidi"/>
                          <w:b/>
                          <w:color w:val="365F91" w:themeColor="accent1" w:themeShade="BF"/>
                          <w:szCs w:val="24"/>
                          <w:lang w:val="es-CO"/>
                        </w:rPr>
                      </w:pPr>
                      <w:r w:rsidRPr="008B7064">
                        <w:rPr>
                          <w:rFonts w:ascii="Agency FB" w:eastAsiaTheme="minorEastAsia" w:hAnsi="Agency FB" w:cstheme="minorBidi"/>
                          <w:b/>
                          <w:color w:val="365F91" w:themeColor="accent1" w:themeShade="BF"/>
                          <w:szCs w:val="24"/>
                          <w:lang w:val="es-CO"/>
                        </w:rPr>
                        <w:t>Partes invisibles y capital axiológico</w:t>
                      </w:r>
                    </w:p>
                    <w:p w:rsidR="00845339" w:rsidRDefault="00845339" w:rsidP="00701C05">
                      <w:pPr>
                        <w:pStyle w:val="Prrafodelista"/>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0268FF">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C64200"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933696" behindDoc="0" locked="0" layoutInCell="1" allowOverlap="1" wp14:anchorId="223ED7EB" wp14:editId="5FEE241E">
                <wp:simplePos x="0" y="0"/>
                <wp:positionH relativeFrom="margin">
                  <wp:posOffset>-228600</wp:posOffset>
                </wp:positionH>
                <wp:positionV relativeFrom="paragraph">
                  <wp:posOffset>-114300</wp:posOffset>
                </wp:positionV>
                <wp:extent cx="3152775" cy="134302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3152775" cy="1343025"/>
                        </a:xfrm>
                        <a:prstGeom prst="rect">
                          <a:avLst/>
                        </a:prstGeom>
                        <a:noFill/>
                        <a:ln w="6350">
                          <a:noFill/>
                        </a:ln>
                      </wps:spPr>
                      <wps:txbx>
                        <w:txbxContent>
                          <w:p w:rsidR="00845339" w:rsidRDefault="00845339" w:rsidP="00C64200">
                            <w:pPr>
                              <w:spacing w:after="0" w:line="240" w:lineRule="auto"/>
                              <w:jc w:val="left"/>
                            </w:pPr>
                          </w:p>
                          <w:p w:rsidR="00845339" w:rsidRPr="00C6420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C64200">
                              <w:rPr>
                                <w:rFonts w:ascii="Agency FB" w:eastAsiaTheme="minorEastAsia" w:hAnsi="Agency FB" w:cstheme="minorBidi"/>
                                <w:b/>
                                <w:color w:val="E36C0A" w:themeColor="accent6" w:themeShade="BF"/>
                                <w:szCs w:val="24"/>
                              </w:rPr>
                              <w:t xml:space="preserve">Política y previsión tecnológica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La sociedad posindustrial (Codicilo de Bell)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proofErr w:type="spellStart"/>
                            <w:r w:rsidRPr="00C64200">
                              <w:rPr>
                                <w:rFonts w:ascii="Agency FB" w:eastAsiaTheme="minorEastAsia" w:hAnsi="Agency FB" w:cstheme="minorBidi"/>
                                <w:b/>
                                <w:color w:val="365F91" w:themeColor="accent1" w:themeShade="BF"/>
                                <w:szCs w:val="24"/>
                                <w:lang w:val="es-CO"/>
                              </w:rPr>
                              <w:t>Tecnologia</w:t>
                            </w:r>
                            <w:proofErr w:type="spellEnd"/>
                            <w:r w:rsidRPr="00C64200">
                              <w:rPr>
                                <w:rFonts w:ascii="Agency FB" w:eastAsiaTheme="minorEastAsia" w:hAnsi="Agency FB" w:cstheme="minorBidi"/>
                                <w:b/>
                                <w:color w:val="365F91" w:themeColor="accent1" w:themeShade="BF"/>
                                <w:szCs w:val="24"/>
                                <w:lang w:val="es-CO"/>
                              </w:rPr>
                              <w:t xml:space="preserve">, cultura y comunicación de masas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Dificultad y necesidad de la previsión política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Políticos, intelectuales y tecnócratas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ED7EB" id="Cuadro de texto 57" o:spid="_x0000_s1119" type="#_x0000_t202" style="position:absolute;left:0;text-align:left;margin-left:-18pt;margin-top:-9pt;width:248.25pt;height:105.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MWrOQIAAGMEAAAOAAAAZHJzL2Uyb0RvYy54bWysVFFv2jAQfp+0/2D5fSQBUlpEqBgV06Sq&#10;rUSnPhvHJpEcn2cbEvbrd3YIRd2epr2Ys+9yd9/33bG47xpFjsK6GnRBs1FKidAcylrvC/rjdfPl&#10;lhLnmS6ZAi0KehKO3i8/f1q0Zi7GUIEqhSWYRLt5awpaeW/mSeJ4JRrmRmCERqcE2zCPV7tPSsta&#10;zN6oZJymN0kLtjQWuHAOXx96J13G/FIK7p+ldMITVVDszcfTxnMXzmS5YPO9Zaaq+bkN9g9dNKzW&#10;WPSS6oF5Rg62/iNVU3MLDqQfcWgSkLLmImJANFn6Ac22YkZELEiOMxea3P9Ly5+OL5bUZUHzGSWa&#10;NajR+sBKC6QUxIvOA0EP0tQaN8forcF4332FDuUe3h0+BvSdtE34RVwE/Uj46UIypiIcHydZPp7N&#10;cko4+rLJdJKO85Anef/cWOe/CWhIMApqUcVILjs+Ot+HDiGhmoZNrVRUUmnSFvRmkqfxg4sHkyuN&#10;NQKIvtlg+W7XRex3kwHJDsoTArTQT4ozfFNjE4/M+RdmcTQQE467f8ZDKsBicLYoqcD++tt7iEfF&#10;0EtJi6NWUPfzwKygRH3XqOVdNp2G2YyXaT4b48Vee3bXHn1o1oDTnOFiGR7NEO/VYEoLzRtuxSpU&#10;RRfTHGsX1A/m2vcLgFvFxWoVg3AaDfOPemt4SB1oDRS/dm/MmrMOYRqeYBhKNv8gRx/bC7I6eJB1&#10;1CoQ3bN65h8nOap93rqwKtf3GPX+37D8DQAA//8DAFBLAwQUAAYACAAAACEAx/vT7uIAAAALAQAA&#10;DwAAAGRycy9kb3ducmV2LnhtbEyPwU7DMBBE70j8g7VI3FqnLYlCiFNVkSokBIeWXrhtYjeJiNch&#10;dtvA17Ocym1G+zQ7k68n24uzGX3nSMFiHoEwVDvdUaPg8L6dpSB8QNLYOzIKvo2HdXF7k2Om3YV2&#10;5rwPjeAQ8hkqaEMYMil93RqLfu4GQ3w7utFiYDs2Uo944XDby2UUJdJiR/yhxcGUrak/9yer4KXc&#10;vuGuWtr0py+fX4+b4evwESt1fzdtnkAEM4UrDH/1uToU3KlyJ9Je9Apmq4S3BBaLlAUTD0kUg6gY&#10;fVzFIItc/t9Q/AIAAP//AwBQSwECLQAUAAYACAAAACEAtoM4kv4AAADhAQAAEwAAAAAAAAAAAAAA&#10;AAAAAAAAW0NvbnRlbnRfVHlwZXNdLnhtbFBLAQItABQABgAIAAAAIQA4/SH/1gAAAJQBAAALAAAA&#10;AAAAAAAAAAAAAC8BAABfcmVscy8ucmVsc1BLAQItABQABgAIAAAAIQB58MWrOQIAAGMEAAAOAAAA&#10;AAAAAAAAAAAAAC4CAABkcnMvZTJvRG9jLnhtbFBLAQItABQABgAIAAAAIQDH+9Pu4gAAAAsBAAAP&#10;AAAAAAAAAAAAAAAAAJMEAABkcnMvZG93bnJldi54bWxQSwUGAAAAAAQABADzAAAAogUAAAAA&#10;" filled="f" stroked="f" strokeweight=".5pt">
                <v:textbox>
                  <w:txbxContent>
                    <w:p w:rsidR="00845339" w:rsidRDefault="00845339" w:rsidP="00C64200">
                      <w:pPr>
                        <w:spacing w:after="0" w:line="240" w:lineRule="auto"/>
                        <w:jc w:val="left"/>
                      </w:pPr>
                    </w:p>
                    <w:p w:rsidR="00845339" w:rsidRPr="00C64200" w:rsidRDefault="00845339" w:rsidP="00602531">
                      <w:pPr>
                        <w:pStyle w:val="Prrafodelista"/>
                        <w:numPr>
                          <w:ilvl w:val="0"/>
                          <w:numId w:val="35"/>
                        </w:numPr>
                        <w:spacing w:after="0" w:line="240" w:lineRule="auto"/>
                        <w:ind w:left="284"/>
                        <w:jc w:val="left"/>
                        <w:rPr>
                          <w:rFonts w:ascii="Agency FB" w:eastAsiaTheme="minorEastAsia" w:hAnsi="Agency FB" w:cstheme="minorBidi"/>
                          <w:b/>
                          <w:color w:val="E36C0A" w:themeColor="accent6" w:themeShade="BF"/>
                          <w:szCs w:val="24"/>
                        </w:rPr>
                      </w:pPr>
                      <w:r w:rsidRPr="00C64200">
                        <w:rPr>
                          <w:rFonts w:ascii="Agency FB" w:eastAsiaTheme="minorEastAsia" w:hAnsi="Agency FB" w:cstheme="minorBidi"/>
                          <w:b/>
                          <w:color w:val="E36C0A" w:themeColor="accent6" w:themeShade="BF"/>
                          <w:szCs w:val="24"/>
                        </w:rPr>
                        <w:t xml:space="preserve">Política y previsión tecnológica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La sociedad posindustrial (Codicilo de Bell)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proofErr w:type="spellStart"/>
                      <w:r w:rsidRPr="00C64200">
                        <w:rPr>
                          <w:rFonts w:ascii="Agency FB" w:eastAsiaTheme="minorEastAsia" w:hAnsi="Agency FB" w:cstheme="minorBidi"/>
                          <w:b/>
                          <w:color w:val="365F91" w:themeColor="accent1" w:themeShade="BF"/>
                          <w:szCs w:val="24"/>
                          <w:lang w:val="es-CO"/>
                        </w:rPr>
                        <w:t>Tecnologia</w:t>
                      </w:r>
                      <w:proofErr w:type="spellEnd"/>
                      <w:r w:rsidRPr="00C64200">
                        <w:rPr>
                          <w:rFonts w:ascii="Agency FB" w:eastAsiaTheme="minorEastAsia" w:hAnsi="Agency FB" w:cstheme="minorBidi"/>
                          <w:b/>
                          <w:color w:val="365F91" w:themeColor="accent1" w:themeShade="BF"/>
                          <w:szCs w:val="24"/>
                          <w:lang w:val="es-CO"/>
                        </w:rPr>
                        <w:t xml:space="preserve">, cultura y comunicación de masas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 xml:space="preserve">Dificultad y necesidad de la previsión política </w:t>
                      </w:r>
                    </w:p>
                    <w:p w:rsidR="00845339" w:rsidRPr="00C64200" w:rsidRDefault="00845339" w:rsidP="00602531">
                      <w:pPr>
                        <w:pStyle w:val="Prrafodelista"/>
                        <w:numPr>
                          <w:ilvl w:val="1"/>
                          <w:numId w:val="35"/>
                        </w:numPr>
                        <w:spacing w:after="0" w:line="240" w:lineRule="auto"/>
                        <w:jc w:val="left"/>
                        <w:rPr>
                          <w:rFonts w:ascii="Agency FB" w:eastAsiaTheme="minorEastAsia" w:hAnsi="Agency FB" w:cstheme="minorBidi"/>
                          <w:b/>
                          <w:color w:val="365F91" w:themeColor="accent1" w:themeShade="BF"/>
                          <w:szCs w:val="24"/>
                          <w:lang w:val="es-CO"/>
                        </w:rPr>
                      </w:pPr>
                      <w:r w:rsidRPr="00C64200">
                        <w:rPr>
                          <w:rFonts w:ascii="Agency FB" w:eastAsiaTheme="minorEastAsia" w:hAnsi="Agency FB" w:cstheme="minorBidi"/>
                          <w:b/>
                          <w:color w:val="365F91" w:themeColor="accent1" w:themeShade="BF"/>
                          <w:szCs w:val="24"/>
                          <w:lang w:val="es-CO"/>
                        </w:rPr>
                        <w:t>Políticos, intelectuales y tecnócratas</w:t>
                      </w:r>
                    </w:p>
                  </w:txbxContent>
                </v:textbox>
                <w10:wrap anchorx="margin"/>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C64200"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35744" behindDoc="0" locked="0" layoutInCell="1" allowOverlap="1" wp14:anchorId="6A381609" wp14:editId="04B24FFC">
                <wp:simplePos x="0" y="0"/>
                <wp:positionH relativeFrom="margin">
                  <wp:align>left</wp:align>
                </wp:positionH>
                <wp:positionV relativeFrom="paragraph">
                  <wp:posOffset>335279</wp:posOffset>
                </wp:positionV>
                <wp:extent cx="5772150" cy="192405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772150" cy="1924050"/>
                        </a:xfrm>
                        <a:prstGeom prst="rect">
                          <a:avLst/>
                        </a:prstGeom>
                        <a:noFill/>
                        <a:ln w="6350">
                          <a:noFill/>
                        </a:ln>
                      </wps:spPr>
                      <wps:txbx>
                        <w:txbxContent>
                          <w:p w:rsidR="00845339" w:rsidRDefault="00845339" w:rsidP="00C64200">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DD1EA5">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DD1EA5">
                            <w:pPr>
                              <w:spacing w:after="0" w:line="240" w:lineRule="auto"/>
                              <w:rPr>
                                <w:rFonts w:ascii="Agency FB" w:eastAsiaTheme="minorEastAsia" w:hAnsi="Agency FB" w:cstheme="minorBidi"/>
                                <w:b/>
                                <w:i/>
                                <w:color w:val="365F91" w:themeColor="accent1" w:themeShade="BF"/>
                                <w:szCs w:val="24"/>
                              </w:rPr>
                            </w:pPr>
                            <w:r w:rsidRPr="00C64200">
                              <w:rPr>
                                <w:rFonts w:ascii="Agency FB" w:eastAsiaTheme="minorEastAsia" w:hAnsi="Agency FB" w:cstheme="minorBidi"/>
                                <w:b/>
                                <w:i/>
                                <w:color w:val="365F91" w:themeColor="accent1" w:themeShade="BF"/>
                                <w:szCs w:val="24"/>
                              </w:rPr>
                              <w:t> La exposición, rigurosa y puntual, se inicia con una definición del instrumento lingüístico que tiene como fin delimitar el lenguaje especial, cognoscitivo y crítico que emplean los filósofos y los científicos y los problemas que se derivan de su convivencia con el uso común del lenguaje. Sartori analiza el status científico de las ciencias sociales, su método de conocimiento y la posibilidad de plantear hipótesis que pueden ser demostradas, controladas y aplicadas. Por otro lado, a partir de considerar a la ciencia y la política como variables sujetas a cambios en diferentes épocas y a diversas velocidades, el autor identifica los encuentros significativos entre ambas, desde la Antigüedad (Platón y Aristóteles) hasta la sociedad posindustrial, en un amplio y esclarecedor recorrido por la tradición occidental</w:t>
                            </w:r>
                            <w:r>
                              <w:rPr>
                                <w:rFonts w:ascii="Agency FB" w:eastAsiaTheme="minorEastAsia" w:hAnsi="Agency FB" w:cstheme="minorBidi"/>
                                <w:b/>
                                <w:i/>
                                <w:color w:val="365F91" w:themeColor="accent1" w:themeShade="BF"/>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1609" id="Cuadro de texto 62" o:spid="_x0000_s1120" type="#_x0000_t202" style="position:absolute;left:0;text-align:left;margin-left:0;margin-top:26.4pt;width:454.5pt;height:151.5pt;z-index:25193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ppNQIAAGMEAAAOAAAAZHJzL2Uyb0RvYy54bWysVFFv2jAQfp+0/2D5fYQwaAsiVIyKaRJq&#10;K9Gpz8ZxIFLi82xDwn79PjtAWbenaS/m7Du+u++7u0zv27piB2VdSTrjaa/PmdKS8lJvM/79Zfnp&#10;jjPnhc5FRVpl/Kgcv599/DBtzEQNaEdVriwDiHaTxmR8572ZJImTO1UL1yOjNJwF2Vp4XO02ya1o&#10;gF5XyaDfv0kasrmxJJVzeH3onHwW8YtCSf9UFE55VmUctfl42nhuwpnMpmKytcLsSnkqQ/xDFbUo&#10;NZJeoB6EF2xvyz+g6lJaclT4nqQ6oaIopYocwCbtv2Oz3gmjIheI48xFJvf/YOXj4dmyMs/4zYAz&#10;LWr0aLEXuSWWK+ZV64nBA5ka4yaIXhvE+/YLtWj3+d3hMbBvC1uHX/Bi8EPw40VkQDGJx9Ht7SAd&#10;wSXhS8eDYR8X4CdvfzfW+a+KahaMjFt0MYorDivnu9BzSMimaVlWVexkpVkDKp8B+ZsH4JVGjkCi&#10;KzZYvt20kft4eGayofwIgpa6SXFGLksUsRLOPwuL0UDhGHf/hKOoCMnoZHG2I/vzb+8hHh2Dl7MG&#10;o5Zx92MvrOKs+qbRy3E6HIbZjJfh6HaAi732bK49el8vCNOcYrGMjGaI99XZLCzVr9iKecgKl9AS&#10;uTPuz+bCdwuArZJqPo9BmEYj/EqvjQzQQbwg8Uv7Kqw59SFMwyOdh1JM3rWji+1kn+89FWXsVRC6&#10;U/WkPyY5dvu0dWFVru8x6u3bMPsFAAD//wMAUEsDBBQABgAIAAAAIQAdQ55F3gAAAAcBAAAPAAAA&#10;ZHJzL2Rvd25yZXYueG1sTI/BTsMwEETvSPyDtUjcqENQUBqyqapIFRKCQ0sv3JzYTSLsdYjdNvD1&#10;LCd63JnRzNtyNTsrTmYKgyeE+0UCwlDr9UAdwv59c5eDCFGRVtaTQfg2AVbV9VWpCu3PtDWnXewE&#10;l1AoFEIf41hIGdreOBUWfjTE3sFPTkU+p07qSZ253FmZJsmjdGogXujVaOretJ+7o0N4qTdvatuk&#10;Lv+x9fPrYT1+7T8yxNubef0EIpo5/ofhD5/RoWKmxh9JB2ER+JGIkKXMz+4yWbLQIDxkWQ6yKuUl&#10;f/ULAAD//wMAUEsBAi0AFAAGAAgAAAAhALaDOJL+AAAA4QEAABMAAAAAAAAAAAAAAAAAAAAAAFtD&#10;b250ZW50X1R5cGVzXS54bWxQSwECLQAUAAYACAAAACEAOP0h/9YAAACUAQAACwAAAAAAAAAAAAAA&#10;AAAvAQAAX3JlbHMvLnJlbHNQSwECLQAUAAYACAAAACEAtg2qaTUCAABjBAAADgAAAAAAAAAAAAAA&#10;AAAuAgAAZHJzL2Uyb0RvYy54bWxQSwECLQAUAAYACAAAACEAHUOeRd4AAAAHAQAADwAAAAAAAAAA&#10;AAAAAACPBAAAZHJzL2Rvd25yZXYueG1sUEsFBgAAAAAEAAQA8wAAAJoFAAAAAA==&#10;" filled="f" stroked="f" strokeweight=".5pt">
                <v:textbox>
                  <w:txbxContent>
                    <w:p w:rsidR="00845339" w:rsidRDefault="00845339" w:rsidP="00C64200">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DD1EA5">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DD1EA5">
                      <w:pPr>
                        <w:spacing w:after="0" w:line="240" w:lineRule="auto"/>
                        <w:rPr>
                          <w:rFonts w:ascii="Agency FB" w:eastAsiaTheme="minorEastAsia" w:hAnsi="Agency FB" w:cstheme="minorBidi"/>
                          <w:b/>
                          <w:i/>
                          <w:color w:val="365F91" w:themeColor="accent1" w:themeShade="BF"/>
                          <w:szCs w:val="24"/>
                        </w:rPr>
                      </w:pPr>
                      <w:r w:rsidRPr="00C64200">
                        <w:rPr>
                          <w:rFonts w:ascii="Agency FB" w:eastAsiaTheme="minorEastAsia" w:hAnsi="Agency FB" w:cstheme="minorBidi"/>
                          <w:b/>
                          <w:i/>
                          <w:color w:val="365F91" w:themeColor="accent1" w:themeShade="BF"/>
                          <w:szCs w:val="24"/>
                        </w:rPr>
                        <w:t> La exposición, rigurosa y puntual, se inicia con una definición del instrumento lingüístico que tiene como fin delimitar el lenguaje especial, cognoscitivo y crítico que emplean los filósofos y los científicos y los problemas que se derivan de su convivencia con el uso común del lenguaje. Sartori analiza el status científico de las ciencias sociales, su método de conocimiento y la posibilidad de plantear hipótesis que pueden ser demostradas, controladas y aplicadas. Por otro lado, a partir de considerar a la ciencia y la política como variables sujetas a cambios en diferentes épocas y a diversas velocidades, el autor identifica los encuentros significativos entre ambas, desde la Antigüedad (Platón y Aristóteles) hasta la sociedad posindustrial, en un amplio y esclarecedor recorrido por la tradición occidental</w:t>
                      </w:r>
                      <w:r>
                        <w:rPr>
                          <w:rFonts w:ascii="Agency FB" w:eastAsiaTheme="minorEastAsia" w:hAnsi="Agency FB" w:cstheme="minorBidi"/>
                          <w:b/>
                          <w:i/>
                          <w:color w:val="365F91" w:themeColor="accent1" w:themeShade="BF"/>
                          <w:szCs w:val="24"/>
                        </w:rPr>
                        <w:t>.</w:t>
                      </w:r>
                    </w:p>
                  </w:txbxContent>
                </v:textbox>
                <w10:wrap anchorx="margin"/>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Pr="00431284" w:rsidRDefault="002720A5" w:rsidP="00431284">
      <w:pPr>
        <w:rPr>
          <w:sz w:val="40"/>
          <w:lang w:val="es-CO"/>
        </w:rPr>
      </w:pPr>
    </w:p>
    <w:p w:rsidR="00431284" w:rsidRDefault="00431284" w:rsidP="0043128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LA IMAGEN DE LA CIUDAD</w:t>
      </w:r>
    </w:p>
    <w:p w:rsidR="00431284" w:rsidRPr="00D9761F" w:rsidRDefault="00431284" w:rsidP="0043128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Kevin Lynch</w:t>
      </w:r>
    </w:p>
    <w:p w:rsidR="00431284" w:rsidRPr="00E67601" w:rsidRDefault="00045B62" w:rsidP="0043128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37792" behindDoc="0" locked="0" layoutInCell="1" allowOverlap="1" wp14:anchorId="4D85B606" wp14:editId="1DA4E584">
                <wp:simplePos x="0" y="0"/>
                <wp:positionH relativeFrom="column">
                  <wp:posOffset>-200025</wp:posOffset>
                </wp:positionH>
                <wp:positionV relativeFrom="paragraph">
                  <wp:posOffset>182245</wp:posOffset>
                </wp:positionV>
                <wp:extent cx="2971800" cy="7362825"/>
                <wp:effectExtent l="0" t="0" r="0" b="9525"/>
                <wp:wrapNone/>
                <wp:docPr id="64" name="Cuadro de texto 64"/>
                <wp:cNvGraphicFramePr/>
                <a:graphic xmlns:a="http://schemas.openxmlformats.org/drawingml/2006/main">
                  <a:graphicData uri="http://schemas.microsoft.com/office/word/2010/wordprocessingShape">
                    <wps:wsp>
                      <wps:cNvSpPr txBox="1"/>
                      <wps:spPr>
                        <a:xfrm>
                          <a:off x="0" y="0"/>
                          <a:ext cx="2971800" cy="7362825"/>
                        </a:xfrm>
                        <a:prstGeom prst="rect">
                          <a:avLst/>
                        </a:prstGeom>
                        <a:solidFill>
                          <a:schemeClr val="lt1"/>
                        </a:solidFill>
                        <a:ln w="6350">
                          <a:noFill/>
                        </a:ln>
                      </wps:spPr>
                      <wps:txbx>
                        <w:txbxContent>
                          <w:p w:rsidR="00845339" w:rsidRDefault="00845339" w:rsidP="0043128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431284">
                            <w:pPr>
                              <w:spacing w:after="0" w:line="240" w:lineRule="auto"/>
                              <w:jc w:val="left"/>
                              <w:rPr>
                                <w:rFonts w:ascii="Agency FB" w:eastAsiaTheme="minorEastAsia" w:hAnsi="Agency FB" w:cstheme="minorBidi"/>
                                <w:b/>
                                <w:color w:val="E36C0A" w:themeColor="accent6" w:themeShade="BF"/>
                                <w:szCs w:val="24"/>
                              </w:rPr>
                            </w:pP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Nota del editor</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Prefacio</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primero</w:t>
                            </w:r>
                          </w:p>
                          <w:p w:rsidR="00845339"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La imagen del entorno</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Legibilidad</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Construir la imagen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Estructura e identidad</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365F91" w:themeColor="accent1" w:themeShade="BF"/>
                                <w:szCs w:val="24"/>
                                <w:lang w:val="es-CO"/>
                              </w:rPr>
                              <w:t xml:space="preserve">La </w:t>
                            </w:r>
                            <w:proofErr w:type="spellStart"/>
                            <w:r w:rsidRPr="00045B62">
                              <w:rPr>
                                <w:rFonts w:ascii="Agency FB" w:eastAsiaTheme="minorEastAsia" w:hAnsi="Agency FB" w:cstheme="minorBidi"/>
                                <w:b/>
                                <w:color w:val="365F91" w:themeColor="accent1" w:themeShade="BF"/>
                                <w:szCs w:val="24"/>
                                <w:lang w:val="es-CO"/>
                              </w:rPr>
                              <w:t>imaginabilidad</w:t>
                            </w:r>
                            <w:proofErr w:type="spellEnd"/>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segundo</w:t>
                            </w:r>
                          </w:p>
                          <w:p w:rsidR="00845339"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Tres ciudades</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Boston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Jersey City</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Los Ángeles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Temas comunes</w:t>
                            </w:r>
                          </w:p>
                          <w:p w:rsidR="00845339" w:rsidRDefault="00845339" w:rsidP="00045B62">
                            <w:pPr>
                              <w:spacing w:after="0" w:line="240" w:lineRule="auto"/>
                              <w:ind w:left="360"/>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tercero</w:t>
                            </w:r>
                          </w:p>
                          <w:p w:rsidR="00845339"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La imagen de la ciudad y sus elementos</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Vías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Bordes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Barrios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Nodos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Hitos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Interrelaciones de elementos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La imagen cambiante</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Cualidad de la imagen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cuarto</w:t>
                            </w:r>
                          </w:p>
                          <w:p w:rsidR="00845339"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La forma urbana</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diseño de las vías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diseño de otros elementos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Cualidades de la forma</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23783F" w:rsidRDefault="00845339" w:rsidP="00431284">
                            <w:pPr>
                              <w:spacing w:after="0" w:line="240" w:lineRule="auto"/>
                              <w:ind w:left="360"/>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B606" id="Cuadro de texto 64" o:spid="_x0000_s1121" type="#_x0000_t202" style="position:absolute;left:0;text-align:left;margin-left:-15.75pt;margin-top:14.35pt;width:234pt;height:57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jkSgIAAIsEAAAOAAAAZHJzL2Uyb0RvYy54bWysVEuP2jAQvlfqf7B8LwlZYCEirCgrqkpo&#10;dyW22rNxHIhke1zbkNBf37HDa7c9Vb048/LnmW9mMn1olSQHYV0NuqD9XkqJ0BzKWm8L+uN1+WVM&#10;ifNMl0yCFgU9CkcfZp8/TRuTiwx2IEthCYJolzemoDvvTZ4kju+EYq4HRmh0VmAV86jabVJa1iC6&#10;kkmWpqOkAVsaC1w4h9bHzklnEb+qBPfPVeWEJ7KgmJuPp43nJpzJbMryrWVmV/NTGuwfslCs1vjo&#10;BeqReUb2tv4DStXcgoPK9zioBKqq5iLWgNX00w/VrHfMiFgLkuPMhSb3/2D50+HFkros6GhAiWYK&#10;e7TYs9ICKQXxovVA0IM0NcblGL02GO/br9Biu892h8ZQfVtZFb5YF0E/En68kIxQhKMxm9z3xym6&#10;OPru70bZOBsGnOR63VjnvwlQJAgFtdjFSC47rJzvQs8h4TUHsi6XtZRRCZMjFtKSA8OeSx+TRPB3&#10;UVKTBku+G6YRWEO43iFLjbmEYruiguTbTRs5msRMg2kD5RGJsNBNlDN8WWOyK+b8C7M4QlggroV/&#10;xqOSgI/BSaJkB/bX3+whHjuLXkoaHMmCup97ZgUl8rvGnk/6g0GY4agMhvcZKvbWs7n16L1aADLQ&#10;xwU0PIoh3suzWFlQb7g98/Aqupjm+HZB/Vlc+G5RcPu4mM9jEE6tYX6l14YH6MB4aMVr+8asOfUr&#10;TM0TnIeX5R/a1sWGmxrmew9VHXt6ZfXEP058nIrTdoaVutVj1PUfMvsNAAD//wMAUEsDBBQABgAI&#10;AAAAIQC4wGpi4gAAAAsBAAAPAAAAZHJzL2Rvd25yZXYueG1sTI/LTsMwEEX3SPyDNUhsUOs8aBuF&#10;OBVCPKTuaHiInRsPSUQ8jmI3DX/PsILlzBzdObfYzrYXE46+c6QgXkYgkGpnOmoUvFQPiwyED5qM&#10;7h2hgm/0sC3PzwqdG3eiZ5z2oREcQj7XCtoQhlxKX7dotV+6AYlvn260OvA4NtKM+sThtpdJFK2l&#10;1R3xh1YPeNdi/bU/WgUfV837zs+Pr6d0lQ73T1O1eTOVUpcX8+0NiIBz+IPhV5/VoWSngzuS8aJX&#10;sEjjFaMKkmwDgoHrdM2LA5NxliUgy0L+71D+AAAA//8DAFBLAQItABQABgAIAAAAIQC2gziS/gAA&#10;AOEBAAATAAAAAAAAAAAAAAAAAAAAAABbQ29udGVudF9UeXBlc10ueG1sUEsBAi0AFAAGAAgAAAAh&#10;ADj9If/WAAAAlAEAAAsAAAAAAAAAAAAAAAAALwEAAF9yZWxzLy5yZWxzUEsBAi0AFAAGAAgAAAAh&#10;ADAdaORKAgAAiwQAAA4AAAAAAAAAAAAAAAAALgIAAGRycy9lMm9Eb2MueG1sUEsBAi0AFAAGAAgA&#10;AAAhALjAamLiAAAACwEAAA8AAAAAAAAAAAAAAAAApAQAAGRycy9kb3ducmV2LnhtbFBLBQYAAAAA&#10;BAAEAPMAAACzBQAAAAA=&#10;" fillcolor="white [3201]" stroked="f" strokeweight=".5pt">
                <v:textbox>
                  <w:txbxContent>
                    <w:p w:rsidR="00845339" w:rsidRDefault="00845339" w:rsidP="0043128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431284">
                      <w:pPr>
                        <w:spacing w:after="0" w:line="240" w:lineRule="auto"/>
                        <w:jc w:val="left"/>
                        <w:rPr>
                          <w:rFonts w:ascii="Agency FB" w:eastAsiaTheme="minorEastAsia" w:hAnsi="Agency FB" w:cstheme="minorBidi"/>
                          <w:b/>
                          <w:color w:val="E36C0A" w:themeColor="accent6" w:themeShade="BF"/>
                          <w:szCs w:val="24"/>
                        </w:rPr>
                      </w:pP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Nota del editor</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Prefacio</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primero</w:t>
                      </w:r>
                    </w:p>
                    <w:p w:rsidR="00845339"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La imagen del entorno</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Legibilidad</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Construir la imagen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Estructura e identidad</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365F91" w:themeColor="accent1" w:themeShade="BF"/>
                          <w:szCs w:val="24"/>
                          <w:lang w:val="es-CO"/>
                        </w:rPr>
                        <w:t xml:space="preserve">La </w:t>
                      </w:r>
                      <w:proofErr w:type="spellStart"/>
                      <w:r w:rsidRPr="00045B62">
                        <w:rPr>
                          <w:rFonts w:ascii="Agency FB" w:eastAsiaTheme="minorEastAsia" w:hAnsi="Agency FB" w:cstheme="minorBidi"/>
                          <w:b/>
                          <w:color w:val="365F91" w:themeColor="accent1" w:themeShade="BF"/>
                          <w:szCs w:val="24"/>
                          <w:lang w:val="es-CO"/>
                        </w:rPr>
                        <w:t>imaginabilidad</w:t>
                      </w:r>
                      <w:proofErr w:type="spellEnd"/>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segundo</w:t>
                      </w:r>
                    </w:p>
                    <w:p w:rsidR="00845339"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Tres ciudades</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Boston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Jersey City</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Los Ángeles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Temas comunes</w:t>
                      </w:r>
                    </w:p>
                    <w:p w:rsidR="00845339" w:rsidRDefault="00845339" w:rsidP="00045B62">
                      <w:pPr>
                        <w:spacing w:after="0" w:line="240" w:lineRule="auto"/>
                        <w:ind w:left="360"/>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tercero</w:t>
                      </w:r>
                    </w:p>
                    <w:p w:rsidR="00845339"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La imagen de la ciudad y sus elementos</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Vías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Bordes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Barrios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Nodos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Hitos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Interrelaciones de elementos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La imagen cambiante</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Cualidad de la imagen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cuarto</w:t>
                      </w:r>
                    </w:p>
                    <w:p w:rsidR="00845339"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La forma urbana</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diseño de las vías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diseño de otros elementos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Cualidades de la forma</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p>
                    <w:p w:rsidR="00845339" w:rsidRPr="0023783F" w:rsidRDefault="00845339" w:rsidP="00431284">
                      <w:pPr>
                        <w:spacing w:after="0" w:line="240" w:lineRule="auto"/>
                        <w:ind w:left="360"/>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r w:rsidR="00431284">
        <w:rPr>
          <w:noProof/>
        </w:rPr>
        <w:drawing>
          <wp:anchor distT="0" distB="0" distL="114300" distR="114300" simplePos="0" relativeHeight="251941888" behindDoc="0" locked="0" layoutInCell="1" allowOverlap="1">
            <wp:simplePos x="0" y="0"/>
            <wp:positionH relativeFrom="column">
              <wp:posOffset>3648075</wp:posOffset>
            </wp:positionH>
            <wp:positionV relativeFrom="paragraph">
              <wp:posOffset>111125</wp:posOffset>
            </wp:positionV>
            <wp:extent cx="1657350" cy="2433320"/>
            <wp:effectExtent l="0" t="0" r="0" b="5080"/>
            <wp:wrapSquare wrapText="bothSides"/>
            <wp:docPr id="85" name="Imagen 85" descr="Resultado de imagen para LA IMAGEN DE LA CIUDAD Kevin Ly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A IMAGEN DE LA CIUDAD Kevin Lyn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7350"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284" w:rsidRPr="00210BFF">
        <w:t xml:space="preserve"> </w:t>
      </w:r>
      <w:r w:rsidR="00431284" w:rsidRPr="0064317C">
        <w:t xml:space="preserve"> </w:t>
      </w:r>
      <w:r w:rsidR="00431284">
        <w:rPr>
          <w:noProof/>
          <w:sz w:val="40"/>
          <w:lang w:val="es-CO" w:eastAsia="es-CO"/>
        </w:rPr>
        <w:t xml:space="preserve"> </w:t>
      </w:r>
      <w:r w:rsidR="00431284" w:rsidRPr="00A2687B">
        <w:t xml:space="preserve"> </w:t>
      </w:r>
      <w:r w:rsidR="00431284" w:rsidRPr="00B65F74">
        <w:t xml:space="preserve"> </w:t>
      </w:r>
      <w:r w:rsidR="00431284" w:rsidRPr="00164599">
        <w:t xml:space="preserve"> </w:t>
      </w:r>
      <w:r w:rsidR="00431284" w:rsidRPr="00312C67">
        <w:rPr>
          <w:noProof/>
          <w:sz w:val="40"/>
        </w:rPr>
        <w:t xml:space="preserve"> </w:t>
      </w:r>
      <w:r w:rsidR="00431284">
        <w:rPr>
          <w:noProof/>
          <w:sz w:val="40"/>
          <w:lang w:val="es-CO" w:eastAsia="es-CO"/>
        </w:rPr>
        <w:t xml:space="preserve"> </w:t>
      </w:r>
      <w:r w:rsidR="00431284" w:rsidRPr="00B715C0">
        <w:t xml:space="preserve"> </w:t>
      </w:r>
      <w:r w:rsidR="00431284">
        <w:rPr>
          <w:rFonts w:eastAsia="Times New Roman"/>
          <w:b/>
          <w:bCs/>
          <w:noProof/>
          <w:color w:val="215868" w:themeColor="accent5" w:themeShade="80"/>
          <w:sz w:val="27"/>
          <w:szCs w:val="27"/>
          <w:lang w:val="es-CO" w:eastAsia="es-CO"/>
        </w:rPr>
        <w:t xml:space="preserve"> </w:t>
      </w:r>
      <w:r w:rsidR="00431284">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38816" behindDoc="0" locked="0" layoutInCell="1" allowOverlap="1" wp14:anchorId="5A05AA8E" wp14:editId="266CECDE">
                <wp:simplePos x="0" y="0"/>
                <wp:positionH relativeFrom="column">
                  <wp:posOffset>0</wp:posOffset>
                </wp:positionH>
                <wp:positionV relativeFrom="paragraph">
                  <wp:posOffset>19050</wp:posOffset>
                </wp:positionV>
                <wp:extent cx="5918200" cy="0"/>
                <wp:effectExtent l="0" t="19050" r="6350" b="19050"/>
                <wp:wrapNone/>
                <wp:docPr id="7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DFFDD6F" id="16 Conector recto" o:spid="_x0000_s1026" style="position:absolute;z-index:25193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k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BPM84s9Dij&#10;asZWOCyRXGCBPtSlwccak1d2G0inONmdf3DiKWKseBMkI/ox7dSGntJRKDvlrr9cu65OiQl0Tu+q&#10;OY6SM3GJFVBfLvoQ0xflekY/DTfaUkOghuNDTFQa6ksKua3baGPyUI1lQ8Nv51WGBtyt1kDCKr1H&#10;tdEeOANzwKUVKWTI6IyWdJ2AYjjsVyawI+DifNzMq8/rMakDqUbv3bRE6FwrQvrq5OiuyosfuZ1h&#10;Ms83+ER6DbEb7+QQQeEVY6m+yruLGsnQ1qqw6+TA9uY5PALyn91iFc6kpq5My/lo4GJXM+wlEaOL&#10;VOWqYm9API3NM76DsTJxzSLOjcTszOJaMluv2ORZj+OlQe+dfNkGYk4WLmnOPz8oegWv7Zz1+9kv&#10;fwE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X/+b5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431284" w:rsidRDefault="00431284" w:rsidP="00431284">
      <w:pPr>
        <w:pStyle w:val="Prrafodelista"/>
        <w:ind w:left="360"/>
        <w:jc w:val="center"/>
        <w:rPr>
          <w:sz w:val="40"/>
          <w:lang w:val="es-CO"/>
        </w:rPr>
      </w:pPr>
    </w:p>
    <w:p w:rsidR="00431284" w:rsidRDefault="00431284" w:rsidP="00431284">
      <w:pPr>
        <w:pStyle w:val="Prrafodelista"/>
        <w:ind w:left="360"/>
        <w:jc w:val="center"/>
        <w:rPr>
          <w:sz w:val="40"/>
          <w:lang w:val="es-CO"/>
        </w:rPr>
      </w:pPr>
    </w:p>
    <w:p w:rsidR="00431284" w:rsidRDefault="00431284" w:rsidP="00431284">
      <w:pPr>
        <w:pStyle w:val="Prrafodelista"/>
        <w:ind w:left="360"/>
        <w:jc w:val="center"/>
        <w:rPr>
          <w:sz w:val="40"/>
          <w:lang w:val="es-CO"/>
        </w:rPr>
      </w:pPr>
    </w:p>
    <w:p w:rsidR="00431284" w:rsidRDefault="00431284" w:rsidP="00431284">
      <w:pPr>
        <w:pStyle w:val="Prrafodelista"/>
        <w:ind w:left="360"/>
        <w:jc w:val="center"/>
        <w:rPr>
          <w:sz w:val="40"/>
          <w:lang w:val="es-CO"/>
        </w:rPr>
      </w:pPr>
    </w:p>
    <w:p w:rsidR="00431284" w:rsidRDefault="00431284" w:rsidP="00431284">
      <w:pPr>
        <w:pStyle w:val="Prrafodelista"/>
        <w:ind w:left="360"/>
        <w:jc w:val="center"/>
        <w:rPr>
          <w:sz w:val="40"/>
          <w:lang w:val="es-CO"/>
        </w:rPr>
      </w:pPr>
    </w:p>
    <w:p w:rsidR="00431284" w:rsidRDefault="00431284" w:rsidP="00431284">
      <w:pPr>
        <w:pStyle w:val="Prrafodelista"/>
        <w:ind w:left="360"/>
        <w:jc w:val="center"/>
        <w:rPr>
          <w:sz w:val="40"/>
          <w:lang w:val="es-CO"/>
        </w:rPr>
      </w:pPr>
    </w:p>
    <w:p w:rsidR="00431284" w:rsidRDefault="00431284" w:rsidP="00431284">
      <w:pPr>
        <w:pStyle w:val="Prrafodelista"/>
        <w:ind w:left="360"/>
        <w:jc w:val="center"/>
        <w:rPr>
          <w:sz w:val="40"/>
          <w:lang w:val="es-CO"/>
        </w:rPr>
      </w:pPr>
    </w:p>
    <w:p w:rsidR="00431284" w:rsidRDefault="00431284" w:rsidP="0043128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40864" behindDoc="0" locked="0" layoutInCell="1" allowOverlap="1" wp14:anchorId="3BC7CDFA" wp14:editId="7B35B4AD">
                <wp:simplePos x="0" y="0"/>
                <wp:positionH relativeFrom="column">
                  <wp:posOffset>2924175</wp:posOffset>
                </wp:positionH>
                <wp:positionV relativeFrom="paragraph">
                  <wp:posOffset>153035</wp:posOffset>
                </wp:positionV>
                <wp:extent cx="3343275" cy="47148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3343275" cy="4714875"/>
                        </a:xfrm>
                        <a:prstGeom prst="rect">
                          <a:avLst/>
                        </a:prstGeom>
                        <a:noFill/>
                        <a:ln w="6350">
                          <a:noFill/>
                        </a:ln>
                      </wps:spPr>
                      <wps:txbx>
                        <w:txbxContent>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sentido del conjunto</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La forma metropolitana</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proceso de diseño</w:t>
                            </w:r>
                          </w:p>
                          <w:p w:rsidR="00845339" w:rsidRDefault="00845339" w:rsidP="00045B62">
                            <w:pPr>
                              <w:pStyle w:val="Prrafodelista"/>
                              <w:spacing w:after="0" w:line="240" w:lineRule="auto"/>
                              <w:jc w:val="left"/>
                              <w:rPr>
                                <w:rFonts w:ascii="Arial" w:eastAsia="Times New Roman" w:hAnsi="Arial" w:cs="Arial"/>
                                <w:color w:val="333333"/>
                                <w:sz w:val="21"/>
                                <w:szCs w:val="21"/>
                                <w:lang w:val="es-CO" w:eastAsia="es-CO"/>
                              </w:rPr>
                            </w:pP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quinto</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Una nueva escala</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Apéndices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Apéndice A</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Algunas referencias a la orientación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Tipos de sistemas de referencia</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Formación de la imagen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La función de la forma</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 xml:space="preserve">Desventajas de la </w:t>
                            </w:r>
                            <w:proofErr w:type="spellStart"/>
                            <w:r w:rsidRPr="00045B62">
                              <w:rPr>
                                <w:rFonts w:ascii="Agency FB" w:eastAsiaTheme="minorEastAsia" w:hAnsi="Agency FB" w:cstheme="minorBidi"/>
                                <w:b/>
                                <w:color w:val="365F91" w:themeColor="accent1" w:themeShade="BF"/>
                                <w:szCs w:val="24"/>
                                <w:lang w:val="es-CO"/>
                              </w:rPr>
                              <w:t>imaginabilidad</w:t>
                            </w:r>
                            <w:proofErr w:type="spellEnd"/>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Apéndice B</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uso del método</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método como base para el diseño</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Indicaciones para futuras investigaciones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Apéndice C</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Dos ejemplos de análisis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barrio de Beacon Hill</w:t>
                            </w:r>
                          </w:p>
                          <w:p w:rsidR="00845339" w:rsidRPr="00045B62" w:rsidRDefault="00845339" w:rsidP="00045B62">
                            <w:pPr>
                              <w:spacing w:after="0" w:line="240" w:lineRule="auto"/>
                              <w:jc w:val="left"/>
                              <w:rPr>
                                <w:rFonts w:ascii="Arial" w:eastAsia="Times New Roman" w:hAnsi="Arial" w:cs="Arial"/>
                                <w:color w:val="333333"/>
                                <w:sz w:val="21"/>
                                <w:szCs w:val="21"/>
                                <w:lang w:val="es-CO" w:eastAsia="es-CO"/>
                              </w:rPr>
                            </w:pPr>
                            <w:proofErr w:type="spellStart"/>
                            <w:r w:rsidRPr="00045B62">
                              <w:rPr>
                                <w:rFonts w:ascii="Agency FB" w:eastAsiaTheme="minorEastAsia" w:hAnsi="Agency FB" w:cstheme="minorBidi"/>
                                <w:b/>
                                <w:color w:val="365F91" w:themeColor="accent1" w:themeShade="BF"/>
                                <w:szCs w:val="24"/>
                                <w:lang w:val="es-CO"/>
                              </w:rPr>
                              <w:t>Scollay</w:t>
                            </w:r>
                            <w:proofErr w:type="spellEnd"/>
                            <w:r w:rsidRPr="00045B62">
                              <w:rPr>
                                <w:rFonts w:ascii="Agency FB" w:eastAsiaTheme="minorEastAsia" w:hAnsi="Agency FB" w:cstheme="minorBidi"/>
                                <w:b/>
                                <w:color w:val="365F91" w:themeColor="accent1" w:themeShade="BF"/>
                                <w:szCs w:val="24"/>
                                <w:lang w:val="es-CO"/>
                              </w:rPr>
                              <w:t xml:space="preserve"> Square</w:t>
                            </w:r>
                          </w:p>
                          <w:p w:rsidR="00845339" w:rsidRDefault="00845339" w:rsidP="00045B62">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CDFA" id="Cuadro de texto 77" o:spid="_x0000_s1122" type="#_x0000_t202" style="position:absolute;left:0;text-align:left;margin-left:230.25pt;margin-top:12.05pt;width:263.25pt;height:371.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YgOQIAAGMEAAAOAAAAZHJzL2Uyb0RvYy54bWysVE2P2jAQvVfqf7B8L+EjwG5EWFFWVJXQ&#10;7kpstWfj2CRS7HFtQ0J/fccOYdG2p6oXM+OZzPi9N8PioVU1OQnrKtA5HQ2GlAjNoaj0Iac/Xjdf&#10;7ihxnumC1aBFTs/C0Yfl50+LxmRiDCXUhbAEi2iXNSanpfcmSxLHS6GYG4ARGoMSrGIeXXtICssa&#10;rK7qZDwczpIGbGEscOEc3j52QbqM9aUU3D9L6YQndU7xbT6eNp77cCbLBcsOlpmy4pdnsH94hWKV&#10;xqbXUo/MM3K01R+lVMUtOJB+wEElIGXFRcSAaEbDD2h2JTMiYkFynLnS5P5fWf50erGkKnI6n1Oi&#10;mUKN1kdWWCCFIF60HghGkKbGuAyzdwbzffsVWpS7v3d4GdC30qrwi7gIxpHw85VkLEU4Xk4m6WQ8&#10;n1LCMZbOR+kdOlg/ef/cWOe/CVAkGDm1qGIkl522znepfUropmFT1XVUstakyelsMh3GD64RLF5r&#10;7BFAdI8Nlm/3bcR+P+uR7KE4I0AL3aQ4wzcVPmLLnH9hFkcDMeG4+2c8ZA3YDC4WJSXYX3+7D/mo&#10;GEYpaXDUcup+HpkVlNTfNWp5P0rTMJvRSafzMTr2NrK/jeijWgNO8wgXy/Bohnxf96a0oN5wK1ah&#10;K4aY5tg7p743175bANwqLlarmITTaJjf6p3hoXSgNVD82r4xay46hGl4gn4oWfZBji63E2R19CCr&#10;qFUgumP1wj9OclT7snVhVW79mPX+37D8DQAA//8DAFBLAwQUAAYACAAAACEAlA9h6uIAAAAKAQAA&#10;DwAAAGRycy9kb3ducmV2LnhtbEyPwU7DMBBE70j8g7VI3KjTqHVDiFNVkSokBIeWXrg5sZtE2OsQ&#10;u23g61lO5bjap5k3xXpylp3NGHqPEuazBJjBxuseWwmH9+1DBixEhVpZj0bCtwmwLm9vCpVrf8Gd&#10;Oe9jyygEQ64kdDEOOeeh6YxTYeYHg/Q7+tGpSOfYcj2qC4U7y9MkEdypHqmhU4OpOtN87k9Owku1&#10;fVO7OnXZj62eX4+b4evwsZTy/m7aPAGLZopXGP70SR1Kcqr9CXVgVsJCJEtCJaSLOTACHrMVjasl&#10;rIQQwMuC/59Q/gIAAP//AwBQSwECLQAUAAYACAAAACEAtoM4kv4AAADhAQAAEwAAAAAAAAAAAAAA&#10;AAAAAAAAW0NvbnRlbnRfVHlwZXNdLnhtbFBLAQItABQABgAIAAAAIQA4/SH/1gAAAJQBAAALAAAA&#10;AAAAAAAAAAAAAC8BAABfcmVscy8ucmVsc1BLAQItABQABgAIAAAAIQC7fSYgOQIAAGMEAAAOAAAA&#10;AAAAAAAAAAAAAC4CAABkcnMvZTJvRG9jLnhtbFBLAQItABQABgAIAAAAIQCUD2Hq4gAAAAoBAAAP&#10;AAAAAAAAAAAAAAAAAJMEAABkcnMvZG93bnJldi54bWxQSwUGAAAAAAQABADzAAAAogUAAAAA&#10;" filled="f" stroked="f" strokeweight=".5pt">
                <v:textbox>
                  <w:txbxContent>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sentido del conjunto</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La forma metropolitana</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proceso de diseño</w:t>
                      </w:r>
                    </w:p>
                    <w:p w:rsidR="00845339" w:rsidRDefault="00845339" w:rsidP="00045B62">
                      <w:pPr>
                        <w:pStyle w:val="Prrafodelista"/>
                        <w:spacing w:after="0" w:line="240" w:lineRule="auto"/>
                        <w:jc w:val="left"/>
                        <w:rPr>
                          <w:rFonts w:ascii="Arial" w:eastAsia="Times New Roman" w:hAnsi="Arial" w:cs="Arial"/>
                          <w:color w:val="333333"/>
                          <w:sz w:val="21"/>
                          <w:szCs w:val="21"/>
                          <w:lang w:val="es-CO" w:eastAsia="es-CO"/>
                        </w:rPr>
                      </w:pP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Capítulo quinto</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Una nueva escala</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Apéndices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Apéndice A</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Algunas referencias a la orientación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Tipos de sistemas de referencia</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Formación de la imagen</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La función de la forma</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 xml:space="preserve">Desventajas de la </w:t>
                      </w:r>
                      <w:proofErr w:type="spellStart"/>
                      <w:r w:rsidRPr="00045B62">
                        <w:rPr>
                          <w:rFonts w:ascii="Agency FB" w:eastAsiaTheme="minorEastAsia" w:hAnsi="Agency FB" w:cstheme="minorBidi"/>
                          <w:b/>
                          <w:color w:val="365F91" w:themeColor="accent1" w:themeShade="BF"/>
                          <w:szCs w:val="24"/>
                          <w:lang w:val="es-CO"/>
                        </w:rPr>
                        <w:t>imaginabilidad</w:t>
                      </w:r>
                      <w:proofErr w:type="spellEnd"/>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Apéndice B</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uso del método</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método como base para el diseño</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Indicaciones para futuras investigaciones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 </w:t>
                      </w:r>
                    </w:p>
                    <w:p w:rsidR="00845339" w:rsidRPr="00045B62" w:rsidRDefault="00845339" w:rsidP="00045B62">
                      <w:pPr>
                        <w:spacing w:after="0" w:line="240" w:lineRule="auto"/>
                        <w:jc w:val="left"/>
                        <w:rPr>
                          <w:rFonts w:ascii="Agency FB" w:eastAsiaTheme="minorEastAsia" w:hAnsi="Agency FB" w:cstheme="minorBidi"/>
                          <w:b/>
                          <w:color w:val="E36C0A" w:themeColor="accent6" w:themeShade="BF"/>
                          <w:szCs w:val="24"/>
                          <w:lang w:val="es-CO"/>
                        </w:rPr>
                      </w:pPr>
                      <w:r w:rsidRPr="00045B62">
                        <w:rPr>
                          <w:rFonts w:ascii="Agency FB" w:eastAsiaTheme="minorEastAsia" w:hAnsi="Agency FB" w:cstheme="minorBidi"/>
                          <w:b/>
                          <w:color w:val="E36C0A" w:themeColor="accent6" w:themeShade="BF"/>
                          <w:szCs w:val="24"/>
                          <w:lang w:val="es-CO"/>
                        </w:rPr>
                        <w:t>Apéndice C</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Dos ejemplos de análisis</w:t>
                      </w:r>
                    </w:p>
                    <w:p w:rsidR="00845339" w:rsidRPr="00045B62" w:rsidRDefault="00845339" w:rsidP="00045B62">
                      <w:pPr>
                        <w:spacing w:after="0" w:line="240" w:lineRule="auto"/>
                        <w:jc w:val="left"/>
                        <w:rPr>
                          <w:rFonts w:ascii="Agency FB" w:eastAsiaTheme="minorEastAsia" w:hAnsi="Agency FB" w:cstheme="minorBidi"/>
                          <w:b/>
                          <w:color w:val="365F91" w:themeColor="accent1" w:themeShade="BF"/>
                          <w:szCs w:val="24"/>
                          <w:lang w:val="es-CO"/>
                        </w:rPr>
                      </w:pPr>
                      <w:r w:rsidRPr="00045B62">
                        <w:rPr>
                          <w:rFonts w:ascii="Agency FB" w:eastAsiaTheme="minorEastAsia" w:hAnsi="Agency FB" w:cstheme="minorBidi"/>
                          <w:b/>
                          <w:color w:val="365F91" w:themeColor="accent1" w:themeShade="BF"/>
                          <w:szCs w:val="24"/>
                          <w:lang w:val="es-CO"/>
                        </w:rPr>
                        <w:t>El barrio de Beacon Hill</w:t>
                      </w:r>
                    </w:p>
                    <w:p w:rsidR="00845339" w:rsidRPr="00045B62" w:rsidRDefault="00845339" w:rsidP="00045B62">
                      <w:pPr>
                        <w:spacing w:after="0" w:line="240" w:lineRule="auto"/>
                        <w:jc w:val="left"/>
                        <w:rPr>
                          <w:rFonts w:ascii="Arial" w:eastAsia="Times New Roman" w:hAnsi="Arial" w:cs="Arial"/>
                          <w:color w:val="333333"/>
                          <w:sz w:val="21"/>
                          <w:szCs w:val="21"/>
                          <w:lang w:val="es-CO" w:eastAsia="es-CO"/>
                        </w:rPr>
                      </w:pPr>
                      <w:proofErr w:type="spellStart"/>
                      <w:r w:rsidRPr="00045B62">
                        <w:rPr>
                          <w:rFonts w:ascii="Agency FB" w:eastAsiaTheme="minorEastAsia" w:hAnsi="Agency FB" w:cstheme="minorBidi"/>
                          <w:b/>
                          <w:color w:val="365F91" w:themeColor="accent1" w:themeShade="BF"/>
                          <w:szCs w:val="24"/>
                          <w:lang w:val="es-CO"/>
                        </w:rPr>
                        <w:t>Scollay</w:t>
                      </w:r>
                      <w:proofErr w:type="spellEnd"/>
                      <w:r w:rsidRPr="00045B62">
                        <w:rPr>
                          <w:rFonts w:ascii="Agency FB" w:eastAsiaTheme="minorEastAsia" w:hAnsi="Agency FB" w:cstheme="minorBidi"/>
                          <w:b/>
                          <w:color w:val="365F91" w:themeColor="accent1" w:themeShade="BF"/>
                          <w:szCs w:val="24"/>
                          <w:lang w:val="es-CO"/>
                        </w:rPr>
                        <w:t xml:space="preserve"> Square</w:t>
                      </w:r>
                    </w:p>
                    <w:p w:rsidR="00845339" w:rsidRDefault="00845339" w:rsidP="00045B62">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431284">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431284" w:rsidRDefault="00431284" w:rsidP="00431284">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4F03A0"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943936" behindDoc="0" locked="0" layoutInCell="1" allowOverlap="1" wp14:anchorId="1E1F3640" wp14:editId="2E71007B">
                <wp:simplePos x="0" y="0"/>
                <wp:positionH relativeFrom="margin">
                  <wp:align>left</wp:align>
                </wp:positionH>
                <wp:positionV relativeFrom="paragraph">
                  <wp:posOffset>0</wp:posOffset>
                </wp:positionV>
                <wp:extent cx="5772150" cy="249555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5772150" cy="2495550"/>
                        </a:xfrm>
                        <a:prstGeom prst="rect">
                          <a:avLst/>
                        </a:prstGeom>
                        <a:noFill/>
                        <a:ln w="6350">
                          <a:noFill/>
                        </a:ln>
                      </wps:spPr>
                      <wps:txbx>
                        <w:txbxContent>
                          <w:p w:rsidR="00845339" w:rsidRDefault="00845339" w:rsidP="004F03A0">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4F03A0">
                            <w:pPr>
                              <w:spacing w:after="0" w:line="240" w:lineRule="auto"/>
                              <w:rPr>
                                <w:rFonts w:ascii="Agency FB" w:eastAsiaTheme="minorEastAsia" w:hAnsi="Agency FB" w:cstheme="minorBidi"/>
                                <w:i/>
                                <w:color w:val="E36C0A" w:themeColor="accent6" w:themeShade="BF"/>
                                <w:szCs w:val="24"/>
                              </w:rPr>
                            </w:pPr>
                          </w:p>
                          <w:p w:rsidR="00845339" w:rsidRPr="004F03A0" w:rsidRDefault="00845339" w:rsidP="004F03A0">
                            <w:pPr>
                              <w:spacing w:after="0"/>
                              <w:rPr>
                                <w:rFonts w:ascii="Agency FB" w:eastAsiaTheme="minorEastAsia" w:hAnsi="Agency FB" w:cstheme="minorBidi"/>
                                <w:b/>
                                <w:i/>
                                <w:color w:val="365F91" w:themeColor="accent1" w:themeShade="BF"/>
                                <w:lang w:val="es-CO"/>
                              </w:rPr>
                            </w:pPr>
                            <w:r w:rsidRPr="00C64200">
                              <w:rPr>
                                <w:rFonts w:ascii="Agency FB" w:eastAsiaTheme="minorEastAsia" w:hAnsi="Agency FB" w:cstheme="minorBidi"/>
                                <w:b/>
                                <w:i/>
                                <w:color w:val="365F91" w:themeColor="accent1" w:themeShade="BF"/>
                                <w:szCs w:val="24"/>
                              </w:rPr>
                              <w:t> </w:t>
                            </w:r>
                            <w:r w:rsidRPr="004F03A0">
                              <w:rPr>
                                <w:rFonts w:ascii="Agency FB" w:eastAsiaTheme="minorEastAsia" w:hAnsi="Agency FB" w:cstheme="minorBidi"/>
                                <w:b/>
                                <w:i/>
                                <w:color w:val="365F91" w:themeColor="accent1" w:themeShade="BF"/>
                                <w:lang w:val="es-CO"/>
                              </w:rPr>
                              <w:t>Publicado originariamente en 1960, este libro se ha convertido en título de referencia fundamental para entender cómo se conforma la imagen de la ciudad y de qué instrumentos disponemos a la hora de intervenir en ella. A través de la investigación de tres ciudades estadounidenses (Boston, Jersey City y Los Ángeles), Kevin Lynch establece en estas páginas los cinco elementos clave de interacción visual con la ciudad (vías, bordes, barrios, nodos e hitos) y proporciona un apasionante análisis que explora la percepción y la interacción de las personas con la forma y el entorno urbanos.</w:t>
                            </w:r>
                          </w:p>
                          <w:p w:rsidR="00845339" w:rsidRPr="004F03A0"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4F03A0">
                              <w:rPr>
                                <w:rFonts w:ascii="Agency FB" w:eastAsiaTheme="minorEastAsia" w:hAnsi="Agency FB" w:cstheme="minorBidi"/>
                                <w:b/>
                                <w:i/>
                                <w:color w:val="365F91" w:themeColor="accent1" w:themeShade="BF"/>
                                <w:szCs w:val="24"/>
                                <w:lang w:val="es-CO"/>
                              </w:rPr>
                              <w:t>La función del paisaje urbano, afirma Lynch, es en parte la de crear una imagen para ser recordada y causar deleite. Dar forma visual a la ciudad pasaría a convertirse, por tanto, en una cuestión prioritaria a la hora de proyectar. Una aportación formulada por primera vez en estas páginas que sigue plenamente vigente hoy en día.</w:t>
                            </w:r>
                          </w:p>
                          <w:p w:rsidR="00845339" w:rsidRPr="0064317C" w:rsidRDefault="00845339" w:rsidP="004F03A0">
                            <w:pPr>
                              <w:spacing w:after="0" w:line="240" w:lineRule="auto"/>
                              <w:rPr>
                                <w:rFonts w:ascii="Agency FB" w:eastAsiaTheme="minorEastAsia" w:hAnsi="Agency FB" w:cstheme="minorBidi"/>
                                <w:b/>
                                <w:i/>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3640" id="Cuadro de texto 92" o:spid="_x0000_s1123" type="#_x0000_t202" style="position:absolute;left:0;text-align:left;margin-left:0;margin-top:0;width:454.5pt;height:196.5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O1NQIAAGMEAAAOAAAAZHJzL2Uyb0RvYy54bWysVFFv2jAQfp+0/2D5fQQyKAURKkbFNKlq&#10;K9Gpz8ZxIFLi82xDwn79PjtAWbenaS/m7O/47u67u8zu2rpiB2VdSTrjg16fM6Ul5aXeZvz7y+rT&#10;LWfOC52LirTK+FE5fjf/+GHWmKlKaUdVriwDiXbTxmR8572ZJomTO1UL1yOjNMCCbC08rnab5FY0&#10;YK+rJO33b5KGbG4sSeUcXu87kM8jf1Eo6Z+KwinPqowjNx9PG89NOJP5TEy3VphdKU9piH/Iohal&#10;RtAL1b3wgu1t+QdVXUpLjgrfk1QnVBSlVLEGVDPov6tmvRNGxVogjjMXmdz/o5WPh2fLyjzjk5Qz&#10;LWr0aLkXuSWWK+ZV64kBgUyNcVN4rw38ffuFWrT7/O7wGKpvC1uHX9TFgEPw40VkUDGJx9F4nA5G&#10;gCSwdDgZjXABf/L2d2Od/6qoZsHIuEUXo7ji8OB853p2CdE0rcqqip2sNGsyfvMZlL8hIK80YoQi&#10;umSD5dtN29U+PleyofyIAi11k+KMXJVI4kE4/ywsRgOJY9z9E46iIgSjk8XZjuzPv70Hf3QMKGcN&#10;Ri3j7sdeWMVZ9U2jl5PBcBhmM16Go3GKi71GNteI3tdLwjQPsFhGRjP4++psFpbqV2zFIkQFJLRE&#10;7Iz7s7n03QJgq6RaLKITptEI/6DXRgbqIF6Q+KV9Fdac+hCm4ZHOQymm79rR+XayL/aeijL2Kgjd&#10;qXrSH5Mcu33aurAq1/fo9fZtmP8CAAD//wMAUEsDBBQABgAIAAAAIQCFT2VY3QAAAAUBAAAPAAAA&#10;ZHJzL2Rvd25yZXYueG1sTI9BS8NAEIXvgv9hGcGb3bVFaWI2pQSKIHpo7cXbJDtNgruzMbtto7/e&#10;1YteHjze8N43xWpyVpxoDL1nDbczBYK48abnVsP+dXOzBBEiskHrmTR8UoBVeXlRYG78mbd02sVW&#10;pBIOOWroYhxyKUPTkcMw8wNxyg5+dBiTHVtpRjyncmflXKl76bDntNDhQFVHzfvu6DQ8VZsX3NZz&#10;t/yy1ePzYT187N/utL6+mtYPICJN8e8YfvATOpSJqfZHNkFYDemR+Kspy1SWbK1hkS0UyLKQ/+nL&#10;bwAAAP//AwBQSwECLQAUAAYACAAAACEAtoM4kv4AAADhAQAAEwAAAAAAAAAAAAAAAAAAAAAAW0Nv&#10;bnRlbnRfVHlwZXNdLnhtbFBLAQItABQABgAIAAAAIQA4/SH/1gAAAJQBAAALAAAAAAAAAAAAAAAA&#10;AC8BAABfcmVscy8ucmVsc1BLAQItABQABgAIAAAAIQALRUO1NQIAAGMEAAAOAAAAAAAAAAAAAAAA&#10;AC4CAABkcnMvZTJvRG9jLnhtbFBLAQItABQABgAIAAAAIQCFT2VY3QAAAAUBAAAPAAAAAAAAAAAA&#10;AAAAAI8EAABkcnMvZG93bnJldi54bWxQSwUGAAAAAAQABADzAAAAmQUAAAAA&#10;" filled="f" stroked="f" strokeweight=".5pt">
                <v:textbox>
                  <w:txbxContent>
                    <w:p w:rsidR="00845339" w:rsidRDefault="00845339" w:rsidP="004F03A0">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4F03A0">
                      <w:pPr>
                        <w:spacing w:after="0" w:line="240" w:lineRule="auto"/>
                        <w:rPr>
                          <w:rFonts w:ascii="Agency FB" w:eastAsiaTheme="minorEastAsia" w:hAnsi="Agency FB" w:cstheme="minorBidi"/>
                          <w:i/>
                          <w:color w:val="E36C0A" w:themeColor="accent6" w:themeShade="BF"/>
                          <w:szCs w:val="24"/>
                        </w:rPr>
                      </w:pPr>
                    </w:p>
                    <w:p w:rsidR="00845339" w:rsidRPr="004F03A0" w:rsidRDefault="00845339" w:rsidP="004F03A0">
                      <w:pPr>
                        <w:spacing w:after="0"/>
                        <w:rPr>
                          <w:rFonts w:ascii="Agency FB" w:eastAsiaTheme="minorEastAsia" w:hAnsi="Agency FB" w:cstheme="minorBidi"/>
                          <w:b/>
                          <w:i/>
                          <w:color w:val="365F91" w:themeColor="accent1" w:themeShade="BF"/>
                          <w:lang w:val="es-CO"/>
                        </w:rPr>
                      </w:pPr>
                      <w:r w:rsidRPr="00C64200">
                        <w:rPr>
                          <w:rFonts w:ascii="Agency FB" w:eastAsiaTheme="minorEastAsia" w:hAnsi="Agency FB" w:cstheme="minorBidi"/>
                          <w:b/>
                          <w:i/>
                          <w:color w:val="365F91" w:themeColor="accent1" w:themeShade="BF"/>
                          <w:szCs w:val="24"/>
                        </w:rPr>
                        <w:t> </w:t>
                      </w:r>
                      <w:r w:rsidRPr="004F03A0">
                        <w:rPr>
                          <w:rFonts w:ascii="Agency FB" w:eastAsiaTheme="minorEastAsia" w:hAnsi="Agency FB" w:cstheme="minorBidi"/>
                          <w:b/>
                          <w:i/>
                          <w:color w:val="365F91" w:themeColor="accent1" w:themeShade="BF"/>
                          <w:lang w:val="es-CO"/>
                        </w:rPr>
                        <w:t>Publicado originariamente en 1960, este libro se ha convertido en título de referencia fundamental para entender cómo se conforma la imagen de la ciudad y de qué instrumentos disponemos a la hora de intervenir en ella. A través de la investigación de tres ciudades estadounidenses (Boston, Jersey City y Los Ángeles), Kevin Lynch establece en estas páginas los cinco elementos clave de interacción visual con la ciudad (vías, bordes, barrios, nodos e hitos) y proporciona un apasionante análisis que explora la percepción y la interacción de las personas con la forma y el entorno urbanos.</w:t>
                      </w:r>
                    </w:p>
                    <w:p w:rsidR="00845339" w:rsidRPr="004F03A0" w:rsidRDefault="00845339" w:rsidP="004F03A0">
                      <w:pPr>
                        <w:spacing w:after="0" w:line="240" w:lineRule="auto"/>
                        <w:rPr>
                          <w:rFonts w:ascii="Agency FB" w:eastAsiaTheme="minorEastAsia" w:hAnsi="Agency FB" w:cstheme="minorBidi"/>
                          <w:b/>
                          <w:i/>
                          <w:color w:val="365F91" w:themeColor="accent1" w:themeShade="BF"/>
                          <w:szCs w:val="24"/>
                          <w:lang w:val="es-CO"/>
                        </w:rPr>
                      </w:pPr>
                      <w:r w:rsidRPr="004F03A0">
                        <w:rPr>
                          <w:rFonts w:ascii="Agency FB" w:eastAsiaTheme="minorEastAsia" w:hAnsi="Agency FB" w:cstheme="minorBidi"/>
                          <w:b/>
                          <w:i/>
                          <w:color w:val="365F91" w:themeColor="accent1" w:themeShade="BF"/>
                          <w:szCs w:val="24"/>
                          <w:lang w:val="es-CO"/>
                        </w:rPr>
                        <w:t>La función del paisaje urbano, afirma Lynch, es en parte la de crear una imagen para ser recordada y causar deleite. Dar forma visual a la ciudad pasaría a convertirse, por tanto, en una cuestión prioritaria a la hora de proyectar. Una aportación formulada por primera vez en estas páginas que sigue plenamente vigente hoy en día.</w:t>
                      </w:r>
                    </w:p>
                    <w:p w:rsidR="00845339" w:rsidRPr="0064317C" w:rsidRDefault="00845339" w:rsidP="004F03A0">
                      <w:pPr>
                        <w:spacing w:after="0" w:line="240" w:lineRule="auto"/>
                        <w:rPr>
                          <w:rFonts w:ascii="Agency FB" w:eastAsiaTheme="minorEastAsia" w:hAnsi="Agency FB" w:cstheme="minorBidi"/>
                          <w:b/>
                          <w:i/>
                          <w:color w:val="365F91" w:themeColor="accent1" w:themeShade="BF"/>
                          <w:szCs w:val="24"/>
                        </w:rPr>
                      </w:pPr>
                    </w:p>
                  </w:txbxContent>
                </v:textbox>
                <w10:wrap anchorx="margin"/>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BD49F6" w:rsidRDefault="00BD49F6" w:rsidP="00BD49F6">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LA REPÚBLICA</w:t>
      </w:r>
    </w:p>
    <w:p w:rsidR="00BD49F6" w:rsidRPr="00D9761F" w:rsidRDefault="004A2F51" w:rsidP="00BD49F6">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PLATÓN</w:t>
      </w:r>
    </w:p>
    <w:p w:rsidR="00BD49F6" w:rsidRPr="00E67601" w:rsidRDefault="004A2F51" w:rsidP="00BD49F6">
      <w:pPr>
        <w:pStyle w:val="Prrafodelista"/>
        <w:ind w:left="360"/>
        <w:jc w:val="center"/>
        <w:rPr>
          <w:sz w:val="40"/>
          <w:lang w:val="es-CO"/>
        </w:rPr>
      </w:pPr>
      <w:r>
        <w:rPr>
          <w:noProof/>
        </w:rPr>
        <w:drawing>
          <wp:anchor distT="0" distB="0" distL="114300" distR="114300" simplePos="0" relativeHeight="251949056" behindDoc="0" locked="0" layoutInCell="1" allowOverlap="1">
            <wp:simplePos x="0" y="0"/>
            <wp:positionH relativeFrom="column">
              <wp:posOffset>3429000</wp:posOffset>
            </wp:positionH>
            <wp:positionV relativeFrom="paragraph">
              <wp:posOffset>296545</wp:posOffset>
            </wp:positionV>
            <wp:extent cx="1800225" cy="2647315"/>
            <wp:effectExtent l="0" t="0" r="9525" b="635"/>
            <wp:wrapSquare wrapText="bothSides"/>
            <wp:docPr id="116" name="Imagen 116" descr="Resultado de imagen para la republica platon pluton ed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la republica platon pluton edicio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9F6" w:rsidRPr="00210BFF">
        <w:t xml:space="preserve"> </w:t>
      </w:r>
      <w:r w:rsidR="00BD49F6" w:rsidRPr="0064317C">
        <w:t xml:space="preserve"> </w:t>
      </w:r>
      <w:r w:rsidR="00BD49F6">
        <w:rPr>
          <w:noProof/>
          <w:sz w:val="40"/>
          <w:lang w:val="es-CO" w:eastAsia="es-CO"/>
        </w:rPr>
        <w:t xml:space="preserve"> </w:t>
      </w:r>
      <w:r w:rsidR="00BD49F6" w:rsidRPr="00A2687B">
        <w:t xml:space="preserve"> </w:t>
      </w:r>
      <w:r w:rsidR="00BD49F6" w:rsidRPr="00B65F74">
        <w:t xml:space="preserve"> </w:t>
      </w:r>
      <w:r w:rsidR="00BD49F6" w:rsidRPr="00164599">
        <w:t xml:space="preserve"> </w:t>
      </w:r>
      <w:r w:rsidR="00BD49F6" w:rsidRPr="00312C67">
        <w:rPr>
          <w:noProof/>
          <w:sz w:val="40"/>
        </w:rPr>
        <w:t xml:space="preserve"> </w:t>
      </w:r>
      <w:r w:rsidR="00BD49F6">
        <w:rPr>
          <w:noProof/>
          <w:sz w:val="40"/>
          <w:lang w:val="es-CO" w:eastAsia="es-CO"/>
        </w:rPr>
        <w:t xml:space="preserve"> </w:t>
      </w:r>
      <w:r w:rsidR="00BD49F6" w:rsidRPr="00B715C0">
        <w:t xml:space="preserve"> </w:t>
      </w:r>
      <w:r w:rsidR="00BD49F6">
        <w:rPr>
          <w:rFonts w:eastAsia="Times New Roman"/>
          <w:b/>
          <w:bCs/>
          <w:noProof/>
          <w:color w:val="215868" w:themeColor="accent5" w:themeShade="80"/>
          <w:sz w:val="27"/>
          <w:szCs w:val="27"/>
          <w:lang w:val="es-CO" w:eastAsia="es-CO"/>
        </w:rPr>
        <w:t xml:space="preserve"> </w:t>
      </w:r>
      <w:r w:rsidR="00BD49F6">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47008" behindDoc="0" locked="0" layoutInCell="1" allowOverlap="1" wp14:anchorId="04788CD6" wp14:editId="1FBFB36E">
                <wp:simplePos x="0" y="0"/>
                <wp:positionH relativeFrom="column">
                  <wp:posOffset>0</wp:posOffset>
                </wp:positionH>
                <wp:positionV relativeFrom="paragraph">
                  <wp:posOffset>19050</wp:posOffset>
                </wp:positionV>
                <wp:extent cx="5918200" cy="0"/>
                <wp:effectExtent l="0" t="19050" r="6350" b="19050"/>
                <wp:wrapNone/>
                <wp:docPr id="9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1AC8753" id="16 Conector recto" o:spid="_x0000_s1026" style="position:absolute;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9IQIAAD4EAAAOAAAAZHJzL2Uyb0RvYy54bWysU02P2jAQvVfqf7B8L0l2C4KIsFJB9LJt&#10;V6X9AYPtEGsd27K9BP59Zxygu+2t6sXJfPjNezPj5cOpN+yoQtTONryalJwpK5zU9tDwnz+2H+ac&#10;xQRWgnFWNfysIn9YvX+3HHyt7lznjFSBIYiN9eAb3qXk66KIolM9xInzymKwdaGHhGY4FDLAgOi9&#10;Ke7KclYMLkgfnFAxonczBvkq47etEulb20aVmGk4ckv5DPnc01msllAfAvhOiwsN+AcWPWiLRW9Q&#10;G0jAXoL+C6rXIrjo2jQRri9c22qhsgZUU5V/qNl14FXWgs2J/tam+P9gxdfjU2BaNnyx4MxCjzOq&#10;ZmyNwxLJBRboQ10afKwxeW2fAukUJ7vzj048R4wVb4JkRD+mndrQUzoKZafc9fOt6+qUmEDndFHN&#10;cZSciWusgPp60YeYPivXM/ppuNGWGgI1HB9jotJQX1PIbd1WG5OHaiwbGn4/rzI04G61BhJW6T2q&#10;jfbAGZgDLq1IIUNGZ7Sk6wQUw2G/NoEdARfn43ZefdqMSR1INXoX0xKhc60I6YuTo7sqr37kdoHJ&#10;PN/gE+kNxG68k0MEhVeMpfoq7y5qJENbq8KukwPbm5fwHZD/7B6rcCY1dWVazkcDF7uaYS+JGF2k&#10;KjcVewPieWye8R2MlYlrFnFpJGZnFreS2XrFJs96HC8Neu/k+SkQc7JwSXP+5UHRK3ht56zfz371&#10;Cw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Drf5/9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BD49F6" w:rsidRDefault="004A2F51" w:rsidP="00BD49F6">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45984" behindDoc="0" locked="0" layoutInCell="1" allowOverlap="1" wp14:anchorId="65D76C60" wp14:editId="1465956A">
                <wp:simplePos x="0" y="0"/>
                <wp:positionH relativeFrom="margin">
                  <wp:align>left</wp:align>
                </wp:positionH>
                <wp:positionV relativeFrom="paragraph">
                  <wp:posOffset>179705</wp:posOffset>
                </wp:positionV>
                <wp:extent cx="2971800" cy="3105150"/>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2971800" cy="3105150"/>
                        </a:xfrm>
                        <a:prstGeom prst="rect">
                          <a:avLst/>
                        </a:prstGeom>
                        <a:solidFill>
                          <a:schemeClr val="lt1"/>
                        </a:solidFill>
                        <a:ln w="6350">
                          <a:noFill/>
                        </a:ln>
                      </wps:spPr>
                      <wps:txbx>
                        <w:txbxContent>
                          <w:p w:rsidR="00845339" w:rsidRDefault="00845339" w:rsidP="00BD49F6">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BD49F6">
                            <w:pPr>
                              <w:spacing w:after="0" w:line="240" w:lineRule="auto"/>
                              <w:jc w:val="left"/>
                              <w:rPr>
                                <w:rFonts w:ascii="Agency FB" w:eastAsiaTheme="minorEastAsia" w:hAnsi="Agency FB" w:cstheme="minorBidi"/>
                                <w:b/>
                                <w:color w:val="E36C0A" w:themeColor="accent6" w:themeShade="BF"/>
                                <w:szCs w:val="24"/>
                              </w:rPr>
                            </w:pPr>
                          </w:p>
                          <w:p w:rsidR="00845339" w:rsidRPr="00045B62" w:rsidRDefault="00845339" w:rsidP="00BD49F6">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Estudio preliminar</w:t>
                            </w:r>
                          </w:p>
                          <w:p w:rsidR="00845339" w:rsidRPr="0023783F" w:rsidRDefault="00845339" w:rsidP="00BD49F6">
                            <w:pPr>
                              <w:spacing w:after="0" w:line="240" w:lineRule="auto"/>
                              <w:ind w:left="360"/>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primero.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segundo.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tercero.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cuarto.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quinto.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sexto.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séptimo.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octavo.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noveno.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decimo.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C60" id="Cuadro de texto 98" o:spid="_x0000_s1124" type="#_x0000_t202" style="position:absolute;left:0;text-align:left;margin-left:0;margin-top:14.15pt;width:234pt;height:244.5pt;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ySgIAAIsEAAAOAAAAZHJzL2Uyb0RvYy54bWysVMlu2zAQvRfoPxC8N7IcZ7EROXAduCgQ&#10;JAGcImeaomwBFIclaUvu1/eRsp2lPRW9UDOc4Szvzejmtms02ynnazIFz88GnCkjqazNuuA/nhdf&#10;rjnzQZhSaDKq4Hvl+e3086eb1k7UkDakS+UYghg/aW3BNyHYSZZ5uVGN8GdklYGxIteIANWts9KJ&#10;FtEbnQ0Hg8usJVdaR1J5j9u73sinKX5VKRkeq8qrwHTBUVtIp0vnKp7Z9EZM1k7YTS0PZYh/qKIR&#10;tUHSU6g7EQTbuvqPUE0tHXmqwpmkJqOqqqVKPaCbfPChm+VGWJV6ATjenmDy/y+sfNg9OVaXBR+D&#10;KSMacDTfitIRKxULqgvEYAFMrfUTeC8t/EP3lTrQfbz3uIzdd5Vr4hd9MdgB+P4EMkIxicvh+Cq/&#10;HsAkYTvPBxf5RaIhe31unQ/fFDUsCgV3YDGBK3b3PqAUuB5dYjZPui4XtdZJiZOj5tqxnQDnOqQi&#10;8eKdlzasLfjlOVLHR4bi8z6yNkgQm+2bilLoVt0RowMSKyr3AMJRP1HeykWNYu+FD0/CYYTQINYi&#10;POKoNCEZHSTONuR+/e0++oNZWDlrMZIF9z+3winO9HcDzsf5aBRnOCmji6shFPfWsnprMdtmTkAg&#10;xwJamcToH/RRrBw1L9ieWcwKkzASuQsejuI89IuC7ZNqNktOmForwr1ZWhlDR/AiFc/di3D2wFec&#10;mgc6Dq+YfKCt9+1hn20DVXXiNALdo3rAHxOfqD5sZ1ypt3ryev2HTH8DAAD//wMAUEsDBBQABgAI&#10;AAAAIQBZwVJJ4AAAAAcBAAAPAAAAZHJzL2Rvd25yZXYueG1sTI/NTsMwEITvSH0HaytxQdRpQ9so&#10;ZFMhxI/EjQaoenPjJYmI7Sh2k/D2LCc47sxo5ttsN5lWDNT7xlmE5SICQbZ0urEVwlvxeJ2A8EFZ&#10;rVpnCeGbPOzy2UWmUu1G+0rDPlSCS6xPFUIdQpdK6cuajPIL15Fl79P1RgU++0rqXo1cblq5iqKN&#10;NKqxvFCrju5rKr/2Z4NwvKoOL356eh/jddw9PA/F9kMXiJfz6e4WRKAp/IXhF5/RIWemkztb7UWL&#10;wI8EhFUSg2D3ZpOwcEJYL7cxyDyT//nzHwAAAP//AwBQSwECLQAUAAYACAAAACEAtoM4kv4AAADh&#10;AQAAEwAAAAAAAAAAAAAAAAAAAAAAW0NvbnRlbnRfVHlwZXNdLnhtbFBLAQItABQABgAIAAAAIQA4&#10;/SH/1gAAAJQBAAALAAAAAAAAAAAAAAAAAC8BAABfcmVscy8ucmVsc1BLAQItABQABgAIAAAAIQCi&#10;+I0ySgIAAIsEAAAOAAAAAAAAAAAAAAAAAC4CAABkcnMvZTJvRG9jLnhtbFBLAQItABQABgAIAAAA&#10;IQBZwVJJ4AAAAAcBAAAPAAAAAAAAAAAAAAAAAKQEAABkcnMvZG93bnJldi54bWxQSwUGAAAAAAQA&#10;BADzAAAAsQUAAAAA&#10;" fillcolor="white [3201]" stroked="f" strokeweight=".5pt">
                <v:textbox>
                  <w:txbxContent>
                    <w:p w:rsidR="00845339" w:rsidRDefault="00845339" w:rsidP="00BD49F6">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BD49F6">
                      <w:pPr>
                        <w:spacing w:after="0" w:line="240" w:lineRule="auto"/>
                        <w:jc w:val="left"/>
                        <w:rPr>
                          <w:rFonts w:ascii="Agency FB" w:eastAsiaTheme="minorEastAsia" w:hAnsi="Agency FB" w:cstheme="minorBidi"/>
                          <w:b/>
                          <w:color w:val="E36C0A" w:themeColor="accent6" w:themeShade="BF"/>
                          <w:szCs w:val="24"/>
                        </w:rPr>
                      </w:pPr>
                    </w:p>
                    <w:p w:rsidR="00845339" w:rsidRPr="00045B62" w:rsidRDefault="00845339" w:rsidP="00BD49F6">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Estudio preliminar</w:t>
                      </w:r>
                    </w:p>
                    <w:p w:rsidR="00845339" w:rsidRPr="0023783F" w:rsidRDefault="00845339" w:rsidP="00BD49F6">
                      <w:pPr>
                        <w:spacing w:after="0" w:line="240" w:lineRule="auto"/>
                        <w:ind w:left="360"/>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primero.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segundo.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tercero.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cuarto.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quinto.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sexto.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séptimo.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octavo.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noveno.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Libro decimo.</w:t>
                      </w: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48032" behindDoc="0" locked="0" layoutInCell="1" allowOverlap="1" wp14:anchorId="18533398" wp14:editId="4AEEFD46">
                <wp:simplePos x="0" y="0"/>
                <wp:positionH relativeFrom="column">
                  <wp:posOffset>2924175</wp:posOffset>
                </wp:positionH>
                <wp:positionV relativeFrom="paragraph">
                  <wp:posOffset>153035</wp:posOffset>
                </wp:positionV>
                <wp:extent cx="3343275" cy="47148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3343275" cy="4714875"/>
                        </a:xfrm>
                        <a:prstGeom prst="rect">
                          <a:avLst/>
                        </a:prstGeom>
                        <a:noFill/>
                        <a:ln w="6350">
                          <a:noFill/>
                        </a:ln>
                      </wps:spPr>
                      <wps:txbx>
                        <w:txbxContent>
                          <w:p w:rsidR="00845339" w:rsidRDefault="00845339" w:rsidP="00BD49F6">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33398" id="Cuadro de texto 108" o:spid="_x0000_s1125" type="#_x0000_t202" style="position:absolute;left:0;text-align:left;margin-left:230.25pt;margin-top:12.05pt;width:263.25pt;height:371.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AOQIAAGUEAAAOAAAAZHJzL2Uyb0RvYy54bWysVFFv2jAQfp+0/2D5fSRAKAURKkbFNAm1&#10;lejUZ+PYJJLj82xDwn79zg6hqNvTtBfn7Dvf+fu+uywe2lqRk7CuAp3T4SClRGgORaUPOf3xuvly&#10;T4nzTBdMgRY5PQtHH5afPy0aMxcjKEEVwhJMot28MTktvTfzJHG8FDVzAzBCo1OCrZnHrT0khWUN&#10;Zq9VMkrTu6QBWxgLXDiHp4+dky5jfikF989SOuGJyim+zcfVxnUf1mS5YPODZaas+OUZ7B9eUbNK&#10;Y9FrqkfmGTna6o9UdcUtOJB+wKFOQMqKi4gB0QzTD2h2JTMiYkFynLnS5P5fWv50erGkKlC7FKXS&#10;rEaR1kdWWCCFIF60HkhwIVGNcXOM3xm84duv0OKl/tzhYcDfSluHLyIj6EfKz1eaMRfheDgeZ+PR&#10;dEIJR182HWb3uMH8yft1Y53/JqAmwcipRR0jvey0db4L7UNCNQ2bSqmopdKkyendeJLGC1cPJlca&#10;awQQ3WOD5dt9G9HPZj2SPRRnBGih6xVn+KbCR2yZ8y/MYnMgJmx4/4yLVIDF4GJRUoL99bfzEI+a&#10;oZeSBpstp+7nkVlBifquUc3ZMMtCd8ZNNpmOcGNvPftbjz7Wa8B+HuJoGR7NEO9Vb0oL9RvOxSpU&#10;RRfTHGvn1Pfm2ncjgHPFxWoVg7AfDfNbvTM8pA60Bopf2zdmzUWH0A5P0Lclm3+Qo4vtBFkdPcgq&#10;ahWI7li98I+9HNW+zF0Yltt9jHr/Oyx/AwAA//8DAFBLAwQUAAYACAAAACEAlA9h6uIAAAAKAQAA&#10;DwAAAGRycy9kb3ducmV2LnhtbEyPwU7DMBBE70j8g7VI3KjTqHVDiFNVkSokBIeWXrg5sZtE2OsQ&#10;u23g61lO5bjap5k3xXpylp3NGHqPEuazBJjBxuseWwmH9+1DBixEhVpZj0bCtwmwLm9vCpVrf8Gd&#10;Oe9jyygEQ64kdDEOOeeh6YxTYeYHg/Q7+tGpSOfYcj2qC4U7y9MkEdypHqmhU4OpOtN87k9Owku1&#10;fVO7OnXZj62eX4+b4evwsZTy/m7aPAGLZopXGP70SR1Kcqr9CXVgVsJCJEtCJaSLOTACHrMVjasl&#10;rIQQwMuC/59Q/gIAAP//AwBQSwECLQAUAAYACAAAACEAtoM4kv4AAADhAQAAEwAAAAAAAAAAAAAA&#10;AAAAAAAAW0NvbnRlbnRfVHlwZXNdLnhtbFBLAQItABQABgAIAAAAIQA4/SH/1gAAAJQBAAALAAAA&#10;AAAAAAAAAAAAAC8BAABfcmVscy8ucmVsc1BLAQItABQABgAIAAAAIQApR/UAOQIAAGUEAAAOAAAA&#10;AAAAAAAAAAAAAC4CAABkcnMvZTJvRG9jLnhtbFBLAQItABQABgAIAAAAIQCUD2Hq4gAAAAoBAAAP&#10;AAAAAAAAAAAAAAAAAJMEAABkcnMvZG93bnJldi54bWxQSwUGAAAAAAQABADzAAAAogUAAAAA&#10;" filled="f" stroked="f" strokeweight=".5pt">
                <v:textbox>
                  <w:txbxContent>
                    <w:p w:rsidR="00845339" w:rsidRDefault="00845339" w:rsidP="00BD49F6">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D49F6">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BD49F6" w:rsidRDefault="004A2F51" w:rsidP="00BD49F6">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51104" behindDoc="0" locked="0" layoutInCell="1" allowOverlap="1" wp14:anchorId="672DA19E" wp14:editId="5C9E092E">
                <wp:simplePos x="0" y="0"/>
                <wp:positionH relativeFrom="margin">
                  <wp:posOffset>-219075</wp:posOffset>
                </wp:positionH>
                <wp:positionV relativeFrom="paragraph">
                  <wp:posOffset>331470</wp:posOffset>
                </wp:positionV>
                <wp:extent cx="5772150" cy="183832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5772150" cy="1838325"/>
                        </a:xfrm>
                        <a:prstGeom prst="rect">
                          <a:avLst/>
                        </a:prstGeom>
                        <a:noFill/>
                        <a:ln w="6350">
                          <a:noFill/>
                        </a:ln>
                      </wps:spPr>
                      <wps:txbx>
                        <w:txbxContent>
                          <w:p w:rsidR="00845339" w:rsidRDefault="00845339" w:rsidP="004A2F51">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4A2F51">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4A2F51">
                            <w:pPr>
                              <w:spacing w:after="0"/>
                              <w:rPr>
                                <w:rFonts w:ascii="Agency FB" w:eastAsiaTheme="minorEastAsia" w:hAnsi="Agency FB" w:cstheme="minorBidi"/>
                                <w:b/>
                                <w:i/>
                                <w:color w:val="365F91" w:themeColor="accent1" w:themeShade="BF"/>
                                <w:szCs w:val="24"/>
                              </w:rPr>
                            </w:pPr>
                            <w:r w:rsidRPr="00C64200">
                              <w:rPr>
                                <w:rFonts w:ascii="Agency FB" w:eastAsiaTheme="minorEastAsia" w:hAnsi="Agency FB" w:cstheme="minorBidi"/>
                                <w:b/>
                                <w:i/>
                                <w:color w:val="365F91" w:themeColor="accent1" w:themeShade="BF"/>
                                <w:szCs w:val="24"/>
                              </w:rPr>
                              <w:t> </w:t>
                            </w:r>
                            <w:r w:rsidRPr="004A2F51">
                              <w:rPr>
                                <w:rFonts w:ascii="Agency FB" w:eastAsiaTheme="minorEastAsia" w:hAnsi="Agency FB" w:cstheme="minorBidi"/>
                                <w:b/>
                                <w:i/>
                                <w:color w:val="365F91" w:themeColor="accent1" w:themeShade="BF"/>
                              </w:rPr>
                              <w:t>Uno de los Diálogos más famosos y de mayor trascendencia de Platón (427-347 a.C.) es posiblemente La República. De carácter utópico, aun cuando probó ponerla en práctica, el tema fundamental es el de la justicia, entendida como “aquello que le corresponde hacer” a cada uno según su constitución natural y sobre las bases constitutivas y organizativas del Estado ideal. También pasa revista a las diversas formas de gobierno vigentes en su época para contextualizar sus ideas y usa como pasaje central del diálogo, y de base para sustentar sus teorías, el no menos famoso “mito de la caverna”.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A19E" id="Cuadro de texto 126" o:spid="_x0000_s1126" type="#_x0000_t202" style="position:absolute;left:0;text-align:left;margin-left:-17.25pt;margin-top:26.1pt;width:454.5pt;height:144.7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1NQIAAGYEAAAOAAAAZHJzL2Uyb0RvYy54bWysVEuP2jAQvlfqf7B8LyHh2YiwoqyoKqHd&#10;ldhqz8axIVLscW1DQn99xw6vbnuqenHGM+NvXt9k9tCqmhyFdRXogqa9PiVCcygrvSvo99fVpykl&#10;zjNdshq0KOhJOPow//hh1phcZLCHuhSWIIh2eWMKuvfe5Eni+F4o5npghEajBKuYx6vdJaVlDaKr&#10;Osn6/XHSgC2NBS6cQ+1jZ6TziC+l4P5ZSic8qQuKufl42nhuw5nMZyzfWWb2FT+nwf4hC8UqjUGv&#10;UI/MM3Kw1R9QquIWHEjf46ASkLLiItaA1aT9d9Vs9syIWAs2x5lrm9z/g+VPxxdLqhJnl40p0Uzh&#10;kJYHVlogpSBetB5IMGGjGuNy9N8YfOHbL9Dio4veoTLU30qrwhcrI2jHlp+ubUYswlE5mkyydIQm&#10;jrZ0OpgOslHASW7PjXX+qwBFglBQi3OM7WXHtfOd68UlRNOwquo6zrLWpCnoeID4v1kQvNYYIxTR&#10;JRsk327brvp+5ELQbaE8YYUWOrI4w1cVZrFmzr8wi+zAzJHx/hkPWQNGg7NEyR7sz7/pgz8ODa2U&#10;NMi2grofB2YFJfU3jeP8nA6HgZ7xMhxNMrzYe8v23qIPaglI6BR3y/AoBn9fX0RpQb3hYixCVDQx&#10;zTF2Qf1FXPpuB3CxuFgsohMS0jC/1hvDA3ToXujxa/vGrDkPIvDhCS68ZPm7eXS+Xd8XBw+yisO6&#10;dfU8ACRzHPd58cK23N+j1+33MP8FAAD//wMAUEsDBBQABgAIAAAAIQD9iAzj4gAAAAoBAAAPAAAA&#10;ZHJzL2Rvd25yZXYueG1sTI9NT8JAEIbvJv6HzZh4gy2FSlM6JaQJMTF6ALl423aHtmE/aneB6q93&#10;OeFxZp6887z5etSKXWhwnTUIs2kEjExtZWcahMPndpICc14YKZQ1hPBDDtbF40MuMmmvZkeXvW9Y&#10;CDEuEwit933Guatb0sJNbU8m3I520MKHcWi4HMQ1hGvF4yh64Vp0JnxoRU9lS/Vpf9YIb+X2Q+yq&#10;WKe/qnx9P27678NXgvj8NG5WwDyN/g7DTT+oQxGcKns20jGFMJkvkoAiJHEMLADp8raoEOaL2RJ4&#10;kfP/FYo/AAAA//8DAFBLAQItABQABgAIAAAAIQC2gziS/gAAAOEBAAATAAAAAAAAAAAAAAAAAAAA&#10;AABbQ29udGVudF9UeXBlc10ueG1sUEsBAi0AFAAGAAgAAAAhADj9If/WAAAAlAEAAAsAAAAAAAAA&#10;AAAAAAAALwEAAF9yZWxzLy5yZWxzUEsBAi0AFAAGAAgAAAAhAOrP+bU1AgAAZgQAAA4AAAAAAAAA&#10;AAAAAAAALgIAAGRycy9lMm9Eb2MueG1sUEsBAi0AFAAGAAgAAAAhAP2IDOPiAAAACgEAAA8AAAAA&#10;AAAAAAAAAAAAjwQAAGRycy9kb3ducmV2LnhtbFBLBQYAAAAABAAEAPMAAACeBQAAAAA=&#10;" filled="f" stroked="f" strokeweight=".5pt">
                <v:textbox>
                  <w:txbxContent>
                    <w:p w:rsidR="00845339" w:rsidRDefault="00845339" w:rsidP="004A2F51">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4A2F51">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4A2F51">
                      <w:pPr>
                        <w:spacing w:after="0"/>
                        <w:rPr>
                          <w:rFonts w:ascii="Agency FB" w:eastAsiaTheme="minorEastAsia" w:hAnsi="Agency FB" w:cstheme="minorBidi"/>
                          <w:b/>
                          <w:i/>
                          <w:color w:val="365F91" w:themeColor="accent1" w:themeShade="BF"/>
                          <w:szCs w:val="24"/>
                        </w:rPr>
                      </w:pPr>
                      <w:r w:rsidRPr="00C64200">
                        <w:rPr>
                          <w:rFonts w:ascii="Agency FB" w:eastAsiaTheme="minorEastAsia" w:hAnsi="Agency FB" w:cstheme="minorBidi"/>
                          <w:b/>
                          <w:i/>
                          <w:color w:val="365F91" w:themeColor="accent1" w:themeShade="BF"/>
                          <w:szCs w:val="24"/>
                        </w:rPr>
                        <w:t> </w:t>
                      </w:r>
                      <w:r w:rsidRPr="004A2F51">
                        <w:rPr>
                          <w:rFonts w:ascii="Agency FB" w:eastAsiaTheme="minorEastAsia" w:hAnsi="Agency FB" w:cstheme="minorBidi"/>
                          <w:b/>
                          <w:i/>
                          <w:color w:val="365F91" w:themeColor="accent1" w:themeShade="BF"/>
                        </w:rPr>
                        <w:t>Uno de los Diálogos más famosos y de mayor trascendencia de Platón (427-347 a.C.) es posiblemente La República. De carácter utópico, aun cuando probó ponerla en práctica, el tema fundamental es el de la justicia, entendida como “aquello que le corresponde hacer” a cada uno según su constitución natural y sobre las bases constitutivas y organizativas del Estado ideal. También pasa revista a las diversas formas de gobierno vigentes en su época para contextualizar sus ideas y usa como pasaje central del diálogo, y de base para sustentar sus teorías, el no menos famoso “mito de la caverna”.</w:t>
                      </w:r>
                    </w:p>
                  </w:txbxContent>
                </v:textbox>
                <w10:wrap anchorx="margin"/>
              </v:shape>
            </w:pict>
          </mc:Fallback>
        </mc:AlternateContent>
      </w: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BD49F6" w:rsidRDefault="00BD49F6" w:rsidP="00BD49F6">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3C766E" w:rsidRDefault="003C766E" w:rsidP="003C766E">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COSAS QUE PIENSAS CUANDO TE MUERDES LAS UÑAS</w:t>
      </w:r>
    </w:p>
    <w:p w:rsidR="003C766E" w:rsidRPr="00D9761F" w:rsidRDefault="003C766E" w:rsidP="003C766E">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Amalia Andrade </w:t>
      </w:r>
    </w:p>
    <w:p w:rsidR="003C766E" w:rsidRPr="00E67601" w:rsidRDefault="003C766E" w:rsidP="003C766E">
      <w:pPr>
        <w:pStyle w:val="Prrafodelista"/>
        <w:ind w:left="360"/>
        <w:jc w:val="center"/>
        <w:rPr>
          <w:sz w:val="40"/>
          <w:lang w:val="es-CO"/>
        </w:rPr>
      </w:pPr>
      <w:r>
        <w:rPr>
          <w:noProof/>
        </w:rPr>
        <w:drawing>
          <wp:anchor distT="0" distB="0" distL="114300" distR="114300" simplePos="0" relativeHeight="251958272" behindDoc="0" locked="0" layoutInCell="1" allowOverlap="1" wp14:anchorId="774842E3">
            <wp:simplePos x="0" y="0"/>
            <wp:positionH relativeFrom="margin">
              <wp:align>center</wp:align>
            </wp:positionH>
            <wp:positionV relativeFrom="paragraph">
              <wp:posOffset>140970</wp:posOffset>
            </wp:positionV>
            <wp:extent cx="2076450" cy="3213100"/>
            <wp:effectExtent l="0" t="0" r="0" b="6350"/>
            <wp:wrapSquare wrapText="bothSides"/>
            <wp:docPr id="218" name="Imagen 218" descr="Resultado de imagen para COSAS QUE PIENSAS CUANDO TE MUERDES LAS UÑAS Amalia And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COSAS QUE PIENSAS CUANDO TE MUERDES LAS UÑAS Amalia Andra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0BFF">
        <w:t xml:space="preserve"> </w:t>
      </w:r>
      <w:r w:rsidRPr="0064317C">
        <w:t xml:space="preserve"> </w:t>
      </w:r>
      <w:r>
        <w:rPr>
          <w:noProof/>
          <w:sz w:val="40"/>
          <w:lang w:val="es-CO" w:eastAsia="es-CO"/>
        </w:rPr>
        <w:t xml:space="preserve"> </w:t>
      </w:r>
      <w:r w:rsidRPr="00A2687B">
        <w:t xml:space="preserve"> </w: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54176" behindDoc="0" locked="0" layoutInCell="1" allowOverlap="1" wp14:anchorId="55A56A09" wp14:editId="45E1B196">
                <wp:simplePos x="0" y="0"/>
                <wp:positionH relativeFrom="column">
                  <wp:posOffset>0</wp:posOffset>
                </wp:positionH>
                <wp:positionV relativeFrom="paragraph">
                  <wp:posOffset>19050</wp:posOffset>
                </wp:positionV>
                <wp:extent cx="5918200" cy="0"/>
                <wp:effectExtent l="0" t="19050" r="6350" b="19050"/>
                <wp:wrapNone/>
                <wp:docPr id="12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E09D753" id="16 Conector recto" o:spid="_x0000_s1026" style="position:absolute;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2JIgIAAD8EAAAOAAAAZHJzL2Uyb0RvYy54bWysU02P2jAQvVfqf7B8L0nYQtmIsFJB9LJt&#10;0dL+gMFxEmsd27K9BP59Zxygu+2t6sXJfPjNezPj5cOp1+wofVDWVLyY5JxJI2ytTFvxnz+2Hxac&#10;hQimBm2NrPhZBv6wev9uObhSTm1ndS09QxATysFVvIvRlVkWRCd7CBPrpMFgY30PEU3fZrWHAdF7&#10;nU3zfJ4N1tfOWyFDQO9mDPJVwm8aKeL3pgkyMl1x5BbT6dN5oDNbLaFsPbhOiQsN+AcWPSiDRW9Q&#10;G4jAXrz6C6pXwttgmzgRts9s0yghkwZUU+R/qNl34GTSgs0J7tam8P9gxbfjzjNV4+ymnzgz0OOQ&#10;ijlb47REtJ55+lCbBhdKzF6bnSeh4mT27tGK54Cx7E2QjODGtFPje0pHpeyU2n6+tV2eIhPonN0X&#10;C5wlZ+Iay6C8XnQ+xC/S9ox+Kq6VoY5ACcfHEKk0lNcUchu7VVqnqWrDhorfLYoEDbhcjYaIVXqH&#10;coNpOQPd4taK6BNksFrVdJ2Agm8Pa+3ZEXBzPm4XxefNmNRBLUfv/SxH6FQrQPxq69Fd5Fc/crvA&#10;JJ5v8In0BkI33kkhgsIr2lB9mZYXNZKhjJF+39UDO+gX/wTIf36HVTirFXVlli9GAze7mGMviRhd&#10;pCo3FQcN4nlsnnYdjJWJaxJxaSRmJxa3ksl6xSbNehwvDfpg6/POE3OycEtT/uVF0TN4baes3+9+&#10;9Qs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QMr9i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55200" behindDoc="0" locked="0" layoutInCell="1" allowOverlap="1" wp14:anchorId="0424EBC5" wp14:editId="1775A3F5">
                <wp:simplePos x="0" y="0"/>
                <wp:positionH relativeFrom="column">
                  <wp:posOffset>2924175</wp:posOffset>
                </wp:positionH>
                <wp:positionV relativeFrom="paragraph">
                  <wp:posOffset>153035</wp:posOffset>
                </wp:positionV>
                <wp:extent cx="3343275" cy="47148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3343275" cy="4714875"/>
                        </a:xfrm>
                        <a:prstGeom prst="rect">
                          <a:avLst/>
                        </a:prstGeom>
                        <a:noFill/>
                        <a:ln w="6350">
                          <a:noFill/>
                        </a:ln>
                      </wps:spPr>
                      <wps:txbx>
                        <w:txbxContent>
                          <w:p w:rsidR="00845339" w:rsidRDefault="00845339" w:rsidP="003C766E">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EBC5" id="Cuadro de texto 197" o:spid="_x0000_s1127" type="#_x0000_t202" style="position:absolute;left:0;text-align:left;margin-left:230.25pt;margin-top:12.05pt;width:263.25pt;height:37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apOQIAAGYEAAAOAAAAZHJzL2Uyb0RvYy54bWysVFFv2jAQfp+0/2D5fSRAKC0iVIyKaVLV&#10;VqJTn41jk0i2z7MNCfv1OztAUbenaS/One98d999d5nfd1qRg3C+AVPS4SCnRBgOVWN2Jf3xuv5y&#10;S4kPzFRMgRElPQpP7xefP81bOxMjqEFVwhEMYvystSWtQ7CzLPO8Fpr5AVhh0CjBaRZQdbuscqzF&#10;6Fplozy/yVpwlXXAhfd4+9Ab6SLFl1Lw8CylF4GokmJtIZ0undt4Zos5m+0cs3XDT2Wwf6hCs8Zg&#10;0kuoBxYY2bvmj1C64Q48yDDgoDOQsuEiYUA0w/wDmk3NrEhYsDneXtrk/19Y/nR4caSpkLu7KSWG&#10;aSRptWeVA1IJEkQXgEQTNqq1fob+G4svQvcVOnx0vvd4GfF30un4RWQE7djy46XNGItwvByPi/Fo&#10;OqGEo62YDotbVDB+9v7cOh++CdAkCiV1yGNqLzs8+tC7nl1iNgPrRqnEpTKkLenNeJKnBxcLBlcG&#10;c0QQfbFRCt2269HnFyhbqI6I0EE/LN7ydYNVPDIfXpjD6UBQOPHhGQ+pALPBSaKkBvfrb/fRH0lD&#10;KyUtTltJ/c89c4IS9d0gnXfDoojjmZRiMh2h4q4t22uL2esV4EAPcbcsT2L0D+osSgf6DRdjGbOi&#10;iRmOuUsazuIq9DuAi8XFcpmccCAtC49mY3kMHfsae/zavTFnT0TEeXiC81yy2Qc+et+ekeU+gGwS&#10;WbHTfVdPBOAwJ7pPixe35VpPXu+/h8VvAAAA//8DAFBLAwQUAAYACAAAACEAlA9h6uIAAAAKAQAA&#10;DwAAAGRycy9kb3ducmV2LnhtbEyPwU7DMBBE70j8g7VI3KjTqHVDiFNVkSokBIeWXrg5sZtE2OsQ&#10;u23g61lO5bjap5k3xXpylp3NGHqPEuazBJjBxuseWwmH9+1DBixEhVpZj0bCtwmwLm9vCpVrf8Gd&#10;Oe9jyygEQ64kdDEOOeeh6YxTYeYHg/Q7+tGpSOfYcj2qC4U7y9MkEdypHqmhU4OpOtN87k9Owku1&#10;fVO7OnXZj62eX4+b4evwsZTy/m7aPAGLZopXGP70SR1Kcqr9CXVgVsJCJEtCJaSLOTACHrMVjasl&#10;rIQQwMuC/59Q/gIAAP//AwBQSwECLQAUAAYACAAAACEAtoM4kv4AAADhAQAAEwAAAAAAAAAAAAAA&#10;AAAAAAAAW0NvbnRlbnRfVHlwZXNdLnhtbFBLAQItABQABgAIAAAAIQA4/SH/1gAAAJQBAAALAAAA&#10;AAAAAAAAAAAAAC8BAABfcmVscy8ucmVsc1BLAQItABQABgAIAAAAIQAjXlapOQIAAGYEAAAOAAAA&#10;AAAAAAAAAAAAAC4CAABkcnMvZTJvRG9jLnhtbFBLAQItABQABgAIAAAAIQCUD2Hq4gAAAAoBAAAP&#10;AAAAAAAAAAAAAAAAAJMEAABkcnMvZG93bnJldi54bWxQSwUGAAAAAAQABADzAAAAogUAAAAA&#10;" filled="f" stroked="f" strokeweight=".5pt">
                <v:textbox>
                  <w:txbxContent>
                    <w:p w:rsidR="00845339" w:rsidRDefault="00845339" w:rsidP="003C766E">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3C766E">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57248" behindDoc="0" locked="0" layoutInCell="1" allowOverlap="1" wp14:anchorId="171FBB1C" wp14:editId="3759D120">
                <wp:simplePos x="0" y="0"/>
                <wp:positionH relativeFrom="margin">
                  <wp:posOffset>-38100</wp:posOffset>
                </wp:positionH>
                <wp:positionV relativeFrom="paragraph">
                  <wp:posOffset>167004</wp:posOffset>
                </wp:positionV>
                <wp:extent cx="6172200" cy="37242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6172200" cy="3724275"/>
                        </a:xfrm>
                        <a:prstGeom prst="rect">
                          <a:avLst/>
                        </a:prstGeom>
                        <a:noFill/>
                        <a:ln w="6350">
                          <a:noFill/>
                        </a:ln>
                      </wps:spPr>
                      <wps:txbx>
                        <w:txbxContent>
                          <w:p w:rsidR="00845339" w:rsidRDefault="00845339" w:rsidP="003C766E">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3C766E">
                            <w:pPr>
                              <w:spacing w:after="0" w:line="240" w:lineRule="auto"/>
                              <w:jc w:val="left"/>
                              <w:rPr>
                                <w:rFonts w:ascii="Agency FB" w:eastAsiaTheme="minorEastAsia" w:hAnsi="Agency FB" w:cstheme="minorBidi"/>
                                <w:i/>
                                <w:color w:val="E36C0A" w:themeColor="accent6" w:themeShade="BF"/>
                                <w:szCs w:val="24"/>
                              </w:rPr>
                            </w:pPr>
                          </w:p>
                          <w:p w:rsidR="00845339" w:rsidRPr="0064317C" w:rsidRDefault="00845339" w:rsidP="003C766E">
                            <w:pPr>
                              <w:spacing w:after="0"/>
                              <w:jc w:val="left"/>
                              <w:rPr>
                                <w:rFonts w:ascii="Agency FB" w:eastAsiaTheme="minorEastAsia" w:hAnsi="Agency FB" w:cstheme="minorBidi"/>
                                <w:b/>
                                <w:i/>
                                <w:color w:val="365F91" w:themeColor="accent1" w:themeShade="BF"/>
                                <w:szCs w:val="24"/>
                              </w:rPr>
                            </w:pPr>
                            <w:r w:rsidRPr="00C64200">
                              <w:rPr>
                                <w:rFonts w:ascii="Agency FB" w:eastAsiaTheme="minorEastAsia" w:hAnsi="Agency FB" w:cstheme="minorBidi"/>
                                <w:b/>
                                <w:i/>
                                <w:color w:val="365F91" w:themeColor="accent1" w:themeShade="BF"/>
                                <w:szCs w:val="24"/>
                              </w:rPr>
                              <w:t> </w:t>
                            </w:r>
                            <w:r w:rsidRPr="003C766E">
                              <w:rPr>
                                <w:rFonts w:ascii="Agency FB" w:eastAsiaTheme="minorEastAsia" w:hAnsi="Agency FB" w:cstheme="minorBidi"/>
                                <w:b/>
                                <w:i/>
                                <w:color w:val="365F91" w:themeColor="accent1" w:themeShade="BF"/>
                              </w:rPr>
                              <w:t xml:space="preserve">Escribir contraportadas de libros (especialmente la de uno mismo) es muy difícil. A continuación, lo intentaré: este libro es sobre el miedo. Sobre cómo funciona, cómo se adueña de nosotros y cómo nos persigue desde la infancia. Si antes les temíamos a los monstruos debajo de la cama, hoy también. Pero no todo es tan malo. Todos sentimos miedo sin importar de dónde somos, cuántos años tenemos, o si nos gusta o no el chocolate. Yo, por ejemplo, casi me muero de ansiedad (que es miedo en su máxima potencia) y sobreviví. No solo </w:t>
                            </w:r>
                            <w:proofErr w:type="gramStart"/>
                            <w:r w:rsidRPr="003C766E">
                              <w:rPr>
                                <w:rFonts w:ascii="Agency FB" w:eastAsiaTheme="minorEastAsia" w:hAnsi="Agency FB" w:cstheme="minorBidi"/>
                                <w:b/>
                                <w:i/>
                                <w:color w:val="365F91" w:themeColor="accent1" w:themeShade="BF"/>
                              </w:rPr>
                              <w:t>sobreviví</w:t>
                            </w:r>
                            <w:proofErr w:type="gramEnd"/>
                            <w:r w:rsidRPr="003C766E">
                              <w:rPr>
                                <w:rFonts w:ascii="Agency FB" w:eastAsiaTheme="minorEastAsia" w:hAnsi="Agency FB" w:cstheme="minorBidi"/>
                                <w:b/>
                                <w:i/>
                                <w:color w:val="365F91" w:themeColor="accent1" w:themeShade="BF"/>
                              </w:rPr>
                              <w:t xml:space="preserve"> sino que aprendí que lo que te hunde te salva. Así que en estas páginas encontrarán cómo hacer del miedo su mejor amigo y cómo convertir sus temores en poderes.</w:t>
                            </w:r>
                            <w:r w:rsidRPr="003C766E">
                              <w:rPr>
                                <w:rFonts w:ascii="Agency FB" w:eastAsiaTheme="minorEastAsia" w:hAnsi="Agency FB" w:cstheme="minorBidi"/>
                                <w:b/>
                                <w:i/>
                                <w:color w:val="365F91" w:themeColor="accent1" w:themeShade="BF"/>
                              </w:rPr>
                              <w:br/>
                            </w:r>
                            <w:r w:rsidRPr="003C766E">
                              <w:rPr>
                                <w:rFonts w:ascii="Agency FB" w:eastAsiaTheme="minorEastAsia" w:hAnsi="Agency FB" w:cstheme="minorBidi"/>
                                <w:b/>
                                <w:i/>
                                <w:color w:val="365F91" w:themeColor="accent1" w:themeShade="BF"/>
                              </w:rPr>
                              <w:br/>
                              <w:t>Además contiene:</w:t>
                            </w:r>
                            <w:r w:rsidRPr="003C766E">
                              <w:rPr>
                                <w:rFonts w:ascii="Agency FB" w:eastAsiaTheme="minorEastAsia" w:hAnsi="Agency FB" w:cstheme="minorBidi"/>
                                <w:b/>
                                <w:i/>
                                <w:color w:val="365F91" w:themeColor="accent1" w:themeShade="BF"/>
                              </w:rPr>
                              <w:br/>
                            </w:r>
                            <w:r w:rsidRPr="003C766E">
                              <w:rPr>
                                <w:rFonts w:ascii="Agency FB" w:eastAsiaTheme="minorEastAsia" w:hAnsi="Agency FB" w:cstheme="minorBidi"/>
                                <w:b/>
                                <w:i/>
                                <w:color w:val="365F91" w:themeColor="accent1" w:themeShade="BF"/>
                              </w:rPr>
                              <w:br/>
                              <w:t xml:space="preserve">- </w:t>
                            </w:r>
                            <w:proofErr w:type="spellStart"/>
                            <w:r w:rsidRPr="003C766E">
                              <w:rPr>
                                <w:rFonts w:ascii="Agency FB" w:eastAsiaTheme="minorEastAsia" w:hAnsi="Agency FB" w:cstheme="minorBidi"/>
                                <w:b/>
                                <w:i/>
                                <w:color w:val="365F91" w:themeColor="accent1" w:themeShade="BF"/>
                              </w:rPr>
                              <w:t>Playlists</w:t>
                            </w:r>
                            <w:proofErr w:type="spellEnd"/>
                            <w:r w:rsidRPr="003C766E">
                              <w:rPr>
                                <w:rFonts w:ascii="Agency FB" w:eastAsiaTheme="minorEastAsia" w:hAnsi="Agency FB" w:cstheme="minorBidi"/>
                                <w:b/>
                                <w:i/>
                                <w:color w:val="365F91" w:themeColor="accent1" w:themeShade="BF"/>
                              </w:rPr>
                              <w:t>.</w:t>
                            </w:r>
                            <w:r w:rsidRPr="003C766E">
                              <w:rPr>
                                <w:rFonts w:ascii="Agency FB" w:eastAsiaTheme="minorEastAsia" w:hAnsi="Agency FB" w:cstheme="minorBidi"/>
                                <w:b/>
                                <w:i/>
                                <w:color w:val="365F91" w:themeColor="accent1" w:themeShade="BF"/>
                              </w:rPr>
                              <w:br/>
                              <w:t xml:space="preserve">- Kit </w:t>
                            </w:r>
                            <w:proofErr w:type="spellStart"/>
                            <w:r w:rsidRPr="003C766E">
                              <w:rPr>
                                <w:rFonts w:ascii="Agency FB" w:eastAsiaTheme="minorEastAsia" w:hAnsi="Agency FB" w:cstheme="minorBidi"/>
                                <w:b/>
                                <w:i/>
                                <w:color w:val="365F91" w:themeColor="accent1" w:themeShade="BF"/>
                              </w:rPr>
                              <w:t>antimiedos</w:t>
                            </w:r>
                            <w:proofErr w:type="spellEnd"/>
                            <w:r w:rsidRPr="003C766E">
                              <w:rPr>
                                <w:rFonts w:ascii="Agency FB" w:eastAsiaTheme="minorEastAsia" w:hAnsi="Agency FB" w:cstheme="minorBidi"/>
                                <w:b/>
                                <w:i/>
                                <w:color w:val="365F91" w:themeColor="accent1" w:themeShade="BF"/>
                              </w:rPr>
                              <w:t>.</w:t>
                            </w:r>
                            <w:r w:rsidRPr="003C766E">
                              <w:rPr>
                                <w:rFonts w:ascii="Agency FB" w:eastAsiaTheme="minorEastAsia" w:hAnsi="Agency FB" w:cstheme="minorBidi"/>
                                <w:b/>
                                <w:i/>
                                <w:color w:val="365F91" w:themeColor="accent1" w:themeShade="BF"/>
                              </w:rPr>
                              <w:br/>
                              <w:t>- Breve enciclopedia del miedo.</w:t>
                            </w:r>
                            <w:r w:rsidRPr="003C766E">
                              <w:rPr>
                                <w:rFonts w:ascii="Agency FB" w:eastAsiaTheme="minorEastAsia" w:hAnsi="Agency FB" w:cstheme="minorBidi"/>
                                <w:b/>
                                <w:i/>
                                <w:color w:val="365F91" w:themeColor="accent1" w:themeShade="BF"/>
                              </w:rPr>
                              <w:br/>
                              <w:t>- Guía de supervivencia para el ansioso.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FBB1C" id="Cuadro de texto 208" o:spid="_x0000_s1128" type="#_x0000_t202" style="position:absolute;left:0;text-align:left;margin-left:-3pt;margin-top:13.15pt;width:486pt;height:293.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abOQIAAGYEAAAOAAAAZHJzL2Uyb0RvYy54bWysVEtv2zAMvg/YfxB0X/xo0mxGnCJLkWFA&#10;0RZIh54VWYoNyKImKbGzXz9KjtOg22nYRaZIio/vI72461tFjsK6BnRJs0lKidAcqkbvS/rjZfPp&#10;MyXOM10xBVqU9CQcvVt+/LDoTCFyqEFVwhIMol3RmZLW3psiSRyvRcvcBIzQaJRgW+bxavdJZVmH&#10;0VuV5Gl6m3RgK2OBC+dQez8Y6TLGl1Jw/ySlE56okmJtPp42nrtwJssFK/aWmbrh5zLYP1TRskZj&#10;0kuoe+YZOdjmj1Btwy04kH7CoU1AyoaL2AN2k6XvutnWzIjYC4LjzAUm9//C8sfjsyVNVdI8Rao0&#10;a5Gk9YFVFkgliBe9BxJMCFRnXIH+W4MvfP8VeiR81DtUhv57advwxc4I2hHy0wVmjEU4Km+zeY7c&#10;UcLRdjPPp/l8FuIkb8+Ndf6bgJYEoaQWeYzwsuOD84Pr6BKyadg0SkUulSYdpriZpfHBxYLBlcYc&#10;oYmh2CD5ftfH7rM0H1vZQXXCDi0Mw+IM3zRYxQNz/plZnA6sHCfeP+EhFWA2OEuU1GB//U0f/JE0&#10;tFLS4bSV1P08MCsoUd810vklm07DeMbLdDbP8WKvLbtriz60a8CBznC3DI9i8PdqFKWF9hUXYxWy&#10;oolpjrlL6kdx7YcdwMXiYrWKTjiQhvkHvTU8hA64Boxf+ldmzZmIMA+PMM4lK97xMfgOjKwOHmQT&#10;yQpID6ieCcBhjnSfFy9sy/U9er39Hpa/AQAA//8DAFBLAwQUAAYACAAAACEA+0KiTuAAAAAJAQAA&#10;DwAAAGRycy9kb3ducmV2LnhtbEyPzU7DMBCE70i8g7WVuLVOg7BCiFNVkSokBIeWXrht4m0S1T8h&#10;dtvA0+Oe6HF2VjPfFKvJaHam0ffOSlguEmBkG6d620rYf27mGTAf0CrUzpKEH/KwKu/vCsyVu9gt&#10;nXehZTHE+hwldCEMOee+6cigX7iBbPQObjQYohxbrka8xHCjeZokghvsbWzocKCqo+a4OxkJb9Xm&#10;A7d1arJfXb2+H9bD9/7rScqH2bR+ARZoCv/PcMWP6FBGptqdrPJMS5iLOCVISMUjsOg/i+uhliCW&#10;aQa8LPjtgvIPAAD//wMAUEsBAi0AFAAGAAgAAAAhALaDOJL+AAAA4QEAABMAAAAAAAAAAAAAAAAA&#10;AAAAAFtDb250ZW50X1R5cGVzXS54bWxQSwECLQAUAAYACAAAACEAOP0h/9YAAACUAQAACwAAAAAA&#10;AAAAAAAAAAAvAQAAX3JlbHMvLnJlbHNQSwECLQAUAAYACAAAACEAIc8WmzkCAABmBAAADgAAAAAA&#10;AAAAAAAAAAAuAgAAZHJzL2Uyb0RvYy54bWxQSwECLQAUAAYACAAAACEA+0KiTuAAAAAJAQAADwAA&#10;AAAAAAAAAAAAAACTBAAAZHJzL2Rvd25yZXYueG1sUEsFBgAAAAAEAAQA8wAAAKAFAAAAAA==&#10;" filled="f" stroked="f" strokeweight=".5pt">
                <v:textbox>
                  <w:txbxContent>
                    <w:p w:rsidR="00845339" w:rsidRDefault="00845339" w:rsidP="003C766E">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3C766E">
                      <w:pPr>
                        <w:spacing w:after="0" w:line="240" w:lineRule="auto"/>
                        <w:jc w:val="left"/>
                        <w:rPr>
                          <w:rFonts w:ascii="Agency FB" w:eastAsiaTheme="minorEastAsia" w:hAnsi="Agency FB" w:cstheme="minorBidi"/>
                          <w:i/>
                          <w:color w:val="E36C0A" w:themeColor="accent6" w:themeShade="BF"/>
                          <w:szCs w:val="24"/>
                        </w:rPr>
                      </w:pPr>
                    </w:p>
                    <w:p w:rsidR="00845339" w:rsidRPr="0064317C" w:rsidRDefault="00845339" w:rsidP="003C766E">
                      <w:pPr>
                        <w:spacing w:after="0"/>
                        <w:jc w:val="left"/>
                        <w:rPr>
                          <w:rFonts w:ascii="Agency FB" w:eastAsiaTheme="minorEastAsia" w:hAnsi="Agency FB" w:cstheme="minorBidi"/>
                          <w:b/>
                          <w:i/>
                          <w:color w:val="365F91" w:themeColor="accent1" w:themeShade="BF"/>
                          <w:szCs w:val="24"/>
                        </w:rPr>
                      </w:pPr>
                      <w:r w:rsidRPr="00C64200">
                        <w:rPr>
                          <w:rFonts w:ascii="Agency FB" w:eastAsiaTheme="minorEastAsia" w:hAnsi="Agency FB" w:cstheme="minorBidi"/>
                          <w:b/>
                          <w:i/>
                          <w:color w:val="365F91" w:themeColor="accent1" w:themeShade="BF"/>
                          <w:szCs w:val="24"/>
                        </w:rPr>
                        <w:t> </w:t>
                      </w:r>
                      <w:r w:rsidRPr="003C766E">
                        <w:rPr>
                          <w:rFonts w:ascii="Agency FB" w:eastAsiaTheme="minorEastAsia" w:hAnsi="Agency FB" w:cstheme="minorBidi"/>
                          <w:b/>
                          <w:i/>
                          <w:color w:val="365F91" w:themeColor="accent1" w:themeShade="BF"/>
                        </w:rPr>
                        <w:t xml:space="preserve">Escribir contraportadas de libros (especialmente la de uno mismo) es muy difícil. A continuación, lo intentaré: este libro es sobre el miedo. Sobre cómo funciona, cómo se adueña de nosotros y cómo nos persigue desde la infancia. Si antes les temíamos a los monstruos debajo de la cama, hoy también. Pero no todo es tan malo. Todos sentimos miedo sin importar de dónde somos, cuántos años tenemos, o si nos gusta o no el chocolate. Yo, por ejemplo, casi me muero de ansiedad (que es miedo en su máxima potencia) y sobreviví. No solo </w:t>
                      </w:r>
                      <w:proofErr w:type="gramStart"/>
                      <w:r w:rsidRPr="003C766E">
                        <w:rPr>
                          <w:rFonts w:ascii="Agency FB" w:eastAsiaTheme="minorEastAsia" w:hAnsi="Agency FB" w:cstheme="minorBidi"/>
                          <w:b/>
                          <w:i/>
                          <w:color w:val="365F91" w:themeColor="accent1" w:themeShade="BF"/>
                        </w:rPr>
                        <w:t>sobreviví</w:t>
                      </w:r>
                      <w:proofErr w:type="gramEnd"/>
                      <w:r w:rsidRPr="003C766E">
                        <w:rPr>
                          <w:rFonts w:ascii="Agency FB" w:eastAsiaTheme="minorEastAsia" w:hAnsi="Agency FB" w:cstheme="minorBidi"/>
                          <w:b/>
                          <w:i/>
                          <w:color w:val="365F91" w:themeColor="accent1" w:themeShade="BF"/>
                        </w:rPr>
                        <w:t xml:space="preserve"> sino que aprendí que lo que te hunde te salva. Así que en estas páginas encontrarán cómo hacer del miedo su mejor amigo y cómo convertir sus temores en poderes.</w:t>
                      </w:r>
                      <w:r w:rsidRPr="003C766E">
                        <w:rPr>
                          <w:rFonts w:ascii="Agency FB" w:eastAsiaTheme="minorEastAsia" w:hAnsi="Agency FB" w:cstheme="minorBidi"/>
                          <w:b/>
                          <w:i/>
                          <w:color w:val="365F91" w:themeColor="accent1" w:themeShade="BF"/>
                        </w:rPr>
                        <w:br/>
                      </w:r>
                      <w:r w:rsidRPr="003C766E">
                        <w:rPr>
                          <w:rFonts w:ascii="Agency FB" w:eastAsiaTheme="minorEastAsia" w:hAnsi="Agency FB" w:cstheme="minorBidi"/>
                          <w:b/>
                          <w:i/>
                          <w:color w:val="365F91" w:themeColor="accent1" w:themeShade="BF"/>
                        </w:rPr>
                        <w:br/>
                        <w:t>Además contiene:</w:t>
                      </w:r>
                      <w:r w:rsidRPr="003C766E">
                        <w:rPr>
                          <w:rFonts w:ascii="Agency FB" w:eastAsiaTheme="minorEastAsia" w:hAnsi="Agency FB" w:cstheme="minorBidi"/>
                          <w:b/>
                          <w:i/>
                          <w:color w:val="365F91" w:themeColor="accent1" w:themeShade="BF"/>
                        </w:rPr>
                        <w:br/>
                      </w:r>
                      <w:r w:rsidRPr="003C766E">
                        <w:rPr>
                          <w:rFonts w:ascii="Agency FB" w:eastAsiaTheme="minorEastAsia" w:hAnsi="Agency FB" w:cstheme="minorBidi"/>
                          <w:b/>
                          <w:i/>
                          <w:color w:val="365F91" w:themeColor="accent1" w:themeShade="BF"/>
                        </w:rPr>
                        <w:br/>
                        <w:t xml:space="preserve">- </w:t>
                      </w:r>
                      <w:proofErr w:type="spellStart"/>
                      <w:r w:rsidRPr="003C766E">
                        <w:rPr>
                          <w:rFonts w:ascii="Agency FB" w:eastAsiaTheme="minorEastAsia" w:hAnsi="Agency FB" w:cstheme="minorBidi"/>
                          <w:b/>
                          <w:i/>
                          <w:color w:val="365F91" w:themeColor="accent1" w:themeShade="BF"/>
                        </w:rPr>
                        <w:t>Playlists</w:t>
                      </w:r>
                      <w:proofErr w:type="spellEnd"/>
                      <w:r w:rsidRPr="003C766E">
                        <w:rPr>
                          <w:rFonts w:ascii="Agency FB" w:eastAsiaTheme="minorEastAsia" w:hAnsi="Agency FB" w:cstheme="minorBidi"/>
                          <w:b/>
                          <w:i/>
                          <w:color w:val="365F91" w:themeColor="accent1" w:themeShade="BF"/>
                        </w:rPr>
                        <w:t>.</w:t>
                      </w:r>
                      <w:r w:rsidRPr="003C766E">
                        <w:rPr>
                          <w:rFonts w:ascii="Agency FB" w:eastAsiaTheme="minorEastAsia" w:hAnsi="Agency FB" w:cstheme="minorBidi"/>
                          <w:b/>
                          <w:i/>
                          <w:color w:val="365F91" w:themeColor="accent1" w:themeShade="BF"/>
                        </w:rPr>
                        <w:br/>
                        <w:t xml:space="preserve">- Kit </w:t>
                      </w:r>
                      <w:proofErr w:type="spellStart"/>
                      <w:r w:rsidRPr="003C766E">
                        <w:rPr>
                          <w:rFonts w:ascii="Agency FB" w:eastAsiaTheme="minorEastAsia" w:hAnsi="Agency FB" w:cstheme="minorBidi"/>
                          <w:b/>
                          <w:i/>
                          <w:color w:val="365F91" w:themeColor="accent1" w:themeShade="BF"/>
                        </w:rPr>
                        <w:t>antimiedos</w:t>
                      </w:r>
                      <w:proofErr w:type="spellEnd"/>
                      <w:r w:rsidRPr="003C766E">
                        <w:rPr>
                          <w:rFonts w:ascii="Agency FB" w:eastAsiaTheme="minorEastAsia" w:hAnsi="Agency FB" w:cstheme="minorBidi"/>
                          <w:b/>
                          <w:i/>
                          <w:color w:val="365F91" w:themeColor="accent1" w:themeShade="BF"/>
                        </w:rPr>
                        <w:t>.</w:t>
                      </w:r>
                      <w:r w:rsidRPr="003C766E">
                        <w:rPr>
                          <w:rFonts w:ascii="Agency FB" w:eastAsiaTheme="minorEastAsia" w:hAnsi="Agency FB" w:cstheme="minorBidi"/>
                          <w:b/>
                          <w:i/>
                          <w:color w:val="365F91" w:themeColor="accent1" w:themeShade="BF"/>
                        </w:rPr>
                        <w:br/>
                        <w:t>- Breve enciclopedia del miedo.</w:t>
                      </w:r>
                      <w:r w:rsidRPr="003C766E">
                        <w:rPr>
                          <w:rFonts w:ascii="Agency FB" w:eastAsiaTheme="minorEastAsia" w:hAnsi="Agency FB" w:cstheme="minorBidi"/>
                          <w:b/>
                          <w:i/>
                          <w:color w:val="365F91" w:themeColor="accent1" w:themeShade="BF"/>
                        </w:rPr>
                        <w:br/>
                        <w:t>- Guía de supervivencia para el ansioso.</w:t>
                      </w:r>
                    </w:p>
                  </w:txbxContent>
                </v:textbox>
                <w10:wrap anchorx="margin"/>
              </v:shape>
            </w:pict>
          </mc:Fallback>
        </mc:AlternateContent>
      </w: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3C766E" w:rsidRDefault="003C766E" w:rsidP="003C766E">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A363AD" w:rsidRDefault="00A363AD" w:rsidP="00A363AD">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UN PEQUEÑO EMPUJÓN. EL IMPULSO QUE NECESITAS          PARA TOMAR MEJORES DECISIONES SOBRE SALUD, DINERO Y FELICIDAD. </w:t>
      </w:r>
    </w:p>
    <w:p w:rsidR="00A363AD" w:rsidRPr="00D9761F" w:rsidRDefault="00A363AD" w:rsidP="00A363AD">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CASS R. SUNSTEIN &amp; RICHARD H. THALER</w:t>
      </w:r>
    </w:p>
    <w:p w:rsidR="00A363AD" w:rsidRPr="00E67601" w:rsidRDefault="009928C9" w:rsidP="00A363AD">
      <w:pPr>
        <w:pStyle w:val="Prrafodelista"/>
        <w:ind w:left="360"/>
        <w:jc w:val="center"/>
        <w:rPr>
          <w:sz w:val="40"/>
          <w:lang w:val="es-CO"/>
        </w:rPr>
      </w:pPr>
      <w:r w:rsidRPr="009928C9">
        <w:rPr>
          <w:noProof/>
        </w:rPr>
        <w:drawing>
          <wp:anchor distT="0" distB="0" distL="114300" distR="114300" simplePos="0" relativeHeight="251967488" behindDoc="0" locked="0" layoutInCell="1" allowOverlap="1" wp14:anchorId="0261A439">
            <wp:simplePos x="0" y="0"/>
            <wp:positionH relativeFrom="column">
              <wp:posOffset>4210050</wp:posOffset>
            </wp:positionH>
            <wp:positionV relativeFrom="paragraph">
              <wp:posOffset>158115</wp:posOffset>
            </wp:positionV>
            <wp:extent cx="1574800" cy="2577465"/>
            <wp:effectExtent l="152400" t="152400" r="368300" b="356235"/>
            <wp:wrapThrough wrapText="bothSides">
              <wp:wrapPolygon edited="0">
                <wp:start x="1045" y="-1277"/>
                <wp:lineTo x="-2090" y="-958"/>
                <wp:lineTo x="-1829" y="22191"/>
                <wp:lineTo x="2613" y="24426"/>
                <wp:lineTo x="21687" y="24426"/>
                <wp:lineTo x="21948" y="24106"/>
                <wp:lineTo x="26129" y="22191"/>
                <wp:lineTo x="26390" y="1596"/>
                <wp:lineTo x="23255" y="-798"/>
                <wp:lineTo x="22994" y="-1277"/>
                <wp:lineTo x="1045" y="-1277"/>
              </wp:wrapPolygon>
            </wp:wrapThrough>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4800" cy="25774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363AD">
        <w:rPr>
          <w:noProof/>
          <w:sz w:val="40"/>
          <w:lang w:val="es-CO" w:eastAsia="es-CO"/>
        </w:rPr>
        <mc:AlternateContent>
          <mc:Choice Requires="wps">
            <w:drawing>
              <wp:anchor distT="0" distB="0" distL="114300" distR="114300" simplePos="0" relativeHeight="251960320" behindDoc="0" locked="0" layoutInCell="1" allowOverlap="1" wp14:anchorId="1C326E15" wp14:editId="55B5E68E">
                <wp:simplePos x="0" y="0"/>
                <wp:positionH relativeFrom="margin">
                  <wp:align>left</wp:align>
                </wp:positionH>
                <wp:positionV relativeFrom="paragraph">
                  <wp:posOffset>217170</wp:posOffset>
                </wp:positionV>
                <wp:extent cx="2971800" cy="6667500"/>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2971800" cy="6667500"/>
                        </a:xfrm>
                        <a:prstGeom prst="rect">
                          <a:avLst/>
                        </a:prstGeom>
                        <a:solidFill>
                          <a:schemeClr val="lt1"/>
                        </a:solidFill>
                        <a:ln w="6350">
                          <a:noFill/>
                        </a:ln>
                      </wps:spPr>
                      <wps:txbx>
                        <w:txbxContent>
                          <w:p w:rsidR="00845339" w:rsidRDefault="00845339" w:rsidP="00A363A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NOTA DEL EDITOR</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INTRODUCCIÓN </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PRIMERA PARTE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 xml:space="preserve">Humanos y </w:t>
                            </w:r>
                            <w:proofErr w:type="spellStart"/>
                            <w:r>
                              <w:rPr>
                                <w:rFonts w:ascii="Agency FB" w:eastAsiaTheme="minorEastAsia" w:hAnsi="Agency FB" w:cstheme="minorBidi"/>
                                <w:b/>
                                <w:color w:val="E36C0A" w:themeColor="accent6" w:themeShade="BF"/>
                                <w:szCs w:val="24"/>
                                <w:lang w:val="es-CO"/>
                              </w:rPr>
                              <w:t>Econs</w:t>
                            </w:r>
                            <w:proofErr w:type="spellEnd"/>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Sesgos y errores</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Resistir la tentación </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Seguir al rebaño </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¿Cuándo necesitamos un </w:t>
                            </w:r>
                            <w:proofErr w:type="spellStart"/>
                            <w:r>
                              <w:rPr>
                                <w:rFonts w:ascii="Agency FB" w:eastAsiaTheme="minorEastAsia" w:hAnsi="Agency FB" w:cstheme="minorBidi"/>
                                <w:b/>
                                <w:color w:val="365F91" w:themeColor="accent1" w:themeShade="BF"/>
                                <w:szCs w:val="24"/>
                                <w:lang w:val="es-CO"/>
                              </w:rPr>
                              <w:t>nudge</w:t>
                            </w:r>
                            <w:proofErr w:type="spellEnd"/>
                            <w:r>
                              <w:rPr>
                                <w:rFonts w:ascii="Agency FB" w:eastAsiaTheme="minorEastAsia" w:hAnsi="Agency FB" w:cstheme="minorBidi"/>
                                <w:b/>
                                <w:color w:val="365F91" w:themeColor="accent1" w:themeShade="BF"/>
                                <w:szCs w:val="24"/>
                                <w:lang w:val="es-CO"/>
                              </w:rPr>
                              <w:t>?</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sidRPr="00A363AD">
                              <w:rPr>
                                <w:rFonts w:ascii="Agency FB" w:eastAsiaTheme="minorEastAsia" w:hAnsi="Agency FB" w:cstheme="minorBidi"/>
                                <w:b/>
                                <w:color w:val="365F91" w:themeColor="accent1" w:themeShade="BF"/>
                                <w:szCs w:val="24"/>
                                <w:lang w:val="es-CO"/>
                              </w:rPr>
                              <w:t>La arquitectura de las decisiones</w:t>
                            </w: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SEGUNDA PARTE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El dinero</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Ahorre más mañana</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Invertir ingenuamente </w:t>
                            </w:r>
                          </w:p>
                          <w:p w:rsidR="00845339" w:rsidRPr="00A363AD"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Los mercados de crédito</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TERCERA PARTE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 xml:space="preserve">La sociedad </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Privatizar la seguridad social: el estilo </w:t>
                            </w:r>
                            <w:proofErr w:type="spellStart"/>
                            <w:r>
                              <w:rPr>
                                <w:rFonts w:ascii="Agency FB" w:eastAsiaTheme="minorEastAsia" w:hAnsi="Agency FB" w:cstheme="minorBidi"/>
                                <w:b/>
                                <w:color w:val="365F91" w:themeColor="accent1" w:themeShade="BF"/>
                                <w:szCs w:val="24"/>
                                <w:lang w:val="es-CO"/>
                              </w:rPr>
                              <w:t>smorgasbord</w:t>
                            </w:r>
                            <w:proofErr w:type="spellEnd"/>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Medicamentos de prescripción: parte D (de desanimar)</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Cómo aumentar las donaciones de órganos</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Salvar el planeta</w:t>
                            </w:r>
                          </w:p>
                          <w:p w:rsidR="00845339" w:rsidRPr="00A363AD"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Privatizar el matrimonio </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CUARTA PARTE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Extensiones y objeciones</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Una docena de </w:t>
                            </w:r>
                            <w:proofErr w:type="spellStart"/>
                            <w:r>
                              <w:rPr>
                                <w:rFonts w:ascii="Agency FB" w:eastAsiaTheme="minorEastAsia" w:hAnsi="Agency FB" w:cstheme="minorBidi"/>
                                <w:b/>
                                <w:color w:val="365F91" w:themeColor="accent1" w:themeShade="BF"/>
                                <w:szCs w:val="24"/>
                                <w:lang w:val="es-CO"/>
                              </w:rPr>
                              <w:t>nudges</w:t>
                            </w:r>
                            <w:proofErr w:type="spellEnd"/>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Objeciones</w:t>
                            </w:r>
                          </w:p>
                          <w:p w:rsidR="00845339" w:rsidRPr="00A363AD"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verdadera tercera vía</w:t>
                            </w:r>
                          </w:p>
                          <w:p w:rsidR="00845339" w:rsidRPr="00A363AD"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26E15" id="Cuadro de texto 86" o:spid="_x0000_s1129" type="#_x0000_t202" style="position:absolute;left:0;text-align:left;margin-left:0;margin-top:17.1pt;width:234pt;height:525pt;z-index:25196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RsTQIAAIwEAAAOAAAAZHJzL2Uyb0RvYy54bWysVMFu2zAMvQ/YPwi6r3bSNG2DOEWWIsOA&#10;oi3QDj0rspwYkEVNUmJ3X78nOUnTbqdhF5kUqUfykfT0pms02ynnazIFH5zlnCkjqazNuuA/npdf&#10;rjjzQZhSaDKq4K/K85vZ50/T1k7UkDakS+UYQIyftLbgmxDsJMu83KhG+DOyysBYkWtEgOrWWelE&#10;C/RGZ8M8H2ctudI6ksp73N72Rj5L+FWlZHioKq8C0wVHbiGdLp2reGazqZisnbCbWu7TEP+QRSNq&#10;g6BHqFsRBNu6+g+oppaOPFXhTFKTUVXVUqUaUM0g/1DN00ZYlWoBOd4eafL/D1be7x4dq8uCX405&#10;M6JBjxZbUTpipWJBdYEYLKCptX4C7ycL/9B9pQ7tPtx7XMbqu8o18Yu6GOwg/PVIMqCYxOXw+nJw&#10;lcMkYRuPx5cXUICfvT23zodvihoWhYI7dDGRK3Z3PvSuB5cYzZOuy2WtdVLi5KiFdmwn0HMdUpIA&#10;f+elDWsR/fwiT8CG4vMeWRvkEovti4pS6FZd4miQnx9KXlH5CiYc9SPlrVzWyPZO+PAoHGYIFWIv&#10;wgOOShOi0V7ibEPu19/uoz9aCytnLWay4P7nVjjFmf5u0PTrwWgUhzgpo4vLIRR3almdWsy2WRAo&#10;GGADrUxi9A/6IFaOmheszzxGhUkYidgFDwdxEfpNwfpJNZ8nJ4ytFeHOPFkZoSPlsRfP3Ytwdt+w&#10;ODb3dJheMfnQt943vjQ03waq6tTUyHTP6r4BGPk0Fvv1jDt1qievt5/I7DcAAAD//wMAUEsDBBQA&#10;BgAIAAAAIQDHs3Ie3wAAAAgBAAAPAAAAZHJzL2Rvd25yZXYueG1sTI9LT8MwEITvSPwHa5G4IOrQ&#10;9BGFOBVCPCRuNLQVNzdekoh4HcVuEv49y4ked2Y0+022mWwrBux940jB3SwCgVQ601Cl4KN4vk1A&#10;+KDJ6NYRKvhBD5v88iLTqXEjveOwDZXgEvKpVlCH0KVS+rJGq/3MdUjsfbne6sBnX0nT65HLbSvn&#10;UbSSVjfEH2rd4WON5ff2ZBV83lSHNz+97MZ4GXdPr0Ox3ptCqeur6eEeRMAp/IfhD5/RIWemozuR&#10;8aJVwEOCgngxB8HuYpWwcORYlLAk80yeD8h/AQAA//8DAFBLAQItABQABgAIAAAAIQC2gziS/gAA&#10;AOEBAAATAAAAAAAAAAAAAAAAAAAAAABbQ29udGVudF9UeXBlc10ueG1sUEsBAi0AFAAGAAgAAAAh&#10;ADj9If/WAAAAlAEAAAsAAAAAAAAAAAAAAAAALwEAAF9yZWxzLy5yZWxzUEsBAi0AFAAGAAgAAAAh&#10;AMrgxGxNAgAAjAQAAA4AAAAAAAAAAAAAAAAALgIAAGRycy9lMm9Eb2MueG1sUEsBAi0AFAAGAAgA&#10;AAAhAMezch7fAAAACAEAAA8AAAAAAAAAAAAAAAAApwQAAGRycy9kb3ducmV2LnhtbFBLBQYAAAAA&#10;BAAEAPMAAACzBQAAAAA=&#10;" fillcolor="white [3201]" stroked="f" strokeweight=".5pt">
                <v:textbox>
                  <w:txbxContent>
                    <w:p w:rsidR="00845339" w:rsidRDefault="00845339" w:rsidP="00A363A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NOTA DEL EDITOR</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INTRODUCCIÓN </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PRIMERA PARTE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 xml:space="preserve">Humanos y </w:t>
                      </w:r>
                      <w:proofErr w:type="spellStart"/>
                      <w:r>
                        <w:rPr>
                          <w:rFonts w:ascii="Agency FB" w:eastAsiaTheme="minorEastAsia" w:hAnsi="Agency FB" w:cstheme="minorBidi"/>
                          <w:b/>
                          <w:color w:val="E36C0A" w:themeColor="accent6" w:themeShade="BF"/>
                          <w:szCs w:val="24"/>
                          <w:lang w:val="es-CO"/>
                        </w:rPr>
                        <w:t>Econs</w:t>
                      </w:r>
                      <w:proofErr w:type="spellEnd"/>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Sesgos y errores</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Resistir la tentación </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Seguir al rebaño </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¿Cuándo necesitamos un </w:t>
                      </w:r>
                      <w:proofErr w:type="spellStart"/>
                      <w:r>
                        <w:rPr>
                          <w:rFonts w:ascii="Agency FB" w:eastAsiaTheme="minorEastAsia" w:hAnsi="Agency FB" w:cstheme="minorBidi"/>
                          <w:b/>
                          <w:color w:val="365F91" w:themeColor="accent1" w:themeShade="BF"/>
                          <w:szCs w:val="24"/>
                          <w:lang w:val="es-CO"/>
                        </w:rPr>
                        <w:t>nudge</w:t>
                      </w:r>
                      <w:proofErr w:type="spellEnd"/>
                      <w:r>
                        <w:rPr>
                          <w:rFonts w:ascii="Agency FB" w:eastAsiaTheme="minorEastAsia" w:hAnsi="Agency FB" w:cstheme="minorBidi"/>
                          <w:b/>
                          <w:color w:val="365F91" w:themeColor="accent1" w:themeShade="BF"/>
                          <w:szCs w:val="24"/>
                          <w:lang w:val="es-CO"/>
                        </w:rPr>
                        <w:t>?</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sidRPr="00A363AD">
                        <w:rPr>
                          <w:rFonts w:ascii="Agency FB" w:eastAsiaTheme="minorEastAsia" w:hAnsi="Agency FB" w:cstheme="minorBidi"/>
                          <w:b/>
                          <w:color w:val="365F91" w:themeColor="accent1" w:themeShade="BF"/>
                          <w:szCs w:val="24"/>
                          <w:lang w:val="es-CO"/>
                        </w:rPr>
                        <w:t>La arquitectura de las decisiones</w:t>
                      </w: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SEGUNDA PARTE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El dinero</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Ahorre más mañana</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Invertir ingenuamente </w:t>
                      </w:r>
                    </w:p>
                    <w:p w:rsidR="00845339" w:rsidRPr="00A363AD"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Los mercados de crédito</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TERCERA PARTE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 xml:space="preserve">La sociedad </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Privatizar la seguridad social: el estilo </w:t>
                      </w:r>
                      <w:proofErr w:type="spellStart"/>
                      <w:r>
                        <w:rPr>
                          <w:rFonts w:ascii="Agency FB" w:eastAsiaTheme="minorEastAsia" w:hAnsi="Agency FB" w:cstheme="minorBidi"/>
                          <w:b/>
                          <w:color w:val="365F91" w:themeColor="accent1" w:themeShade="BF"/>
                          <w:szCs w:val="24"/>
                          <w:lang w:val="es-CO"/>
                        </w:rPr>
                        <w:t>smorgasbord</w:t>
                      </w:r>
                      <w:proofErr w:type="spellEnd"/>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Medicamentos de prescripción: parte D (de desanimar)</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Cómo aumentar las donaciones de órganos</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Salvar el planeta</w:t>
                      </w:r>
                    </w:p>
                    <w:p w:rsidR="00845339" w:rsidRPr="00A363AD"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Privatizar el matrimonio </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CUARTA PARTE</w:t>
                      </w:r>
                    </w:p>
                    <w:p w:rsidR="00845339" w:rsidRDefault="00845339" w:rsidP="00A363AD">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Extensiones y objeciones</w:t>
                      </w:r>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Una docena de </w:t>
                      </w:r>
                      <w:proofErr w:type="spellStart"/>
                      <w:r>
                        <w:rPr>
                          <w:rFonts w:ascii="Agency FB" w:eastAsiaTheme="minorEastAsia" w:hAnsi="Agency FB" w:cstheme="minorBidi"/>
                          <w:b/>
                          <w:color w:val="365F91" w:themeColor="accent1" w:themeShade="BF"/>
                          <w:szCs w:val="24"/>
                          <w:lang w:val="es-CO"/>
                        </w:rPr>
                        <w:t>nudges</w:t>
                      </w:r>
                      <w:proofErr w:type="spellEnd"/>
                    </w:p>
                    <w:p w:rsidR="00845339"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Objeciones</w:t>
                      </w:r>
                    </w:p>
                    <w:p w:rsidR="00845339" w:rsidRPr="00A363AD" w:rsidRDefault="00845339" w:rsidP="00602531">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verdadera tercera vía</w:t>
                      </w:r>
                    </w:p>
                    <w:p w:rsidR="00845339" w:rsidRPr="00A363AD"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A363AD" w:rsidRPr="00210BFF">
        <w:t xml:space="preserve"> </w:t>
      </w:r>
      <w:r w:rsidR="00A363AD" w:rsidRPr="0064317C">
        <w:t xml:space="preserve"> </w:t>
      </w:r>
      <w:r w:rsidR="00A363AD">
        <w:rPr>
          <w:noProof/>
          <w:sz w:val="40"/>
          <w:lang w:val="es-CO" w:eastAsia="es-CO"/>
        </w:rPr>
        <w:t xml:space="preserve"> </w:t>
      </w:r>
      <w:r w:rsidR="00A363AD" w:rsidRPr="00A2687B">
        <w:t xml:space="preserve"> </w:t>
      </w:r>
      <w:r w:rsidR="00A363AD" w:rsidRPr="00B65F74">
        <w:t xml:space="preserve"> </w:t>
      </w:r>
      <w:r w:rsidR="00A363AD" w:rsidRPr="00164599">
        <w:t xml:space="preserve"> </w:t>
      </w:r>
      <w:r w:rsidR="00A363AD" w:rsidRPr="00312C67">
        <w:rPr>
          <w:noProof/>
          <w:sz w:val="40"/>
        </w:rPr>
        <w:t xml:space="preserve"> </w:t>
      </w:r>
      <w:r w:rsidR="00A363AD">
        <w:rPr>
          <w:noProof/>
          <w:sz w:val="40"/>
          <w:lang w:val="es-CO" w:eastAsia="es-CO"/>
        </w:rPr>
        <w:t xml:space="preserve"> </w:t>
      </w:r>
      <w:r w:rsidR="00A363AD" w:rsidRPr="00B715C0">
        <w:t xml:space="preserve"> </w:t>
      </w:r>
      <w:r w:rsidR="00A363AD">
        <w:rPr>
          <w:rFonts w:eastAsia="Times New Roman"/>
          <w:b/>
          <w:bCs/>
          <w:noProof/>
          <w:color w:val="215868" w:themeColor="accent5" w:themeShade="80"/>
          <w:sz w:val="27"/>
          <w:szCs w:val="27"/>
          <w:lang w:val="es-CO" w:eastAsia="es-CO"/>
        </w:rPr>
        <w:t xml:space="preserve"> </w:t>
      </w:r>
      <w:r w:rsidR="00A363AD">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61344" behindDoc="0" locked="0" layoutInCell="1" allowOverlap="1" wp14:anchorId="2F41FDBB" wp14:editId="11AFB153">
                <wp:simplePos x="0" y="0"/>
                <wp:positionH relativeFrom="column">
                  <wp:posOffset>0</wp:posOffset>
                </wp:positionH>
                <wp:positionV relativeFrom="paragraph">
                  <wp:posOffset>19050</wp:posOffset>
                </wp:positionV>
                <wp:extent cx="5918200" cy="0"/>
                <wp:effectExtent l="0" t="19050" r="6350" b="19050"/>
                <wp:wrapNone/>
                <wp:docPr id="8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36520D6" id="16 Conector recto" o:spid="_x0000_s1026" style="position:absolute;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ZhIgIAAD4EAAAOAAAAZHJzL2Uyb0RvYy54bWysU01v2zAMvQ/YfxB0X2y3TeAacQosQXbp&#10;tqLZfgAjy7ZQWRIkNU7+/Ug5ydrtNuwimx96fI+klg/HQbOD9EFZU/NilnMmjbCNMl3Nf/7Yfio5&#10;CxFMA9oaWfOTDPxh9fHDcnSVvLG91Y30DEFMqEZX8z5GV2VZEL0cIMyskwaDrfUDRDR9lzUeRkQf&#10;dHaT54tstL5x3goZAno3U5CvEn7bShG/t22QkemaI7eYTp/OPZ3ZaglV58H1SpxpwD+wGEAZLHqF&#10;2kAE9urVX1CDEt4G28aZsENm21YJmTSgmiL/Q82uByeTFmxOcNc2hf8HK74dnjxTTc3LO84MDDij&#10;YsHWOCwRrWeePtSl0YUKk9fmyZNOcTQ792jFS8BY9i5IRnBT2rH1A6WjUHZMXT9duy6PkQl0zu+L&#10;EkfJmbjEMqguF50P8Yu0A6OfmmtlqCFQweExRCoN1SWF3MZuldZpqNqwsea3ZZGgAXer1RCxyuBQ&#10;bTAdZ6A7XFoRfYIMVquGrhNQ8N1+rT07AC7O3bYsPm+mpB4aOXnv5zlCp1oB4lfbTO4iv/iR2xkm&#10;8XyHT6Q3EPrpTgoRFF7RhurLtLuokQxljPS7vhnZXr/6Z0D+i1uswlmjqCvzvJwMXOxigb0kYnSR&#10;qlxV7DWIl6l52vUwVSauScS5kZidWFxLJusNmzTrabw06L1tTk+emJOFS5ryzw+KXsFbO2X9fvar&#10;X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A7m2Y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62368" behindDoc="0" locked="0" layoutInCell="1" allowOverlap="1" wp14:anchorId="3E5AC800" wp14:editId="3BB78FDA">
                <wp:simplePos x="0" y="0"/>
                <wp:positionH relativeFrom="column">
                  <wp:posOffset>2927350</wp:posOffset>
                </wp:positionH>
                <wp:positionV relativeFrom="paragraph">
                  <wp:posOffset>150496</wp:posOffset>
                </wp:positionV>
                <wp:extent cx="3343275" cy="1174750"/>
                <wp:effectExtent l="0" t="0" r="0" b="6350"/>
                <wp:wrapNone/>
                <wp:docPr id="115" name="Cuadro de texto 115"/>
                <wp:cNvGraphicFramePr/>
                <a:graphic xmlns:a="http://schemas.openxmlformats.org/drawingml/2006/main">
                  <a:graphicData uri="http://schemas.microsoft.com/office/word/2010/wordprocessingShape">
                    <wps:wsp>
                      <wps:cNvSpPr txBox="1"/>
                      <wps:spPr>
                        <a:xfrm>
                          <a:off x="0" y="0"/>
                          <a:ext cx="3343275" cy="1174750"/>
                        </a:xfrm>
                        <a:prstGeom prst="rect">
                          <a:avLst/>
                        </a:prstGeom>
                        <a:noFill/>
                        <a:ln w="6350">
                          <a:noFill/>
                        </a:ln>
                      </wps:spPr>
                      <wps:txbx>
                        <w:txbxContent>
                          <w:p w:rsidR="00845339" w:rsidRDefault="00845339" w:rsidP="00A363AD">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C800" id="Cuadro de texto 115" o:spid="_x0000_s1130" type="#_x0000_t202" style="position:absolute;left:0;text-align:left;margin-left:230.5pt;margin-top:11.85pt;width:263.25pt;height:9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vjOAIAAGYEAAAOAAAAZHJzL2Uyb0RvYy54bWysVF1v2jAUfZ+0/2D5fYTwUTpEqBgV06Sq&#10;rUSnPhvHgUiJr2cbEvbrd+wAZd2epr04176f5557M7tr64odlHUl6YynvT5nSkvKS73N+PeX1adb&#10;zpwXOhcVaZXxo3L8bv7xw6wxUzWgHVW5sgxBtJs2JuM77800SZzcqVq4HhmloSzI1sLjardJbkWD&#10;6HWVDPr9m6QhmxtLUjmH1/tOyecxflEo6Z+KwinPqoyjNh9PG89NOJP5TEy3VphdKU9liH+oohal&#10;RtJLqHvhBdvb8o9QdSktOSp8T1KdUFGUUkUMQJP236FZ74RREQua48ylTe7/hZWPh2fLyhzcpWPO&#10;tKhB0nIvckssV8yr1hMLKjSqMW4K+7WBh2+/UAun87vDY8DfFrYOXyBj0KPlx0ubEYtJPA6Ho+Fg&#10;gmwSujSdjCbjSETy5m6s818V1SwIGbfgMbZXHB6cRykwPZuEbJpWZVVFLivNmozfDBHyNw08Kg3H&#10;AKIrNki+3bQd+v7oDGVD+REILXXD4oxclajiQTj/LCymA6Aw8f4JR1ERstFJ4mxH9uff3oM9SIOW&#10;swbTlnH3Yy+s4qz6pkHn53Q0CuMZL6PxZICLvdZsrjV6Xy8JA51it4yMYrD31VksLNWvWIxFyAqV&#10;0BK5M+7P4tJ3O4DFkmqxiEYYSCP8g14bGUKH7oUev7SvwpoTEWEeHuk8l2L6jo/Otuv7Yu+pKCNZ&#10;odNdV08EYJgjh6fFC9tyfY9Wb7+H+S8AAAD//wMAUEsDBBQABgAIAAAAIQAEpKMD4gAAAAoBAAAP&#10;AAAAZHJzL2Rvd25yZXYueG1sTI/BTsMwEETvSPyDtUjcqNNAmxDiVFWkCgnRQ0sv3Daxm0TE6xC7&#10;beDrWU5wnJ3R7Jt8NdlenM3oO0cK5rMIhKHa6Y4aBYe3zV0Kwgckjb0jo+DLeFgV11c5ZtpdaGfO&#10;+9AILiGfoYI2hCGT0tetsehnbjDE3tGNFgPLsZF6xAuX217GUbSUFjviDy0OpmxN/bE/WQUv5WaL&#10;uyq26XdfPr8e18Pn4X2h1O3NtH4CEcwU/sLwi8/oUDBT5U6kvegVPCznvCUoiO8TEBx4TJMFiIoP&#10;UZqALHL5f0LxAwAA//8DAFBLAQItABQABgAIAAAAIQC2gziS/gAAAOEBAAATAAAAAAAAAAAAAAAA&#10;AAAAAABbQ29udGVudF9UeXBlc10ueG1sUEsBAi0AFAAGAAgAAAAhADj9If/WAAAAlAEAAAsAAAAA&#10;AAAAAAAAAAAALwEAAF9yZWxzLy5yZWxzUEsBAi0AFAAGAAgAAAAhAPI72+M4AgAAZgQAAA4AAAAA&#10;AAAAAAAAAAAALgIAAGRycy9lMm9Eb2MueG1sUEsBAi0AFAAGAAgAAAAhAASkowPiAAAACgEAAA8A&#10;AAAAAAAAAAAAAAAAkgQAAGRycy9kb3ducmV2LnhtbFBLBQYAAAAABAAEAPMAAAChBQAAAAA=&#10;" filled="f" stroked="f" strokeweight=".5pt">
                <v:textbox>
                  <w:txbxContent>
                    <w:p w:rsidR="00845339" w:rsidRDefault="00845339" w:rsidP="00A363AD">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A363AD">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A363AD" w:rsidRDefault="009E767F" w:rsidP="00A363A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66464" behindDoc="0" locked="0" layoutInCell="1" allowOverlap="1" wp14:anchorId="27E0A5C2" wp14:editId="7043D9A4">
                <wp:simplePos x="0" y="0"/>
                <wp:positionH relativeFrom="margin">
                  <wp:posOffset>3022600</wp:posOffset>
                </wp:positionH>
                <wp:positionV relativeFrom="paragraph">
                  <wp:posOffset>43180</wp:posOffset>
                </wp:positionV>
                <wp:extent cx="2971800" cy="901700"/>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2971800" cy="901700"/>
                        </a:xfrm>
                        <a:prstGeom prst="rect">
                          <a:avLst/>
                        </a:prstGeom>
                        <a:solidFill>
                          <a:schemeClr val="lt1"/>
                        </a:solidFill>
                        <a:ln w="6350">
                          <a:noFill/>
                        </a:ln>
                      </wps:spPr>
                      <wps:txbx>
                        <w:txbxContent>
                          <w:p w:rsidR="00845339" w:rsidRDefault="00845339" w:rsidP="009E767F">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EPÍLOGO: LA CRISIS FINANCIERA DE 2008</w:t>
                            </w:r>
                          </w:p>
                          <w:p w:rsidR="00845339" w:rsidRDefault="00845339" w:rsidP="009E767F">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NOTAS</w:t>
                            </w:r>
                          </w:p>
                          <w:p w:rsidR="00845339" w:rsidRDefault="00845339" w:rsidP="009E767F">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BIBLIOGRAFÍA</w:t>
                            </w:r>
                          </w:p>
                          <w:p w:rsidR="00845339" w:rsidRDefault="00845339" w:rsidP="009E767F">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ÍNDICE ANALÍTICO</w:t>
                            </w:r>
                          </w:p>
                          <w:p w:rsidR="00845339" w:rsidRPr="00A363AD" w:rsidRDefault="00845339" w:rsidP="009E767F">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A5C2" id="Cuadro de texto 226" o:spid="_x0000_s1131" type="#_x0000_t202" style="position:absolute;left:0;text-align:left;margin-left:238pt;margin-top:3.4pt;width:234pt;height:71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mGTQIAAI0EAAAOAAAAZHJzL2Uyb0RvYy54bWysVE1v2zAMvQ/YfxB0X/yxfDRGnCJLkWFA&#10;0BZIh54VWY4NyKImKbGzXz9KjtOs22nYRaZE6ol8j/TivmskOQlja1A5TUYxJUJxKGp1yOn3l82n&#10;O0qsY6pgEpTI6VlYer/8+GHR6kykUIEshCEIomzW6pxWzuksiiyvRMPsCLRQ6CzBNMzh1hyiwrAW&#10;0RsZpXE8jVowhTbAhbV4+tA76TLgl6Xg7qksrXBE5hRzc2E1Yd37NVouWHYwTFc1v6TB/iGLhtUK&#10;H71CPTDHyNHUf0A1NTdgoXQjDk0EZVlzEWrAapL4XTW7imkRakFyrL7SZP8fLH88PRtSFzlN0ykl&#10;ijUo0vrICgOkEMSJzgHxLiSq1TbD+J3GG677Ah0KPpxbPPT1d6Vp/BcrI+hHys9XmhGLcDxM57Pk&#10;LkYXR988TmZoI3z0dlsb674KaIg3cmpQxsAuO22t60OHEP+YBVkXm1rKsPGtI9bSkBND0aULOSL4&#10;b1FSkTan08+TOAAr8Nd7ZKkwF19rX5O3XLfvAklJPBkq3kNxRiIM9D1lNd/UmO2WWffMDDYRFoiD&#10;4Z5wKSXga3CxKKnA/PzbuY9HbdFLSYtNmVP748iMoER+U6j6PBmPfReHzXgyS3Fjbj37W486NmtA&#10;ChIcQc2D6eOdHMzSQPOK87Pyr6KLKY5v59QN5tr1o4Lzx8VqFYKwbzVzW7XT3EN7yr0WL90rM/oi&#10;mG+bRxjal2XvdOtj/U0Fq6ODsg6ieqZ7Vi8CYM+HtrjMpx+q232IevuLLH8BAAD//wMAUEsDBBQA&#10;BgAIAAAAIQDOt2C83wAAAAkBAAAPAAAAZHJzL2Rvd25yZXYueG1sTI9BT4NAFITvJv6HzTPxYtpF&#10;ixSRpTFGbeLNUjXetuwTiOxbwm4B/73Pkx4nM5n5Jt/MthMjDr51pOByGYFAqpxpqVawLx8XKQgf&#10;NBndOUIF3+hhU5ye5DozbqIXHHehFlxCPtMKmhD6TEpfNWi1X7oeib1PN1gdWA61NIOeuNx28iqK&#10;Eml1S7zQ6B7vG6y+dker4OOifn/289PrtLpe9Q/bsVy/mVKp87P57hZEwDn8heEXn9GhYKaDO5Lx&#10;olMQrxP+EhQk/ID9mzhmfeBgnKYgi1z+f1D8AAAA//8DAFBLAQItABQABgAIAAAAIQC2gziS/gAA&#10;AOEBAAATAAAAAAAAAAAAAAAAAAAAAABbQ29udGVudF9UeXBlc10ueG1sUEsBAi0AFAAGAAgAAAAh&#10;ADj9If/WAAAAlAEAAAsAAAAAAAAAAAAAAAAALwEAAF9yZWxzLy5yZWxzUEsBAi0AFAAGAAgAAAAh&#10;AM5/yYZNAgAAjQQAAA4AAAAAAAAAAAAAAAAALgIAAGRycy9lMm9Eb2MueG1sUEsBAi0AFAAGAAgA&#10;AAAhAM63YLzfAAAACQEAAA8AAAAAAAAAAAAAAAAApwQAAGRycy9kb3ducmV2LnhtbFBLBQYAAAAA&#10;BAAEAPMAAACzBQAAAAA=&#10;" fillcolor="white [3201]" stroked="f" strokeweight=".5pt">
                <v:textbox>
                  <w:txbxContent>
                    <w:p w:rsidR="00845339" w:rsidRDefault="00845339" w:rsidP="009E767F">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EPÍLOGO: LA CRISIS FINANCIERA DE 2008</w:t>
                      </w:r>
                    </w:p>
                    <w:p w:rsidR="00845339" w:rsidRDefault="00845339" w:rsidP="009E767F">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NOTAS</w:t>
                      </w:r>
                    </w:p>
                    <w:p w:rsidR="00845339" w:rsidRDefault="00845339" w:rsidP="009E767F">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BIBLIOGRAFÍA</w:t>
                      </w:r>
                    </w:p>
                    <w:p w:rsidR="00845339" w:rsidRDefault="00845339" w:rsidP="009E767F">
                      <w:pPr>
                        <w:spacing w:after="0" w:line="240" w:lineRule="auto"/>
                        <w:jc w:val="left"/>
                        <w:rPr>
                          <w:rFonts w:ascii="Agency FB" w:eastAsiaTheme="minorEastAsia" w:hAnsi="Agency FB" w:cstheme="minorBidi"/>
                          <w:b/>
                          <w:color w:val="E36C0A" w:themeColor="accent6" w:themeShade="BF"/>
                          <w:szCs w:val="24"/>
                          <w:lang w:val="es-CO"/>
                        </w:rPr>
                      </w:pPr>
                      <w:r>
                        <w:rPr>
                          <w:rFonts w:ascii="Agency FB" w:eastAsiaTheme="minorEastAsia" w:hAnsi="Agency FB" w:cstheme="minorBidi"/>
                          <w:b/>
                          <w:color w:val="E36C0A" w:themeColor="accent6" w:themeShade="BF"/>
                          <w:szCs w:val="24"/>
                          <w:lang w:val="es-CO"/>
                        </w:rPr>
                        <w:t>ÍNDICE ANALÍTICO</w:t>
                      </w:r>
                    </w:p>
                    <w:p w:rsidR="00845339" w:rsidRPr="00A363AD" w:rsidRDefault="00845339" w:rsidP="009E767F">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A363AD" w:rsidRDefault="00A363AD" w:rsidP="00A363AD">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A363AD"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964416" behindDoc="0" locked="0" layoutInCell="1" allowOverlap="1" wp14:anchorId="0C166E99" wp14:editId="539D933C">
                <wp:simplePos x="0" y="0"/>
                <wp:positionH relativeFrom="margin">
                  <wp:posOffset>-25400</wp:posOffset>
                </wp:positionH>
                <wp:positionV relativeFrom="paragraph">
                  <wp:posOffset>139701</wp:posOffset>
                </wp:positionV>
                <wp:extent cx="5772150" cy="1543050"/>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5772150" cy="1543050"/>
                        </a:xfrm>
                        <a:prstGeom prst="rect">
                          <a:avLst/>
                        </a:prstGeom>
                        <a:noFill/>
                        <a:ln w="6350">
                          <a:noFill/>
                        </a:ln>
                      </wps:spPr>
                      <wps:txbx>
                        <w:txbxContent>
                          <w:p w:rsidR="00845339" w:rsidRDefault="00845339" w:rsidP="00A363AD">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A363AD">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A363AD">
                            <w:pPr>
                              <w:spacing w:after="0"/>
                              <w:rPr>
                                <w:rFonts w:ascii="Agency FB" w:eastAsiaTheme="minorEastAsia" w:hAnsi="Agency FB" w:cstheme="minorBidi"/>
                                <w:b/>
                                <w:i/>
                                <w:color w:val="365F91" w:themeColor="accent1" w:themeShade="BF"/>
                                <w:szCs w:val="24"/>
                              </w:rPr>
                            </w:pPr>
                            <w:r w:rsidRPr="00C64200">
                              <w:rPr>
                                <w:rFonts w:ascii="Agency FB" w:eastAsiaTheme="minorEastAsia" w:hAnsi="Agency FB" w:cstheme="minorBidi"/>
                                <w:b/>
                                <w:i/>
                                <w:color w:val="365F91" w:themeColor="accent1" w:themeShade="BF"/>
                                <w:szCs w:val="24"/>
                              </w:rPr>
                              <w:t> </w:t>
                            </w:r>
                            <w:r w:rsidRPr="009928C9">
                              <w:rPr>
                                <w:rFonts w:ascii="Agency FB" w:eastAsiaTheme="minorEastAsia" w:hAnsi="Agency FB" w:cstheme="minorBidi"/>
                                <w:b/>
                                <w:i/>
                                <w:color w:val="365F91" w:themeColor="accent1" w:themeShade="BF"/>
                              </w:rPr>
                              <w:t xml:space="preserve">En un pequeño empujón, considerado ya un clásico y uno de los mejores libros sobre economía y política de las últimas décadas, Cass R. Sunstein y Richard H. </w:t>
                            </w:r>
                            <w:proofErr w:type="spellStart"/>
                            <w:r w:rsidRPr="009928C9">
                              <w:rPr>
                                <w:rFonts w:ascii="Agency FB" w:eastAsiaTheme="minorEastAsia" w:hAnsi="Agency FB" w:cstheme="minorBidi"/>
                                <w:b/>
                                <w:i/>
                                <w:color w:val="365F91" w:themeColor="accent1" w:themeShade="BF"/>
                              </w:rPr>
                              <w:t>Thaler</w:t>
                            </w:r>
                            <w:proofErr w:type="spellEnd"/>
                            <w:r w:rsidRPr="009928C9">
                              <w:rPr>
                                <w:rFonts w:ascii="Agency FB" w:eastAsiaTheme="minorEastAsia" w:hAnsi="Agency FB" w:cstheme="minorBidi"/>
                                <w:b/>
                                <w:i/>
                                <w:color w:val="365F91" w:themeColor="accent1" w:themeShade="BF"/>
                              </w:rPr>
                              <w:t>, premio Nobel de Economía, observan cómo nuestras percepciones y decisiones dependen del modo en que se organizan ante nosotros las diferentes opciones. Gobiernos y empresas, pero también padres, profesores y médicos, se convierten así en una especie de &lt;&lt;arquitectos de la elección&gt;&gt;.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66E99" id="Cuadro de texto 196" o:spid="_x0000_s1132" type="#_x0000_t202" style="position:absolute;left:0;text-align:left;margin-left:-2pt;margin-top:11pt;width:454.5pt;height:121.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1jYNgIAAGYEAAAOAAAAZHJzL2Uyb0RvYy54bWysVF1v2jAUfZ+0/2D5fSRQoCsiVIyKaRJq&#10;K9Gpz8ZxIFLi69mGhP36HTtAWbenaS/m2ufmfpxzL9P7tq7YQVlXks54v5dyprSkvNTbjH9/WX76&#10;zJnzQueiIq0yflSO388+fpg2ZqIGtKMqV5YhiHaTxmR8572ZJImTO1UL1yOjNMCCbC08rnab5FY0&#10;iF5XySBNx0lDNjeWpHIOrw8dyGcxflEo6Z+KwinPqoyjNh9PG89NOJPZVEy2VphdKU9liH+oohal&#10;RtJLqAfhBdvb8o9QdSktOSp8T1KdUFGUUsUe0E0/fdfNeieMir2AHGcuNLn/F1Y+Hp4tK3Nodzfm&#10;TIsaIi32IrfEcsW8aj2xAIGoxrgJ/NcGX/j2C7X46Pzu8Bj6bwtbh190xoCD8uOFZsRiEo+j29tB&#10;fwRIAuuPhjcpLoifvH1urPNfFdUsGBm30DHSKw4r5zvXs0vIpmlZVlXUstKsyfj4BiF/QxC80sgR&#10;muiKDZZvN23XfXppcUP5ER1a6obFGbksUcVKOP8sLKYDlWPi/ROOoiJko5PF2Y7sz7+9B3+IBpSz&#10;BtOWcfdjL6zirPqmIeddfzgM4xkvw9HtABd7jWyuEb2vF4SB7mO3jIxm8PfV2Sws1a9YjHnICkho&#10;idwZ92dz4bsdwGJJNZ9HJwykEX6l10aG0IG9wPFL+yqsOQkR5uGRznMpJu/06Hw73ud7T0UZxQpM&#10;d6yeBMAwR7lPixe25foevd7+Hma/AAAA//8DAFBLAwQUAAYACAAAACEA5DgJQd4AAAAJAQAADwAA&#10;AGRycy9kb3ducmV2LnhtbExPTU/DMAy9I/EfIiNx21IqNo3SdJoqTUgIDhu7cHMbr61onNJkW+HX&#10;Y05w8rOf9T7y9eR6daYxdJ4N3M0TUMS1tx03Bg5v29kKVIjIFnvPZOCLAqyL66scM+svvKPzPjZK&#10;RDhkaKCNcci0DnVLDsPcD8TCHf3oMMo6NtqOeBFx1+s0SZbaYcfi0OJAZUv1x/7kDDyX21fcValb&#10;fffl08txM3we3hfG3N5Mm0dQkab49wy/8SU6FJKp8ie2QfUGZvdSJRpIU5nCPyQLAZUclgJ0kev/&#10;DYofAAAA//8DAFBLAQItABQABgAIAAAAIQC2gziS/gAAAOEBAAATAAAAAAAAAAAAAAAAAAAAAABb&#10;Q29udGVudF9UeXBlc10ueG1sUEsBAi0AFAAGAAgAAAAhADj9If/WAAAAlAEAAAsAAAAAAAAAAAAA&#10;AAAALwEAAF9yZWxzLy5yZWxzUEsBAi0AFAAGAAgAAAAhALQHWNg2AgAAZgQAAA4AAAAAAAAAAAAA&#10;AAAALgIAAGRycy9lMm9Eb2MueG1sUEsBAi0AFAAGAAgAAAAhAOQ4CUHeAAAACQEAAA8AAAAAAAAA&#10;AAAAAAAAkAQAAGRycy9kb3ducmV2LnhtbFBLBQYAAAAABAAEAPMAAACbBQAAAAA=&#10;" filled="f" stroked="f" strokeweight=".5pt">
                <v:textbox>
                  <w:txbxContent>
                    <w:p w:rsidR="00845339" w:rsidRDefault="00845339" w:rsidP="00A363AD">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A363AD">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A363AD">
                      <w:pPr>
                        <w:spacing w:after="0"/>
                        <w:rPr>
                          <w:rFonts w:ascii="Agency FB" w:eastAsiaTheme="minorEastAsia" w:hAnsi="Agency FB" w:cstheme="minorBidi"/>
                          <w:b/>
                          <w:i/>
                          <w:color w:val="365F91" w:themeColor="accent1" w:themeShade="BF"/>
                          <w:szCs w:val="24"/>
                        </w:rPr>
                      </w:pPr>
                      <w:r w:rsidRPr="00C64200">
                        <w:rPr>
                          <w:rFonts w:ascii="Agency FB" w:eastAsiaTheme="minorEastAsia" w:hAnsi="Agency FB" w:cstheme="minorBidi"/>
                          <w:b/>
                          <w:i/>
                          <w:color w:val="365F91" w:themeColor="accent1" w:themeShade="BF"/>
                          <w:szCs w:val="24"/>
                        </w:rPr>
                        <w:t> </w:t>
                      </w:r>
                      <w:r w:rsidRPr="009928C9">
                        <w:rPr>
                          <w:rFonts w:ascii="Agency FB" w:eastAsiaTheme="minorEastAsia" w:hAnsi="Agency FB" w:cstheme="minorBidi"/>
                          <w:b/>
                          <w:i/>
                          <w:color w:val="365F91" w:themeColor="accent1" w:themeShade="BF"/>
                        </w:rPr>
                        <w:t xml:space="preserve">En un pequeño empujón, considerado ya un clásico y uno de los mejores libros sobre economía y política de las últimas décadas, Cass R. Sunstein y Richard H. </w:t>
                      </w:r>
                      <w:proofErr w:type="spellStart"/>
                      <w:r w:rsidRPr="009928C9">
                        <w:rPr>
                          <w:rFonts w:ascii="Agency FB" w:eastAsiaTheme="minorEastAsia" w:hAnsi="Agency FB" w:cstheme="minorBidi"/>
                          <w:b/>
                          <w:i/>
                          <w:color w:val="365F91" w:themeColor="accent1" w:themeShade="BF"/>
                        </w:rPr>
                        <w:t>Thaler</w:t>
                      </w:r>
                      <w:proofErr w:type="spellEnd"/>
                      <w:r w:rsidRPr="009928C9">
                        <w:rPr>
                          <w:rFonts w:ascii="Agency FB" w:eastAsiaTheme="minorEastAsia" w:hAnsi="Agency FB" w:cstheme="minorBidi"/>
                          <w:b/>
                          <w:i/>
                          <w:color w:val="365F91" w:themeColor="accent1" w:themeShade="BF"/>
                        </w:rPr>
                        <w:t>, premio Nobel de Economía, observan cómo nuestras percepciones y decisiones dependen del modo en que se organizan ante nosotros las diferentes opciones. Gobiernos y empresas, pero también padres, profesores y médicos, se convierten así en una especie de &lt;&lt;arquitectos de la elección&gt;&gt;.</w:t>
                      </w:r>
                    </w:p>
                  </w:txbxContent>
                </v:textbox>
                <w10:wrap anchorx="margin"/>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194259" w:rsidRDefault="00B47235" w:rsidP="00194259">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LOS CUATRO ACUERDOS</w:t>
      </w:r>
    </w:p>
    <w:p w:rsidR="00194259" w:rsidRPr="00D9761F" w:rsidRDefault="00B47235" w:rsidP="00194259">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Miguel Ruíz.</w:t>
      </w:r>
    </w:p>
    <w:p w:rsidR="00194259" w:rsidRPr="00E67601" w:rsidRDefault="00B47235" w:rsidP="0019425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69536" behindDoc="0" locked="0" layoutInCell="1" allowOverlap="1" wp14:anchorId="7A6DCC45" wp14:editId="61425BD1">
                <wp:simplePos x="0" y="0"/>
                <wp:positionH relativeFrom="margin">
                  <wp:align>left</wp:align>
                </wp:positionH>
                <wp:positionV relativeFrom="paragraph">
                  <wp:posOffset>217170</wp:posOffset>
                </wp:positionV>
                <wp:extent cx="2971800" cy="3314700"/>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2971800" cy="3314700"/>
                        </a:xfrm>
                        <a:prstGeom prst="rect">
                          <a:avLst/>
                        </a:prstGeom>
                        <a:solidFill>
                          <a:schemeClr val="lt1"/>
                        </a:solidFill>
                        <a:ln w="6350">
                          <a:noFill/>
                        </a:ln>
                      </wps:spPr>
                      <wps:txbx>
                        <w:txbxContent>
                          <w:p w:rsidR="00845339" w:rsidRDefault="00845339" w:rsidP="0019425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19425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845339" w:rsidRDefault="00845339" w:rsidP="00B47235">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47235">
                            <w:pPr>
                              <w:spacing w:after="0" w:line="240" w:lineRule="auto"/>
                              <w:jc w:val="left"/>
                              <w:rPr>
                                <w:rFonts w:ascii="Agency FB" w:eastAsiaTheme="minorEastAsia" w:hAnsi="Agency FB" w:cstheme="minorBidi"/>
                                <w:b/>
                                <w:color w:val="365F91" w:themeColor="accent1" w:themeShade="BF"/>
                                <w:szCs w:val="24"/>
                                <w:lang w:val="es-CO"/>
                              </w:rPr>
                            </w:pPr>
                            <w:r w:rsidRPr="00B47235">
                              <w:rPr>
                                <w:rFonts w:ascii="Agency FB" w:eastAsiaTheme="minorEastAsia" w:hAnsi="Agency FB" w:cstheme="minorBidi"/>
                                <w:b/>
                                <w:color w:val="365F91" w:themeColor="accent1" w:themeShade="BF"/>
                                <w:szCs w:val="24"/>
                                <w:lang w:val="es-CO"/>
                              </w:rPr>
                              <w:t>Los toltecas</w:t>
                            </w:r>
                          </w:p>
                          <w:p w:rsidR="00845339" w:rsidRDefault="00845339" w:rsidP="00B472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 espejo humeante</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domesticación y el sueño del planeta</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primer acuerdo: sé impecable con tus palabras</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segundo acuerdo: no te tomes nada personalmente</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tercer acuerdo: no hagas suposiciones</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cuarto acuerdo: haz siempre lo máximo que puedas</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camino tolteca hacia la libertad: romper viejos acuerdos</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nuevo sueño: el cielo en la tierra</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Oraciones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DCC45" id="Cuadro de texto 213" o:spid="_x0000_s1133" type="#_x0000_t202" style="position:absolute;left:0;text-align:left;margin-left:0;margin-top:17.1pt;width:234pt;height:261pt;z-index:25196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xMTgIAAI4EAAAOAAAAZHJzL2Uyb0RvYy54bWysVMFu2zAMvQ/YPwi6L7aTtGmNOEWWIsOA&#10;oi2QDj0rshQbkEVNUmJnXz9KjtO022nYRSZF6pF8JD2/6xpFDsK6GnRBs1FKidAcylrvCvrjZf3l&#10;hhLnmS6ZAi0KehSO3i0+f5q3JhdjqECVwhIE0S5vTUEr702eJI5XomFuBEZoNEqwDfOo2l1SWtYi&#10;eqOScZpeJy3Y0ljgwjm8ve+NdBHxpRTcP0nphCeqoJibj6eN5zacyWLO8p1lpqr5KQ32D1k0rNYY&#10;9Ax1zzwje1v/AdXU3IID6UccmgSkrLmINWA1Wfqhmk3FjIi1IDnOnGly/w+WPx6eLanLgo6zCSWa&#10;Ndik1Z6VFkgpiBedBxJMSFRrXI7+G4MvfPcVOmz4cO/wMtTfSduEL1ZG0I6UH880IxbheDm+nWU3&#10;KZo42iaTbDpDBfGTt+fGOv9NQEOCUFCLfYz0ssOD873r4BKiOVB1ua6VikqYHbFSlhwYdl35mCSC&#10;v/NSmrQFvZ5cpRFYQ3jeIyuNuYRi+6KC5LttF1nK0tlQ8hbKIzJhoR8qZ/i6xmwfmPPPzOIUYYW4&#10;Gf4JD6kAo8FJoqQC++tv98Efm4tWSlqcyoK6n3tmBSXqu8a232bTaRjjqEyvZmNU7KVle2nR+2YF&#10;SEGGO2h4FIO/V4MoLTSvuEDLEBVNTHOMXVA/iCvf7wouIBfLZXTCwTXMP+iN4QE6UB568dK9MmtO&#10;DQtz8wjD/LL8Q9963/BSw3LvQdaxqYHpntVTA3Do41icFjRs1aUevd5+I4vfAAAA//8DAFBLAwQU&#10;AAYACAAAACEAl2WGy98AAAAHAQAADwAAAGRycy9kb3ducmV2LnhtbEyPS0+EQBCE7yb+h0mbeDHu&#10;ICy4QZqNMT6Svbn4iLdZpgUi00OYWcB/73jSY1dVqr4utovpxUSj6ywjXK0iEMS11R03CC/Vw+UG&#10;hPOKteotE8I3OdiWpyeFyrWd+ZmmvW9EKGGXK4TW+yGX0tUtGeVWdiAO3qcdjfLhHBupRzWHctPL&#10;OIoyaVTHYaFVA921VH/tjwbh46J537nl8XVO0mS4f5qq6zddIZ6fLbc3IDwt/i8Mv/gBHcrAdLBH&#10;1k70COERj5CsYxDBXWebIBwQ0jSLQZaF/M9f/gAAAP//AwBQSwECLQAUAAYACAAAACEAtoM4kv4A&#10;AADhAQAAEwAAAAAAAAAAAAAAAAAAAAAAW0NvbnRlbnRfVHlwZXNdLnhtbFBLAQItABQABgAIAAAA&#10;IQA4/SH/1gAAAJQBAAALAAAAAAAAAAAAAAAAAC8BAABfcmVscy8ucmVsc1BLAQItABQABgAIAAAA&#10;IQDT4rxMTgIAAI4EAAAOAAAAAAAAAAAAAAAAAC4CAABkcnMvZTJvRG9jLnhtbFBLAQItABQABgAI&#10;AAAAIQCXZYbL3wAAAAcBAAAPAAAAAAAAAAAAAAAAAKgEAABkcnMvZG93bnJldi54bWxQSwUGAAAA&#10;AAQABADzAAAAtAUAAAAA&#10;" fillcolor="white [3201]" stroked="f" strokeweight=".5pt">
                <v:textbox>
                  <w:txbxContent>
                    <w:p w:rsidR="00845339" w:rsidRDefault="00845339" w:rsidP="0019425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19425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845339" w:rsidRDefault="00845339" w:rsidP="00B47235">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B47235">
                      <w:pPr>
                        <w:spacing w:after="0" w:line="240" w:lineRule="auto"/>
                        <w:jc w:val="left"/>
                        <w:rPr>
                          <w:rFonts w:ascii="Agency FB" w:eastAsiaTheme="minorEastAsia" w:hAnsi="Agency FB" w:cstheme="minorBidi"/>
                          <w:b/>
                          <w:color w:val="365F91" w:themeColor="accent1" w:themeShade="BF"/>
                          <w:szCs w:val="24"/>
                          <w:lang w:val="es-CO"/>
                        </w:rPr>
                      </w:pPr>
                      <w:r w:rsidRPr="00B47235">
                        <w:rPr>
                          <w:rFonts w:ascii="Agency FB" w:eastAsiaTheme="minorEastAsia" w:hAnsi="Agency FB" w:cstheme="minorBidi"/>
                          <w:b/>
                          <w:color w:val="365F91" w:themeColor="accent1" w:themeShade="BF"/>
                          <w:szCs w:val="24"/>
                          <w:lang w:val="es-CO"/>
                        </w:rPr>
                        <w:t>Los toltecas</w:t>
                      </w:r>
                    </w:p>
                    <w:p w:rsidR="00845339" w:rsidRDefault="00845339" w:rsidP="00B472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 espejo humeante</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domesticación y el sueño del planeta</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primer acuerdo: sé impecable con tus palabras</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segundo acuerdo: no te tomes nada personalmente</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tercer acuerdo: no hagas suposiciones</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cuarto acuerdo: haz siempre lo máximo que puedas</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camino tolteca hacia la libertad: romper viejos acuerdos</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nuevo sueño: el cielo en la tierra</w:t>
                      </w:r>
                    </w:p>
                    <w:p w:rsidR="00845339" w:rsidRDefault="00845339" w:rsidP="00B47235">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Oraciones </w:t>
                      </w:r>
                    </w:p>
                  </w:txbxContent>
                </v:textbox>
                <w10:wrap anchorx="margin"/>
              </v:shape>
            </w:pict>
          </mc:Fallback>
        </mc:AlternateContent>
      </w:r>
      <w:r w:rsidRPr="00B47235">
        <w:rPr>
          <w:noProof/>
        </w:rPr>
        <w:drawing>
          <wp:anchor distT="0" distB="0" distL="114300" distR="114300" simplePos="0" relativeHeight="251973632" behindDoc="0" locked="0" layoutInCell="1" allowOverlap="1" wp14:anchorId="12983254">
            <wp:simplePos x="0" y="0"/>
            <wp:positionH relativeFrom="column">
              <wp:posOffset>4394200</wp:posOffset>
            </wp:positionH>
            <wp:positionV relativeFrom="paragraph">
              <wp:posOffset>160020</wp:posOffset>
            </wp:positionV>
            <wp:extent cx="1397635" cy="2216150"/>
            <wp:effectExtent l="171450" t="152400" r="354965" b="355600"/>
            <wp:wrapThrough wrapText="bothSides">
              <wp:wrapPolygon edited="0">
                <wp:start x="1178" y="-1485"/>
                <wp:lineTo x="-2650" y="-1114"/>
                <wp:lineTo x="-2650" y="22095"/>
                <wp:lineTo x="-2061" y="22838"/>
                <wp:lineTo x="2355" y="24509"/>
                <wp:lineTo x="2650" y="24880"/>
                <wp:lineTo x="21492" y="24880"/>
                <wp:lineTo x="21786" y="24509"/>
                <wp:lineTo x="26203" y="22838"/>
                <wp:lineTo x="26791" y="19681"/>
                <wp:lineTo x="26791" y="1857"/>
                <wp:lineTo x="23259" y="-928"/>
                <wp:lineTo x="22964" y="-1485"/>
                <wp:lineTo x="1178" y="-1485"/>
              </wp:wrapPolygon>
            </wp:wrapThrough>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8211" r="18709"/>
                    <a:stretch/>
                  </pic:blipFill>
                  <pic:spPr bwMode="auto">
                    <a:xfrm>
                      <a:off x="0" y="0"/>
                      <a:ext cx="1397635" cy="2216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259" w:rsidRPr="00210BFF">
        <w:t xml:space="preserve"> </w:t>
      </w:r>
      <w:r w:rsidR="00194259" w:rsidRPr="0064317C">
        <w:t xml:space="preserve"> </w:t>
      </w:r>
      <w:r w:rsidR="00194259">
        <w:rPr>
          <w:noProof/>
          <w:sz w:val="40"/>
          <w:lang w:val="es-CO" w:eastAsia="es-CO"/>
        </w:rPr>
        <w:t xml:space="preserve"> </w:t>
      </w:r>
      <w:r w:rsidR="00194259" w:rsidRPr="00A2687B">
        <w:t xml:space="preserve"> </w:t>
      </w:r>
      <w:r w:rsidR="00194259" w:rsidRPr="00B65F74">
        <w:t xml:space="preserve"> </w:t>
      </w:r>
      <w:r w:rsidR="00194259" w:rsidRPr="00164599">
        <w:t xml:space="preserve"> </w:t>
      </w:r>
      <w:r w:rsidR="00194259" w:rsidRPr="00312C67">
        <w:rPr>
          <w:noProof/>
          <w:sz w:val="40"/>
        </w:rPr>
        <w:t xml:space="preserve"> </w:t>
      </w:r>
      <w:r w:rsidR="00194259">
        <w:rPr>
          <w:noProof/>
          <w:sz w:val="40"/>
          <w:lang w:val="es-CO" w:eastAsia="es-CO"/>
        </w:rPr>
        <w:t xml:space="preserve"> </w:t>
      </w:r>
      <w:r w:rsidR="00194259" w:rsidRPr="00B715C0">
        <w:t xml:space="preserve"> </w:t>
      </w:r>
      <w:r w:rsidR="00194259">
        <w:rPr>
          <w:rFonts w:eastAsia="Times New Roman"/>
          <w:b/>
          <w:bCs/>
          <w:noProof/>
          <w:color w:val="215868" w:themeColor="accent5" w:themeShade="80"/>
          <w:sz w:val="27"/>
          <w:szCs w:val="27"/>
          <w:lang w:val="es-CO" w:eastAsia="es-CO"/>
        </w:rPr>
        <w:t xml:space="preserve"> </w:t>
      </w:r>
      <w:r w:rsidR="00194259">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70560" behindDoc="0" locked="0" layoutInCell="1" allowOverlap="1" wp14:anchorId="49C9385E" wp14:editId="47844703">
                <wp:simplePos x="0" y="0"/>
                <wp:positionH relativeFrom="column">
                  <wp:posOffset>0</wp:posOffset>
                </wp:positionH>
                <wp:positionV relativeFrom="paragraph">
                  <wp:posOffset>19050</wp:posOffset>
                </wp:positionV>
                <wp:extent cx="5918200" cy="0"/>
                <wp:effectExtent l="0" t="19050" r="6350" b="19050"/>
                <wp:wrapNone/>
                <wp:docPr id="23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B85DA61" id="16 Conector recto" o:spid="_x0000_s1026" style="position:absolute;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7uIwIAAD8EAAAOAAAAZHJzL2Uyb0RvYy54bWysU02P2jAQvVfqf7B8L0lgQWxEWKkgetm2&#10;q6X9AYPjJNY6tmV7Cfz7zjhAd9tb1YuT+fCb92bGq4dTr9lR+qCsqXgxyTmTRthambbiP3/sPi05&#10;CxFMDdoaWfGzDPxh/fHDanClnNrO6lp6hiAmlIOreBejK7MsiE72ECbWSYPBxvoeIpq+zWoPA6L3&#10;Opvm+SIbrK+dt0KGgN7tGOTrhN80UsTvTRNkZLriyC2m06fzQGe2XkHZenCdEhca8A8selAGi96g&#10;thCBvXr1F1SvhLfBNnEibJ/ZplFCJg2opsj/ULPvwMmkBZsT3K1N4f/Bim/HJ89UXfHp7I4zAz0O&#10;qViwDU5LROuZpw+1aXChxOyNefIkVJzM3j1a8RIwlr0LkhHcmHZqfE/pqJSdUtvPt7bLU2QCnfP7&#10;Yomz5ExcYxmU14vOh/hF2p7RT8W1MtQRKOH4GCKVhvKaQm5jd0rrNFVt2FDx2bJI0IDL1WiIWKV3&#10;KDeYljPQLW6tiD5BBqtVTdcJKPj2sNGeHQE35263LD5vx6QOajl67+c5QqdaAeJXW4/uIr/6kdsF&#10;JvF8h0+ktxC68U4KERRe0Ybqy7S8qJEMZYz0+64e2EG/+mdA/osZVuGsVtSVeb4cDdzsYoG9JGJ0&#10;karcVBw0iJexedp1MFYmrknEpZGYnVjcSibrDZs063G8NOiDrc9PnpiThVua8i8vip7BWztl/X73&#10;61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JzWbu4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71584" behindDoc="0" locked="0" layoutInCell="1" allowOverlap="1" wp14:anchorId="38A52844" wp14:editId="33067AF1">
                <wp:simplePos x="0" y="0"/>
                <wp:positionH relativeFrom="column">
                  <wp:posOffset>2927350</wp:posOffset>
                </wp:positionH>
                <wp:positionV relativeFrom="paragraph">
                  <wp:posOffset>150496</wp:posOffset>
                </wp:positionV>
                <wp:extent cx="3343275" cy="1174750"/>
                <wp:effectExtent l="0" t="0" r="0" b="6350"/>
                <wp:wrapNone/>
                <wp:docPr id="237" name="Cuadro de texto 237"/>
                <wp:cNvGraphicFramePr/>
                <a:graphic xmlns:a="http://schemas.openxmlformats.org/drawingml/2006/main">
                  <a:graphicData uri="http://schemas.microsoft.com/office/word/2010/wordprocessingShape">
                    <wps:wsp>
                      <wps:cNvSpPr txBox="1"/>
                      <wps:spPr>
                        <a:xfrm>
                          <a:off x="0" y="0"/>
                          <a:ext cx="3343275" cy="1174750"/>
                        </a:xfrm>
                        <a:prstGeom prst="rect">
                          <a:avLst/>
                        </a:prstGeom>
                        <a:noFill/>
                        <a:ln w="6350">
                          <a:noFill/>
                        </a:ln>
                      </wps:spPr>
                      <wps:txbx>
                        <w:txbxContent>
                          <w:p w:rsidR="00845339" w:rsidRDefault="00845339" w:rsidP="00194259">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52844" id="Cuadro de texto 237" o:spid="_x0000_s1134" type="#_x0000_t202" style="position:absolute;left:0;text-align:left;margin-left:230.5pt;margin-top:11.85pt;width:263.25pt;height:9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WJOwIAAGYEAAAOAAAAZHJzL2Uyb0RvYy54bWysVE1v2zAMvQ/YfxB0Xxzno+mMOEWWIsOA&#10;oi2QDj0rshQbkERNUmJnv36UnKRZt9Owi0yJFMX3Hun5XacVOQjnGzAlzQdDSoThUDVmV9LvL+tP&#10;t5T4wEzFFBhR0qPw9G7x8cO8tYUYQQ2qEo5gEuOL1pa0DsEWWeZ5LTTzA7DCoFOC0yzg1u2yyrEW&#10;s2uVjYbDm6wFV1kHXHiPp/e9ky5SfikFD09SehGIKinWFtLq0rqNa7aYs2LnmK0bfiqD/UMVmjUG&#10;H72kumeBkb1r/kilG+7AgwwDDjoDKRsuEgZEkw/fodnUzIqEBcnx9kKT/39p+ePh2ZGmKuloPKPE&#10;MI0irfasckAqQYLoApDoQqJa6wuM31i8Ebov0KHg53OPhxF/J52OX0RG0I+UHy80Yy7C8XA8noxH&#10;syklHH15PpvMpkmI7O26dT58FaBJNErqUMdELzs8+IClYOg5JL5mYN0olbRUhrQlvRljyt88eEMZ&#10;vBhB9MVGK3TbLqHPh7dnKFuojojQQd8s3vJ1g1U8MB+emcPuQFDY8eEJF6kAX4OTRUkN7uffzmM8&#10;ioZeSlrstpL6H3vmBCXqm0E5P+eTSWzPtJlMZyPcuGvP9tpj9noF2NA5zpblyYzxQZ1N6UC/4mAs&#10;46voYobj2yUNZ3MV+hnAweJiuUxB2JCWhQezsTymjuxFjl+6V+bsSYjYD49w7ktWvNOjj+15X+4D&#10;yCaJFZnuWT0JgM2cNDwNXpyW632Kevs9LH4BAAD//wMAUEsDBBQABgAIAAAAIQAEpKMD4gAAAAoB&#10;AAAPAAAAZHJzL2Rvd25yZXYueG1sTI/BTsMwEETvSPyDtUjcqNNAmxDiVFWkCgnRQ0sv3Daxm0TE&#10;6xC7beDrWU5wnJ3R7Jt8NdlenM3oO0cK5rMIhKHa6Y4aBYe3zV0Kwgckjb0jo+DLeFgV11c5Ztpd&#10;aGfO+9AILiGfoYI2hCGT0tetsehnbjDE3tGNFgPLsZF6xAuX217GUbSUFjviDy0OpmxN/bE/WQUv&#10;5WaLuyq26XdfPr8e18Pn4X2h1O3NtH4CEcwU/sLwi8/oUDBT5U6kvegVPCznvCUoiO8TEBx4TJMF&#10;iIoPUZqALHL5f0LxAwAA//8DAFBLAQItABQABgAIAAAAIQC2gziS/gAAAOEBAAATAAAAAAAAAAAA&#10;AAAAAAAAAABbQ29udGVudF9UeXBlc10ueG1sUEsBAi0AFAAGAAgAAAAhADj9If/WAAAAlAEAAAsA&#10;AAAAAAAAAAAAAAAALwEAAF9yZWxzLy5yZWxzUEsBAi0AFAAGAAgAAAAhAFC3BYk7AgAAZgQAAA4A&#10;AAAAAAAAAAAAAAAALgIAAGRycy9lMm9Eb2MueG1sUEsBAi0AFAAGAAgAAAAhAASkowPiAAAACgEA&#10;AA8AAAAAAAAAAAAAAAAAlQQAAGRycy9kb3ducmV2LnhtbFBLBQYAAAAABAAEAPMAAACkBQAAAAA=&#10;" filled="f" stroked="f" strokeweight=".5pt">
                <v:textbox>
                  <w:txbxContent>
                    <w:p w:rsidR="00845339" w:rsidRDefault="00845339" w:rsidP="00194259">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194259">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B47235" w:rsidP="0019425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75680" behindDoc="0" locked="0" layoutInCell="1" allowOverlap="1" wp14:anchorId="0315A03F" wp14:editId="6FB13CCB">
                <wp:simplePos x="0" y="0"/>
                <wp:positionH relativeFrom="margin">
                  <wp:align>right</wp:align>
                </wp:positionH>
                <wp:positionV relativeFrom="paragraph">
                  <wp:posOffset>12700</wp:posOffset>
                </wp:positionV>
                <wp:extent cx="5772150" cy="1543050"/>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5772150" cy="1543050"/>
                        </a:xfrm>
                        <a:prstGeom prst="rect">
                          <a:avLst/>
                        </a:prstGeom>
                        <a:noFill/>
                        <a:ln w="6350">
                          <a:noFill/>
                        </a:ln>
                      </wps:spPr>
                      <wps:txbx>
                        <w:txbxContent>
                          <w:p w:rsidR="00845339" w:rsidRDefault="00845339" w:rsidP="00B47235">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B47235">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B47235">
                            <w:pPr>
                              <w:spacing w:after="0"/>
                              <w:rPr>
                                <w:rFonts w:ascii="Agency FB" w:eastAsiaTheme="minorEastAsia" w:hAnsi="Agency FB" w:cstheme="minorBidi"/>
                                <w:b/>
                                <w:i/>
                                <w:color w:val="365F91" w:themeColor="accent1" w:themeShade="BF"/>
                                <w:szCs w:val="24"/>
                              </w:rPr>
                            </w:pPr>
                            <w:r w:rsidRPr="00B47235">
                              <w:rPr>
                                <w:rFonts w:ascii="Agency FB" w:eastAsiaTheme="minorEastAsia" w:hAnsi="Agency FB" w:cstheme="minorBidi"/>
                                <w:b/>
                                <w:i/>
                                <w:color w:val="365F91" w:themeColor="accent1" w:themeShade="BF"/>
                                <w:szCs w:val="24"/>
                              </w:rPr>
                              <w:t>El conocimiento tolteca surge de la misma unidad esencial de la verdad de la que parten todas las tradiciones esotéricas sagradas del mundo. Aunque no es una religión, respeta a todos los maestros espirituales que han enseñado en la tierra, y si bien abraza el espíritu, resulta más preciso describirlo como una manera de vivir que se distingue por su fácil acceso a la felicidad y el amor.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5A03F" id="Cuadro de texto 241" o:spid="_x0000_s1135" type="#_x0000_t202" style="position:absolute;left:0;text-align:left;margin-left:403.3pt;margin-top:1pt;width:454.5pt;height:121.5pt;z-index:25197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7UNwIAAGYEAAAOAAAAZHJzL2Uyb0RvYy54bWysVF1v2jAUfZ+0/2D5fYRQKCsiVIyKaRJq&#10;K9Gpz8ZxIFLi69mGhP36HTtAWbenaS/mXp+bcz/ONdP7tq7YQVlXks542utzprSkvNTbjH9/WX76&#10;zJnzQueiIq0yflSO388+fpg2ZqIGtKMqV5aBRLtJYzK+895MksTJnaqF65FRGmBBthYert0muRUN&#10;2OsqGfT7t0lDNjeWpHIOtw8dyGeRvyiU9E9F4ZRnVcZRm4+njecmnMlsKiZbK8yulKcyxD9UUYtS&#10;I+mF6kF4wfa2/IOqLqUlR4XvSaoTKopSqtgDukn777pZ74RRsRcMx5nLmNz/o5WPh2fLyjzjg2HK&#10;mRY1RFrsRW6J5Yp51XpiAcKgGuMmiF8bfOHbL9RC8PO9w2Xovy1sHX7RGQOOkR8vYwYXk7gcjceD&#10;dARIAktHw5s+HPAnb58b6/xXRTULRsYtdIzjFYeV813oOSRk07QsqypqWWnWZPz2BpS/ISCvNHKE&#10;Jrpig+XbTRu7T/t351Y2lB/RoaVuWZyRyxJVrITzz8JiO1A5Nt4/4SgqQjY6WZztyP78232Ih2hA&#10;OWuwbRl3P/bCKs6qbxpy3qXDYVjP6AxH4wEce41srhG9rxeEhYZgqC6aId5XZ7OwVL/iYcxDVkBC&#10;S+TOuD+bC9+9ATwsqebzGISFNMKv9NrIQB2mF2b80r4Ka05ChH14pPNeisk7PbrYbu7zvaeijGKF&#10;SXdTPQmAZY5ynx5eeC3Xfox6+3uY/QIAAP//AwBQSwMEFAAGAAgAAAAhAOeo0xbdAAAABgEAAA8A&#10;AABkcnMvZG93bnJldi54bWxMj0FPwzAMhe9I/IfISNxYQsXQVppOU6UJCcFhYxduaeO1FYlTmmwr&#10;/HrMiZ3sp2c9f69YTd6JE46xD6ThfqZAIDXB9tRq2L9v7hYgYjJkjQuEGr4xwqq8vipMbsOZtnja&#10;pVZwCMXcaOhSGnIpY9OhN3EWBiT2DmH0JrEcW2lHc+Zw72Sm1KP0pif+0JkBqw6bz93Ra3ipNm9m&#10;W2d+8eOq59fDevjaf8y1vr2Z1k8gEk7p/xj+8BkdSmaqw5FsFE4DF0kaMh5sLtWSl5r1w1yBLAt5&#10;iV/+AgAA//8DAFBLAQItABQABgAIAAAAIQC2gziS/gAAAOEBAAATAAAAAAAAAAAAAAAAAAAAAABb&#10;Q29udGVudF9UeXBlc10ueG1sUEsBAi0AFAAGAAgAAAAhADj9If/WAAAAlAEAAAsAAAAAAAAAAAAA&#10;AAAALwEAAF9yZWxzLy5yZWxzUEsBAi0AFAAGAAgAAAAhAOqdztQ3AgAAZgQAAA4AAAAAAAAAAAAA&#10;AAAALgIAAGRycy9lMm9Eb2MueG1sUEsBAi0AFAAGAAgAAAAhAOeo0xbdAAAABgEAAA8AAAAAAAAA&#10;AAAAAAAAkQQAAGRycy9kb3ducmV2LnhtbFBLBQYAAAAABAAEAPMAAACbBQAAAAA=&#10;" filled="f" stroked="f" strokeweight=".5pt">
                <v:textbox>
                  <w:txbxContent>
                    <w:p w:rsidR="00845339" w:rsidRDefault="00845339" w:rsidP="00B47235">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B47235">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B47235">
                      <w:pPr>
                        <w:spacing w:after="0"/>
                        <w:rPr>
                          <w:rFonts w:ascii="Agency FB" w:eastAsiaTheme="minorEastAsia" w:hAnsi="Agency FB" w:cstheme="minorBidi"/>
                          <w:b/>
                          <w:i/>
                          <w:color w:val="365F91" w:themeColor="accent1" w:themeShade="BF"/>
                          <w:szCs w:val="24"/>
                        </w:rPr>
                      </w:pPr>
                      <w:r w:rsidRPr="00B47235">
                        <w:rPr>
                          <w:rFonts w:ascii="Agency FB" w:eastAsiaTheme="minorEastAsia" w:hAnsi="Agency FB" w:cstheme="minorBidi"/>
                          <w:b/>
                          <w:i/>
                          <w:color w:val="365F91" w:themeColor="accent1" w:themeShade="BF"/>
                          <w:szCs w:val="24"/>
                        </w:rPr>
                        <w:t>El conocimiento tolteca surge de la misma unidad esencial de la verdad de la que parten todas las tradiciones esotéricas sagradas del mundo. Aunque no es una religión, respeta a todos los maestros espirituales que han enseñado en la tierra, y si bien abraza el espíritu, resulta más preciso describirlo como una manera de vivir que se distingue por su fácil acceso a la felicidad y el amor.</w:t>
                      </w:r>
                    </w:p>
                  </w:txbxContent>
                </v:textbox>
                <w10:wrap anchorx="margin"/>
              </v:shape>
            </w:pict>
          </mc:Fallback>
        </mc:AlternateContent>
      </w: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194259" w:rsidRDefault="00194259" w:rsidP="00194259">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C055FB" w:rsidRDefault="00C055FB" w:rsidP="00C055FB">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LA CORROSIÓN DEL CARÁCTER. LAS CONSECUENCIAS PERSONALES DEL TRABAJO EN EL NUEVO CAPITALISMO. </w:t>
      </w:r>
    </w:p>
    <w:p w:rsidR="00C055FB" w:rsidRPr="00D9761F" w:rsidRDefault="00C055FB" w:rsidP="00C055FB">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Richard </w:t>
      </w:r>
      <w:proofErr w:type="spellStart"/>
      <w:r>
        <w:rPr>
          <w:rFonts w:ascii="Agency FB" w:eastAsiaTheme="minorHAnsi" w:hAnsi="Agency FB" w:cs="Times New Roman"/>
          <w:color w:val="0070C0"/>
          <w:sz w:val="44"/>
          <w:szCs w:val="44"/>
        </w:rPr>
        <w:t>Sennett</w:t>
      </w:r>
      <w:proofErr w:type="spellEnd"/>
      <w:r>
        <w:rPr>
          <w:rFonts w:ascii="Agency FB" w:eastAsiaTheme="minorHAnsi" w:hAnsi="Agency FB" w:cs="Times New Roman"/>
          <w:color w:val="0070C0"/>
          <w:sz w:val="44"/>
          <w:szCs w:val="44"/>
        </w:rPr>
        <w:t>.</w:t>
      </w:r>
    </w:p>
    <w:p w:rsidR="00C055FB" w:rsidRPr="00E67601" w:rsidRDefault="00C055FB" w:rsidP="00C055FB">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77728" behindDoc="0" locked="0" layoutInCell="1" allowOverlap="1" wp14:anchorId="6796EE15" wp14:editId="243884AE">
                <wp:simplePos x="0" y="0"/>
                <wp:positionH relativeFrom="margin">
                  <wp:align>left</wp:align>
                </wp:positionH>
                <wp:positionV relativeFrom="paragraph">
                  <wp:posOffset>47625</wp:posOffset>
                </wp:positionV>
                <wp:extent cx="2971800" cy="3625850"/>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2971800" cy="3625850"/>
                        </a:xfrm>
                        <a:prstGeom prst="rect">
                          <a:avLst/>
                        </a:prstGeom>
                        <a:solidFill>
                          <a:schemeClr val="lt1"/>
                        </a:solidFill>
                        <a:ln w="6350">
                          <a:noFill/>
                        </a:ln>
                      </wps:spPr>
                      <wps:txbx>
                        <w:txbxContent>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 la deriva: de cómo el neocapitalismo ataca al carácter </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Rutina: un mal del viejo capitalismo</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Flexible: la reestructuración del tiempo</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Ilegible: por qué son difíciles de entender las modernas formas de trabajo</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Riesgo: por qué asumir riesgos se ha vuelto causa de desorientación y depresión</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ética del trabajo: por qué ha cambiado la ética del trabajo</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Fracaso: manejar el fracaso</w:t>
                            </w:r>
                          </w:p>
                          <w:p w:rsidR="00845339" w:rsidRDefault="00845339" w:rsidP="00C055FB">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sidRPr="00C055FB">
                              <w:rPr>
                                <w:rFonts w:ascii="Agency FB" w:eastAsiaTheme="minorEastAsia" w:hAnsi="Agency FB" w:cstheme="minorBidi"/>
                                <w:b/>
                                <w:color w:val="365F91" w:themeColor="accent1" w:themeShade="BF"/>
                                <w:szCs w:val="24"/>
                                <w:lang w:val="es-CO"/>
                              </w:rPr>
                              <w:t>El pronombre peligroso: la comunidad como remedio para los males del trabajo</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Apéndices: tablas estadísticas</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Notas</w:t>
                            </w:r>
                          </w:p>
                          <w:p w:rsidR="00845339" w:rsidRPr="00C055FB"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E36C0A" w:themeColor="accent6" w:themeShade="BF"/>
                                <w:szCs w:val="24"/>
                              </w:rPr>
                              <w:t>Índice analítico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6EE15" id="Cuadro de texto 238" o:spid="_x0000_s1136" type="#_x0000_t202" style="position:absolute;left:0;text-align:left;margin-left:0;margin-top:3.75pt;width:234pt;height:285.5pt;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rGTQIAAI4EAAAOAAAAZHJzL2Uyb0RvYy54bWysVMlu2zAQvRfoPxC817K8JI4ROXAduCgQ&#10;JAGSImeaomIBFIclaUvp1/eRsp2lPRW9UMOZ4Szvzejyqms02yvnazIFzwdDzpSRVNbmueA/Htdf&#10;Zpz5IEwpNBlV8Bfl+dXi86fL1s7ViLakS+UYghg/b23BtyHYeZZ5uVWN8AOyysBYkWtEwNU9Z6UT&#10;LaI3OhsNh2dZS660jqTyHtrr3sgXKX5VKRnuqsqrwHTBUVtIp0vnJp7Z4lLMn52w21oeyhD/UEUj&#10;aoOkp1DXIgi2c/UfoZpaOvJUhYGkJqOqqqVKPaCbfPihm4etsCr1AnC8PcHk/19Yebu/d6wuCz4a&#10;gyojGpC02onSESsVC6oLxKIJQLXWz+H/YPEidF+pA+FHvYcy9t9VrolfdMZgB+QvJ5gRi0koRxfn&#10;+WwIk4RtfDaazqaJiOz1uXU+fFPUsCgU3IHHBK/Y3/iAUuB6dInZPOm6XNdap0ucHbXSju0FWNch&#10;FYkX77y0YW3Bz8ZIHR8Zis/7yNogQWy2bypKodt0CaU8T6VG3YbKFyDhqB8qb+W6RrU3wod74TBF&#10;6BCbEe5wVJqQjQ4SZ1tyv/6mj/4gF1bOWkxlwf3PnXCKM/3dgPaLfDKJY5wuk+n5CBf31rJ5azG7&#10;ZkWAIMcOWpnE6B/0UawcNU9YoGXMCpMwErkLHo7iKvS7ggWUarlMThhcK8KNebAyho7oRS4euyfh&#10;7IGwODe3dJxfMf/AW+/b477cBarqROorqgcCMPSJ68OCxq16e09er7+RxW8AAAD//wMAUEsDBBQA&#10;BgAIAAAAIQDISRI63gAAAAYBAAAPAAAAZHJzL2Rvd25yZXYueG1sTI9LT8MwEITvSP0P1lbigqgD&#10;JU0UsqkQ4iFxa8ND3Nx4SSJiO4rdJPx7lhM9jmY0802+nU0nRhp86yzC1SoCQbZyurU1wmv5eJmC&#10;8EFZrTpnCeGHPGyLxVmuMu0mu6NxH2rBJdZnCqEJoc+k9FVDRvmV68my9+UGowLLoZZ6UBOXm05e&#10;R9FGGtVaXmhUT/cNVd/7o0H4vKg/Xvz89Dat43X/8DyWybsuEc+X890tiEBz+A/DHz6jQ8FMB3e0&#10;2osOgY8EhCQGwebNJmV9QIiTNAZZ5PIUv/gFAAD//wMAUEsBAi0AFAAGAAgAAAAhALaDOJL+AAAA&#10;4QEAABMAAAAAAAAAAAAAAAAAAAAAAFtDb250ZW50X1R5cGVzXS54bWxQSwECLQAUAAYACAAAACEA&#10;OP0h/9YAAACUAQAACwAAAAAAAAAAAAAAAAAvAQAAX3JlbHMvLnJlbHNQSwECLQAUAAYACAAAACEA&#10;znR6xk0CAACOBAAADgAAAAAAAAAAAAAAAAAuAgAAZHJzL2Uyb0RvYy54bWxQSwECLQAUAAYACAAA&#10;ACEAyEkSOt4AAAAGAQAADwAAAAAAAAAAAAAAAACnBAAAZHJzL2Rvd25yZXYueG1sUEsFBgAAAAAE&#10;AAQA8wAAALIFAAAAAA==&#10;" fillcolor="white [3201]" stroked="f" strokeweight=".5pt">
                <v:textbox>
                  <w:txbxContent>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 la deriva: de cómo el neocapitalismo ataca al carácter </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Rutina: un mal del viejo capitalismo</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Flexible: la reestructuración del tiempo</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Ilegible: por qué son difíciles de entender las modernas formas de trabajo</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Riesgo: por qué asumir riesgos se ha vuelto causa de desorientación y depresión</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ética del trabajo: por qué ha cambiado la ética del trabajo</w:t>
                      </w:r>
                    </w:p>
                    <w:p w:rsidR="00845339" w:rsidRDefault="00845339" w:rsidP="00C055FB">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Fracaso: manejar el fracaso</w:t>
                      </w:r>
                    </w:p>
                    <w:p w:rsidR="00845339" w:rsidRDefault="00845339" w:rsidP="00C055FB">
                      <w:pPr>
                        <w:pStyle w:val="Prrafodelista"/>
                        <w:numPr>
                          <w:ilvl w:val="0"/>
                          <w:numId w:val="40"/>
                        </w:numPr>
                        <w:spacing w:after="0" w:line="240" w:lineRule="auto"/>
                        <w:jc w:val="left"/>
                        <w:rPr>
                          <w:rFonts w:ascii="Agency FB" w:eastAsiaTheme="minorEastAsia" w:hAnsi="Agency FB" w:cstheme="minorBidi"/>
                          <w:b/>
                          <w:color w:val="365F91" w:themeColor="accent1" w:themeShade="BF"/>
                          <w:szCs w:val="24"/>
                          <w:lang w:val="es-CO"/>
                        </w:rPr>
                      </w:pPr>
                      <w:r w:rsidRPr="00C055FB">
                        <w:rPr>
                          <w:rFonts w:ascii="Agency FB" w:eastAsiaTheme="minorEastAsia" w:hAnsi="Agency FB" w:cstheme="minorBidi"/>
                          <w:b/>
                          <w:color w:val="365F91" w:themeColor="accent1" w:themeShade="BF"/>
                          <w:szCs w:val="24"/>
                          <w:lang w:val="es-CO"/>
                        </w:rPr>
                        <w:t>El pronombre peligroso: la comunidad como remedio para los males del trabajo</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Apéndices: tablas estadísticas</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Notas</w:t>
                      </w:r>
                    </w:p>
                    <w:p w:rsidR="00845339" w:rsidRPr="00C055FB"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E36C0A" w:themeColor="accent6" w:themeShade="BF"/>
                          <w:szCs w:val="24"/>
                        </w:rPr>
                        <w:t>Índice analítico</w:t>
                      </w:r>
                    </w:p>
                  </w:txbxContent>
                </v:textbox>
                <w10:wrap anchorx="margin"/>
              </v:shape>
            </w:pict>
          </mc:Fallback>
        </mc:AlternateContent>
      </w:r>
      <w:r>
        <w:rPr>
          <w:noProof/>
        </w:rPr>
        <w:drawing>
          <wp:anchor distT="0" distB="0" distL="114300" distR="114300" simplePos="0" relativeHeight="251982848" behindDoc="0" locked="0" layoutInCell="1" allowOverlap="1">
            <wp:simplePos x="0" y="0"/>
            <wp:positionH relativeFrom="column">
              <wp:posOffset>4514850</wp:posOffset>
            </wp:positionH>
            <wp:positionV relativeFrom="paragraph">
              <wp:posOffset>155575</wp:posOffset>
            </wp:positionV>
            <wp:extent cx="1377950" cy="2143125"/>
            <wp:effectExtent l="152400" t="152400" r="355600" b="371475"/>
            <wp:wrapThrough wrapText="bothSides">
              <wp:wrapPolygon edited="0">
                <wp:start x="1194" y="-1536"/>
                <wp:lineTo x="-2389" y="-1152"/>
                <wp:lineTo x="-2389" y="22464"/>
                <wp:lineTo x="-1493" y="23424"/>
                <wp:lineTo x="2688" y="24768"/>
                <wp:lineTo x="2986" y="25152"/>
                <wp:lineTo x="21500" y="25152"/>
                <wp:lineTo x="21799" y="24768"/>
                <wp:lineTo x="25681" y="23424"/>
                <wp:lineTo x="26876" y="20544"/>
                <wp:lineTo x="26876" y="1920"/>
                <wp:lineTo x="23292" y="-960"/>
                <wp:lineTo x="22994" y="-1536"/>
                <wp:lineTo x="1194" y="-1536"/>
              </wp:wrapPolygon>
            </wp:wrapThrough>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12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7950"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10BFF">
        <w:t xml:space="preserve"> </w:t>
      </w:r>
      <w:r w:rsidRPr="0064317C">
        <w:t xml:space="preserve"> </w:t>
      </w:r>
      <w:r>
        <w:rPr>
          <w:noProof/>
          <w:sz w:val="40"/>
          <w:lang w:val="es-CO" w:eastAsia="es-CO"/>
        </w:rPr>
        <w:t xml:space="preserve"> </w:t>
      </w:r>
      <w:r w:rsidRPr="00A2687B">
        <w:t xml:space="preserve"> </w: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78752" behindDoc="0" locked="0" layoutInCell="1" allowOverlap="1" wp14:anchorId="3678E01B" wp14:editId="563A4592">
                <wp:simplePos x="0" y="0"/>
                <wp:positionH relativeFrom="column">
                  <wp:posOffset>0</wp:posOffset>
                </wp:positionH>
                <wp:positionV relativeFrom="paragraph">
                  <wp:posOffset>19050</wp:posOffset>
                </wp:positionV>
                <wp:extent cx="5918200" cy="0"/>
                <wp:effectExtent l="0" t="19050" r="6350" b="19050"/>
                <wp:wrapNone/>
                <wp:docPr id="239"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05F3B57" id="16 Conector recto" o:spid="_x0000_s1026" style="position:absolute;z-index:25197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c9IgIAAD8EAAAOAAAAZHJzL2Uyb0RvYy54bWysU02P2jAQvVfqf7B8L0mgIIgIKxVEL9t2&#10;VdofMDhOYq1jW7aXwL/vjAN0t71VvTiZD795b2a8fjj3mp2kD8qaiheTnDNphK2VaSv+88f+w5Kz&#10;EMHUoK2RFb/IwB8279+tB1fKqe2srqVnCGJCObiKdzG6MsuC6GQPYWKdNBhsrO8hounbrPYwIHqv&#10;s2meL7LB+tp5K2QI6N2NQb5J+E0jRfzWNEFGpiuO3GI6fTqPdGabNZStB9cpcaUB/8CiB2Ww6B1q&#10;BxHYi1d/QfVKeBtsEyfC9pltGiVk0oBqivwPNYcOnExasDnB3dsU/h+s+Hp68kzVFZ/OVpwZ6HFI&#10;xYJtcVoiWs88fahNgwslZm/Nkyeh4mwO7tGK54Cx7E2QjODGtHPje0pHpeyc2n65t12eIxPonK+K&#10;Jc6SM3GLZVDeLjof4mdpe0Y/FdfKUEeghNNjiFQaylsKuY3dK63TVLVhQ8VnyyJBAy5XoyFild6h&#10;3GBazkC3uLUi+gQZrFY1XSeg4NvjVnt2Atycj/tl8Wk3JnVQy9G7mucInWoFiF9sPbqL/OZHbleY&#10;xPMNPpHeQejGOylEUHhFG6ov0/KiRjKUMdIfunpgR/3ivwPyX8ywCme1oq7M8+Vo4GYXC+wlEaOL&#10;VOWu4qhBPI/N066DsTJxTSKujcTsxOJeMlmv2KRZj+OlQR9tfXnyxJws3NKUf31R9Axe2ynr97vf&#10;/AI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ry0nP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r>
        <w:rPr>
          <w:sz w:val="40"/>
          <w:lang w:val="es-CO"/>
        </w:rPr>
        <w:t xml:space="preserve">                                                                                                                                                                        </w:t>
      </w: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79776" behindDoc="0" locked="0" layoutInCell="1" allowOverlap="1" wp14:anchorId="148BE31C" wp14:editId="55946051">
                <wp:simplePos x="0" y="0"/>
                <wp:positionH relativeFrom="column">
                  <wp:posOffset>2927350</wp:posOffset>
                </wp:positionH>
                <wp:positionV relativeFrom="paragraph">
                  <wp:posOffset>150496</wp:posOffset>
                </wp:positionV>
                <wp:extent cx="3343275" cy="1174750"/>
                <wp:effectExtent l="0" t="0" r="0" b="6350"/>
                <wp:wrapNone/>
                <wp:docPr id="242" name="Cuadro de texto 242"/>
                <wp:cNvGraphicFramePr/>
                <a:graphic xmlns:a="http://schemas.openxmlformats.org/drawingml/2006/main">
                  <a:graphicData uri="http://schemas.microsoft.com/office/word/2010/wordprocessingShape">
                    <wps:wsp>
                      <wps:cNvSpPr txBox="1"/>
                      <wps:spPr>
                        <a:xfrm>
                          <a:off x="0" y="0"/>
                          <a:ext cx="3343275" cy="1174750"/>
                        </a:xfrm>
                        <a:prstGeom prst="rect">
                          <a:avLst/>
                        </a:prstGeom>
                        <a:noFill/>
                        <a:ln w="6350">
                          <a:noFill/>
                        </a:ln>
                      </wps:spPr>
                      <wps:txbx>
                        <w:txbxContent>
                          <w:p w:rsidR="00845339" w:rsidRDefault="00845339" w:rsidP="00C055FB">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E31C" id="Cuadro de texto 242" o:spid="_x0000_s1137" type="#_x0000_t202" style="position:absolute;left:0;text-align:left;margin-left:230.5pt;margin-top:11.85pt;width:263.25pt;height:9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CBOgIAAGYEAAAOAAAAZHJzL2Uyb0RvYy54bWysVFFv2jAQfp+0/2D5fYSEULqIUDEqpklV&#10;W4lOfTaOQyLZPs82JOzX7+wAZd2epr04Z9/5fN/33WV+1ytJDsK6FnRJ09GYEqE5VK3elfT7y/rT&#10;LSXOM10xCVqU9CgcvVt8/DDvTCEyaEBWwhJMol3RmZI23psiSRxvhGJuBEZodNZgFfO4tbuksqzD&#10;7Eom2Xh8k3RgK2OBC+fw9H5w0kXMX9eC+6e6dsITWVKszcfVxnUb1mQxZ8XOMtO0/FQG+4cqFGs1&#10;PnpJdc88I3vb/pFKtdyCg9qPOKgE6rrlImJANOn4HZpNw4yIWJAcZy40uf+Xlj8eni1pq5JmeUaJ&#10;ZgpFWu1ZZYFUgnjReyDBhUR1xhUYvzF4w/dfoEfBz+cODwP+vrYqfBEZQT9SfrzQjLkIx8PJJJ9k&#10;syklHH1pOstn0yhE8nbdWOe/ClAkGCW1qGOklx0enMdSMPQcEl7TsG6ljFpKTbqS3kww5W8evCE1&#10;XgwghmKD5fttH9Gn6QXKFqojIrQwNIszfN1iFQ/M+WdmsTsQFHa8f8KlloCvwcmipAH782/nIR5F&#10;Qy8lHXZbSd2PPbOCEvlNo5yf0zwP7Rk3+XSW4cZee7bXHr1XK8CGTnG2DI9miPfybNYW1CsOxjK8&#10;ii6mOb5dUn82V36YARwsLpbLGIQNaZh/0BvDQ+rAXuD4pX9l1pyECP3wCOe+ZMU7PYbYgffl3kPd&#10;RrEC0wOrJwGwmaOGp8EL03K9j1Fvv4fFLwAAAP//AwBQSwMEFAAGAAgAAAAhAASkowPiAAAACgEA&#10;AA8AAABkcnMvZG93bnJldi54bWxMj8FOwzAQRO9I/IO1SNyo00CbEOJUVaQKCdFDSy/cNrGbRMTr&#10;ELtt4OtZTnCcndHsm3w12V6czeg7RwrmswiEodrpjhoFh7fNXQrCBySNvSOj4Mt4WBXXVzlm2l1o&#10;Z8770AguIZ+hgjaEIZPS162x6GduMMTe0Y0WA8uxkXrEC5fbXsZRtJQWO+IPLQ6mbE39sT9ZBS/l&#10;Zou7Krbpd18+vx7Xw+fhfaHU7c20fgIRzBT+wvCLz+hQMFPlTqS96BU8LOe8JSiI7xMQHHhMkwWI&#10;ig9RmoAscvl/QvEDAAD//wMAUEsBAi0AFAAGAAgAAAAhALaDOJL+AAAA4QEAABMAAAAAAAAAAAAA&#10;AAAAAAAAAFtDb250ZW50X1R5cGVzXS54bWxQSwECLQAUAAYACAAAACEAOP0h/9YAAACUAQAACwAA&#10;AAAAAAAAAAAAAAAvAQAAX3JlbHMvLnJlbHNQSwECLQAUAAYACAAAACEALygAgToCAABmBAAADgAA&#10;AAAAAAAAAAAAAAAuAgAAZHJzL2Uyb0RvYy54bWxQSwECLQAUAAYACAAAACEABKSjA+IAAAAKAQAA&#10;DwAAAAAAAAAAAAAAAACUBAAAZHJzL2Rvd25yZXYueG1sUEsFBgAAAAAEAAQA8wAAAKMFAAAAAA==&#10;" filled="f" stroked="f" strokeweight=".5pt">
                <v:textbox>
                  <w:txbxContent>
                    <w:p w:rsidR="00845339" w:rsidRDefault="00845339" w:rsidP="00C055FB">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81824" behindDoc="0" locked="0" layoutInCell="1" allowOverlap="1" wp14:anchorId="383FF7A4" wp14:editId="090C1DDB">
                <wp:simplePos x="0" y="0"/>
                <wp:positionH relativeFrom="margin">
                  <wp:align>right</wp:align>
                </wp:positionH>
                <wp:positionV relativeFrom="paragraph">
                  <wp:posOffset>10795</wp:posOffset>
                </wp:positionV>
                <wp:extent cx="5930900" cy="2184400"/>
                <wp:effectExtent l="0" t="0" r="0" b="6350"/>
                <wp:wrapNone/>
                <wp:docPr id="243" name="Cuadro de texto 243"/>
                <wp:cNvGraphicFramePr/>
                <a:graphic xmlns:a="http://schemas.openxmlformats.org/drawingml/2006/main">
                  <a:graphicData uri="http://schemas.microsoft.com/office/word/2010/wordprocessingShape">
                    <wps:wsp>
                      <wps:cNvSpPr txBox="1"/>
                      <wps:spPr>
                        <a:xfrm>
                          <a:off x="0" y="0"/>
                          <a:ext cx="5930900" cy="2184400"/>
                        </a:xfrm>
                        <a:prstGeom prst="rect">
                          <a:avLst/>
                        </a:prstGeom>
                        <a:noFill/>
                        <a:ln w="6350">
                          <a:noFill/>
                        </a:ln>
                      </wps:spPr>
                      <wps:txbx>
                        <w:txbxContent>
                          <w:p w:rsidR="00845339" w:rsidRDefault="00845339" w:rsidP="00C055FB">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C055FB">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C055FB">
                            <w:pPr>
                              <w:spacing w:after="0"/>
                              <w:rPr>
                                <w:rFonts w:ascii="Agency FB" w:eastAsiaTheme="minorEastAsia" w:hAnsi="Agency FB" w:cstheme="minorBidi"/>
                                <w:b/>
                                <w:i/>
                                <w:color w:val="365F91" w:themeColor="accent1" w:themeShade="BF"/>
                                <w:szCs w:val="24"/>
                              </w:rPr>
                            </w:pPr>
                            <w:r w:rsidRPr="00C055FB">
                              <w:rPr>
                                <w:rFonts w:ascii="Agency FB" w:eastAsiaTheme="minorEastAsia" w:hAnsi="Agency FB" w:cstheme="minorBidi"/>
                                <w:b/>
                                <w:i/>
                                <w:color w:val="365F91" w:themeColor="accent1" w:themeShade="BF"/>
                                <w:szCs w:val="24"/>
                              </w:rPr>
                              <w:t xml:space="preserve">Mediante entrevistas con ejecutivos de IBM despedidos en la gran remodelación de la compañía en los años noventa; con un padre y su hijo, asalariado toda su vida el primero y asesor forzosamente independiente el segundo; y con dos generaciones de trabajadores de la misma empresa panificadora de Boston, </w:t>
                            </w:r>
                            <w:proofErr w:type="spellStart"/>
                            <w:r w:rsidRPr="00C055FB">
                              <w:rPr>
                                <w:rFonts w:ascii="Agency FB" w:eastAsiaTheme="minorEastAsia" w:hAnsi="Agency FB" w:cstheme="minorBidi"/>
                                <w:b/>
                                <w:i/>
                                <w:color w:val="365F91" w:themeColor="accent1" w:themeShade="BF"/>
                                <w:szCs w:val="24"/>
                              </w:rPr>
                              <w:t>Sennett</w:t>
                            </w:r>
                            <w:proofErr w:type="spellEnd"/>
                            <w:r w:rsidRPr="00C055FB">
                              <w:rPr>
                                <w:rFonts w:ascii="Agency FB" w:eastAsiaTheme="minorEastAsia" w:hAnsi="Agency FB" w:cstheme="minorBidi"/>
                                <w:b/>
                                <w:i/>
                                <w:color w:val="365F91" w:themeColor="accent1" w:themeShade="BF"/>
                                <w:szCs w:val="24"/>
                              </w:rPr>
                              <w:t xml:space="preserve"> analiza con notable penetración y cuantiosa información el contraste entre dos ámbitos de trabajo radicalmente distintos: el antiguo, en vías de desaparición, un mundo de organizaciones jerárquicas rígidas, donde se esperaba de los trabajadores una identidad firme, una personalidad formada, y el nuevo mundo de empresas en permanente crecimiento y cambio, un mundo de riesgo, de extrema flexibilidad y objetivos a corto plazo, donde se exigen individuos capaces de reinventarse a sí mismos sobre la marcha.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F7A4" id="Cuadro de texto 243" o:spid="_x0000_s1138" type="#_x0000_t202" style="position:absolute;left:0;text-align:left;margin-left:415.8pt;margin-top:.85pt;width:467pt;height:172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OgIAAGYEAAAOAAAAZHJzL2Uyb0RvYy54bWysVF1v2jAUfZ+0/2D5fSThoyuIUDEqpklV&#10;W6mt+mwcByIlvp5tSNiv37EDtOr2NO3FXPvc3I9z7mV+0zU1OyjrKtI5zwYpZ0pLKiq9zfnL8/rL&#10;NWfOC12ImrTK+VE5frP4/Gnempka0o7qQlmGINrNWpPznfdmliRO7lQj3ICM0gBLso3wuNptUljR&#10;InpTJ8M0vUpasoWxJJVzeL3tQb6I8ctSSf9Qlk55Vucctfl42nhuwpks5mK2tcLsKnkqQ/xDFY2o&#10;NJJeQt0KL9jeVn+EaippyVHpB5KahMqykir2gG6y9EM3TzthVOwF5Dhzocn9v7Dy/vBoWVXkfDge&#10;caZFA5FWe1FYYoViXnWeWIBAVGvcDP5PBl/47ht1EPz87vAY+u9K24RfdMaAg/LjhWbEYhKPk+ko&#10;naaAJLBhdj0e44L4ydvnxjr/XVHDgpFzCx0jveJw53zvenYJ2TStq7qOWtaatTm/Gk3S+MEFQfBa&#10;I0dooi82WL7bdLH7LBueW9lQcUSHlvphcUauK1RxJ5x/FBbTgcox8f4BR1kTstHJ4mxH9tff3oM/&#10;RAPKWYtpy7n7uRdWcVb/0JBzmoEEjGe8jCdfh7jY98jmPaL3zYow0Bl2y8hoBn9fn83SUvOKxViG&#10;rICElsidc382V77fASyWVMtldMJAGuHv9JORIXTgNXD83L0Ka05ChHm4p/NcitkHPXrfXpHl3lNZ&#10;RbEC0z2rJwEwzFHu0+KFbXl/j15vfw+L3wAAAP//AwBQSwMEFAAGAAgAAAAhAJt1C+zeAAAABgEA&#10;AA8AAABkcnMvZG93bnJldi54bWxMj81OwzAQhO9IvIO1SNyoQ39om8apqkgVEqKHll64OfE2ibDX&#10;IXbbwNOznOA4O6uZb7L14Ky4YB9aTwoeRwkIpMqblmoFx7ftwwJEiJqMtp5QwRcGWOe3N5lOjb/S&#10;Hi+HWAsOoZBqBU2MXSplqBp0Oox8h8TeyfdOR5Z9LU2vrxzurBwnyZN0uiVuaHSHRYPVx+HsFLwU&#10;253el2O3+LbF8+tp030e32dK3d8NmxWIiEP8e4ZffEaHnJlKfyYThFXAQyJf5yDYXE6mrEsFk+ls&#10;DjLP5H/8/AcAAP//AwBQSwECLQAUAAYACAAAACEAtoM4kv4AAADhAQAAEwAAAAAAAAAAAAAAAAAA&#10;AAAAW0NvbnRlbnRfVHlwZXNdLnhtbFBLAQItABQABgAIAAAAIQA4/SH/1gAAAJQBAAALAAAAAAAA&#10;AAAAAAAAAC8BAABfcmVscy8ucmVsc1BLAQItABQABgAIAAAAIQD+A5/rOgIAAGYEAAAOAAAAAAAA&#10;AAAAAAAAAC4CAABkcnMvZTJvRG9jLnhtbFBLAQItABQABgAIAAAAIQCbdQvs3gAAAAYBAAAPAAAA&#10;AAAAAAAAAAAAAJQEAABkcnMvZG93bnJldi54bWxQSwUGAAAAAAQABADzAAAAnwUAAAAA&#10;" filled="f" stroked="f" strokeweight=".5pt">
                <v:textbox>
                  <w:txbxContent>
                    <w:p w:rsidR="00845339" w:rsidRDefault="00845339" w:rsidP="00C055FB">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C055FB">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C055FB">
                      <w:pPr>
                        <w:spacing w:after="0"/>
                        <w:rPr>
                          <w:rFonts w:ascii="Agency FB" w:eastAsiaTheme="minorEastAsia" w:hAnsi="Agency FB" w:cstheme="minorBidi"/>
                          <w:b/>
                          <w:i/>
                          <w:color w:val="365F91" w:themeColor="accent1" w:themeShade="BF"/>
                          <w:szCs w:val="24"/>
                        </w:rPr>
                      </w:pPr>
                      <w:r w:rsidRPr="00C055FB">
                        <w:rPr>
                          <w:rFonts w:ascii="Agency FB" w:eastAsiaTheme="minorEastAsia" w:hAnsi="Agency FB" w:cstheme="minorBidi"/>
                          <w:b/>
                          <w:i/>
                          <w:color w:val="365F91" w:themeColor="accent1" w:themeShade="BF"/>
                          <w:szCs w:val="24"/>
                        </w:rPr>
                        <w:t xml:space="preserve">Mediante entrevistas con ejecutivos de IBM despedidos en la gran remodelación de la compañía en los años noventa; con un padre y su hijo, asalariado toda su vida el primero y asesor forzosamente independiente el segundo; y con dos generaciones de trabajadores de la misma empresa panificadora de Boston, </w:t>
                      </w:r>
                      <w:proofErr w:type="spellStart"/>
                      <w:r w:rsidRPr="00C055FB">
                        <w:rPr>
                          <w:rFonts w:ascii="Agency FB" w:eastAsiaTheme="minorEastAsia" w:hAnsi="Agency FB" w:cstheme="minorBidi"/>
                          <w:b/>
                          <w:i/>
                          <w:color w:val="365F91" w:themeColor="accent1" w:themeShade="BF"/>
                          <w:szCs w:val="24"/>
                        </w:rPr>
                        <w:t>Sennett</w:t>
                      </w:r>
                      <w:proofErr w:type="spellEnd"/>
                      <w:r w:rsidRPr="00C055FB">
                        <w:rPr>
                          <w:rFonts w:ascii="Agency FB" w:eastAsiaTheme="minorEastAsia" w:hAnsi="Agency FB" w:cstheme="minorBidi"/>
                          <w:b/>
                          <w:i/>
                          <w:color w:val="365F91" w:themeColor="accent1" w:themeShade="BF"/>
                          <w:szCs w:val="24"/>
                        </w:rPr>
                        <w:t xml:space="preserve"> analiza con notable penetración y cuantiosa información el contraste entre dos ámbitos de trabajo radicalmente distintos: el antiguo, en vías de desaparición, un mundo de organizaciones jerárquicas rígidas, donde se esperaba de los trabajadores una identidad firme, una personalidad formada, y el nuevo mundo de empresas en permanente crecimiento y cambio, un mundo de riesgo, de extrema flexibilidad y objetivos a corto plazo, donde se exigen individuos capaces de reinventarse a sí mismos sobre la marcha.</w:t>
                      </w:r>
                    </w:p>
                  </w:txbxContent>
                </v:textbox>
                <w10:wrap anchorx="margin"/>
              </v:shape>
            </w:pict>
          </mc:Fallback>
        </mc:AlternateContent>
      </w: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C055FB" w:rsidRDefault="00C055FB" w:rsidP="00C055FB">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EL ESPÍRITU CREATIVO</w:t>
      </w:r>
    </w:p>
    <w:p w:rsidR="00C055FB" w:rsidRPr="00D9761F" w:rsidRDefault="00C055FB" w:rsidP="00C055FB">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Daniel Goleman.</w:t>
      </w:r>
    </w:p>
    <w:p w:rsidR="00C055FB" w:rsidRPr="00E67601" w:rsidRDefault="0082289F" w:rsidP="00C055FB">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84896" behindDoc="0" locked="0" layoutInCell="1" allowOverlap="1" wp14:anchorId="026A0ABE" wp14:editId="392ABE9D">
                <wp:simplePos x="0" y="0"/>
                <wp:positionH relativeFrom="margin">
                  <wp:posOffset>0</wp:posOffset>
                </wp:positionH>
                <wp:positionV relativeFrom="paragraph">
                  <wp:posOffset>123825</wp:posOffset>
                </wp:positionV>
                <wp:extent cx="2971800" cy="5334000"/>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2971800" cy="5334000"/>
                        </a:xfrm>
                        <a:prstGeom prst="rect">
                          <a:avLst/>
                        </a:prstGeom>
                        <a:solidFill>
                          <a:schemeClr val="lt1"/>
                        </a:solidFill>
                        <a:ln w="6350">
                          <a:noFill/>
                        </a:ln>
                      </wps:spPr>
                      <wps:txbx>
                        <w:txbxContent>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CREATIVIDAD INTERIOR</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Anatomía del momento creativo</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Grandes visiones y pequeños armarios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Vidas y tácticas creativas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Expandir la creatividad</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CREATIVIDAD EN LOS NIÑOS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Nutrir la creatividad</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inteligencia: una visión revolucionaria</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Escuelas divertidas que funcionan</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Museos para niños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Odisea de la mente </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LA CREATIVIDAD EN EL TRABAJO </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Reformar el lugar de trabajo</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Más allá de la jerarquía</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 refugio seguro para las ideas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Algo más que un simple empleo</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CREAR COMUNIDAD</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Una interdependencia natural</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alivio del sufrimiento</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comunicación de lo sacro y lo secular</w:t>
                            </w:r>
                          </w:p>
                          <w:p w:rsidR="00845339" w:rsidRPr="00C055FB"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Encender un renacimiento global de la creatividad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0ABE" id="Cuadro de texto 246" o:spid="_x0000_s1139" type="#_x0000_t202" style="position:absolute;left:0;text-align:left;margin-left:0;margin-top:9.75pt;width:234pt;height:420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z7TgIAAI4EAAAOAAAAZHJzL2Uyb0RvYy54bWysVE1v2zAMvQ/YfxB0X2znq60Rp8hSZBgQ&#10;tAXSoWdFlhMBsqhJSuzs14+S4zTtdhp2kUmReiQfSc/u21qRo7BOgi5oNkgpEZpDKfWuoD9eVl9u&#10;KXGe6ZIp0KKgJ+Ho/fzzp1ljcjGEPahSWIIg2uWNKejee5MnieN7UTM3ACM0GiuwNfOo2l1SWtYg&#10;eq2SYZpOkwZsaSxw4RzePnRGOo/4VSW4f6oqJzxRBcXcfDxtPLfhTOYzlu8sM3vJz2mwf8iiZlJj&#10;0AvUA/OMHKz8A6qW3IKDyg841AlUleQi1oDVZOmHajZ7ZkSsBclx5kKT+3+w/PH4bIksCzocTynR&#10;rMYmLQ+stEBKQbxoPZBgQqIa43L03xh84duv0GLD+3uHl6H+trJ1+GJlBO1I+elCM2IRjpfDu5vs&#10;NkUTR9tkNBqnqCB+8vbcWOe/CahJEApqsY+RXnZcO9+59i4hmgMly5VUKiphdsRSWXJk2HXlY5II&#10;/s5LadIUdDqapBFYQ3jeISuNuYRiu6KC5NttG1nKslFf8hbKEzJhoRsqZ/hKYrZr5vwzszhFWCFu&#10;hn/Co1KA0eAsUbIH++tv98Efm4tWShqcyoK6nwdmBSXqu8a232XjcRjjqIwnN0NU7LVle23Rh3oJ&#10;SEGGO2h4FIO/V71YWahfcYEWISqamOYYu6C+F5e+2xVcQC4Wi+iEg2uYX+uN4QE6UB568dK+MmvO&#10;DQtz8wj9/LL8Q9863/BSw+LgoZKxqYHpjtVzA3Do41icFzRs1bUevd5+I/PfAAAA//8DAFBLAwQU&#10;AAYACAAAACEAj8uUx94AAAAHAQAADwAAAGRycy9kb3ducmV2LnhtbEyPTU/DMAyG75P4D5EncZlY&#10;CqNbKU0nhPiQuLEOELes8dqKxqmarC3/HnOCo5/Xev042062FQP2vnGk4HIZgUAqnWmoUrAvHi8S&#10;ED5oMrp1hAq+0cM2P5tlOjVupFccdqESXEI+1QrqELpUSl/WaLVfug6Js6PrrQ489pU0vR653Lby&#10;KorW0uqG+EKtO7yvsfzanayCz0X18eKnp7dxFa+6h+eh2LybQqnz+XR3CyLgFP6W4Vef1SFnp4M7&#10;kfGiVcCPBKY3MQhOr9cJg4OCJGYi80z+989/AAAA//8DAFBLAQItABQABgAIAAAAIQC2gziS/gAA&#10;AOEBAAATAAAAAAAAAAAAAAAAAAAAAABbQ29udGVudF9UeXBlc10ueG1sUEsBAi0AFAAGAAgAAAAh&#10;ADj9If/WAAAAlAEAAAsAAAAAAAAAAAAAAAAALwEAAF9yZWxzLy5yZWxzUEsBAi0AFAAGAAgAAAAh&#10;AE88TPtOAgAAjgQAAA4AAAAAAAAAAAAAAAAALgIAAGRycy9lMm9Eb2MueG1sUEsBAi0AFAAGAAgA&#10;AAAhAI/LlMfeAAAABwEAAA8AAAAAAAAAAAAAAAAAqAQAAGRycy9kb3ducmV2LnhtbFBLBQYAAAAA&#10;BAAEAPMAAACzBQAAAAA=&#10;" fillcolor="white [3201]" stroked="f" strokeweight=".5pt">
                <v:textbox>
                  <w:txbxContent>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CREATIVIDAD INTERIOR</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Anatomía del momento creativo</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Grandes visiones y pequeños armarios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Vidas y tácticas creativas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Expandir la creatividad</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LA CREATIVIDAD EN LOS NIÑOS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Nutrir la creatividad</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inteligencia: una visión revolucionaria</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Escuelas divertidas que funcionan</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Museos para niños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Odisea de la mente </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LA CREATIVIDAD EN EL TRABAJO </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Reformar el lugar de trabajo</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Más allá de la jerarquía</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 refugio seguro para las ideas</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Algo más que un simple empleo</w:t>
                      </w: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p>
                    <w:p w:rsidR="00845339" w:rsidRDefault="00845339" w:rsidP="00C055F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CREAR COMUNIDAD</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Una interdependencia natural</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alivio del sufrimiento</w:t>
                      </w: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comunicación de lo sacro y lo secular</w:t>
                      </w:r>
                    </w:p>
                    <w:p w:rsidR="00845339" w:rsidRPr="00C055FB"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Encender un renacimiento global de la creatividad</w:t>
                      </w:r>
                    </w:p>
                  </w:txbxContent>
                </v:textbox>
                <w10:wrap anchorx="margin"/>
              </v:shape>
            </w:pict>
          </mc:Fallback>
        </mc:AlternateContent>
      </w:r>
      <w:r w:rsidR="00C055FB">
        <w:rPr>
          <w:noProof/>
        </w:rPr>
        <w:drawing>
          <wp:anchor distT="0" distB="0" distL="114300" distR="114300" simplePos="0" relativeHeight="251988992" behindDoc="0" locked="0" layoutInCell="1" allowOverlap="1">
            <wp:simplePos x="0" y="0"/>
            <wp:positionH relativeFrom="column">
              <wp:posOffset>4197350</wp:posOffset>
            </wp:positionH>
            <wp:positionV relativeFrom="paragraph">
              <wp:posOffset>179070</wp:posOffset>
            </wp:positionV>
            <wp:extent cx="1621155" cy="2520950"/>
            <wp:effectExtent l="152400" t="152400" r="360045" b="355600"/>
            <wp:wrapThrough wrapText="bothSides">
              <wp:wrapPolygon edited="0">
                <wp:start x="1015" y="-1306"/>
                <wp:lineTo x="-2031" y="-979"/>
                <wp:lineTo x="-1777" y="22688"/>
                <wp:lineTo x="2284" y="24157"/>
                <wp:lineTo x="2538" y="24484"/>
                <wp:lineTo x="21575" y="24484"/>
                <wp:lineTo x="21828" y="24157"/>
                <wp:lineTo x="25636" y="22688"/>
                <wp:lineTo x="26143" y="19913"/>
                <wp:lineTo x="26143" y="1632"/>
                <wp:lineTo x="23098" y="-816"/>
                <wp:lineTo x="22844" y="-1306"/>
                <wp:lineTo x="1015" y="-1306"/>
              </wp:wrapPolygon>
            </wp:wrapThrough>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1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1155" cy="25209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55FB" w:rsidRPr="00210BFF">
        <w:t xml:space="preserve"> </w:t>
      </w:r>
      <w:r w:rsidR="00C055FB" w:rsidRPr="0064317C">
        <w:t xml:space="preserve"> </w:t>
      </w:r>
      <w:r w:rsidR="00C055FB">
        <w:rPr>
          <w:noProof/>
          <w:sz w:val="40"/>
          <w:lang w:val="es-CO" w:eastAsia="es-CO"/>
        </w:rPr>
        <w:t xml:space="preserve"> </w:t>
      </w:r>
      <w:r w:rsidR="00C055FB" w:rsidRPr="00A2687B">
        <w:t xml:space="preserve"> </w:t>
      </w:r>
      <w:r w:rsidR="00C055FB" w:rsidRPr="00B65F74">
        <w:t xml:space="preserve"> </w:t>
      </w:r>
      <w:r w:rsidR="00C055FB" w:rsidRPr="00164599">
        <w:t xml:space="preserve"> </w:t>
      </w:r>
      <w:r w:rsidR="00C055FB" w:rsidRPr="00312C67">
        <w:rPr>
          <w:noProof/>
          <w:sz w:val="40"/>
        </w:rPr>
        <w:t xml:space="preserve"> </w:t>
      </w:r>
      <w:r w:rsidR="00C055FB">
        <w:rPr>
          <w:noProof/>
          <w:sz w:val="40"/>
          <w:lang w:val="es-CO" w:eastAsia="es-CO"/>
        </w:rPr>
        <w:t xml:space="preserve"> </w:t>
      </w:r>
      <w:r w:rsidR="00C055FB" w:rsidRPr="00B715C0">
        <w:t xml:space="preserve"> </w:t>
      </w:r>
      <w:r w:rsidR="00C055FB">
        <w:rPr>
          <w:rFonts w:eastAsia="Times New Roman"/>
          <w:b/>
          <w:bCs/>
          <w:noProof/>
          <w:color w:val="215868" w:themeColor="accent5" w:themeShade="80"/>
          <w:sz w:val="27"/>
          <w:szCs w:val="27"/>
          <w:lang w:val="es-CO" w:eastAsia="es-CO"/>
        </w:rPr>
        <w:t xml:space="preserve"> </w:t>
      </w:r>
      <w:r w:rsidR="00C055FB">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85920" behindDoc="0" locked="0" layoutInCell="1" allowOverlap="1" wp14:anchorId="61175169" wp14:editId="569B0767">
                <wp:simplePos x="0" y="0"/>
                <wp:positionH relativeFrom="column">
                  <wp:posOffset>0</wp:posOffset>
                </wp:positionH>
                <wp:positionV relativeFrom="paragraph">
                  <wp:posOffset>19050</wp:posOffset>
                </wp:positionV>
                <wp:extent cx="5918200" cy="0"/>
                <wp:effectExtent l="0" t="19050" r="6350" b="19050"/>
                <wp:wrapNone/>
                <wp:docPr id="24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3B2F15F" id="16 Conector recto" o:spid="_x0000_s1026" style="position:absolute;z-index:25198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CIwIAAD8EAAAOAAAAZHJzL2Uyb0RvYy54bWysU02P2jAQvVfqf7B8L0nYhbIRYaWC6GXb&#10;otL+gMFxEmsd27K9BP59Zxygu+2t6sXJfPjNezPj5eOp1+wofVDWVLyY5JxJI2ytTFvxnz+2Hxac&#10;hQimBm2NrPhZBv64ev9uObhSTm1ndS09QxATysFVvIvRlVkWRCd7CBPrpMFgY30PEU3fZrWHAdF7&#10;nU3zfJ4N1tfOWyFDQO9mDPJVwm8aKeK3pgkyMl1x5BbT6dN5oDNbLaFsPbhOiQsN+AcWPSiDRW9Q&#10;G4jAXrz6C6pXwttgmzgRts9s0yghkwZUU+R/qNl34GTSgs0J7tam8P9gxdfjzjNVV3x6/5EzAz0O&#10;qZizNU5LROuZpw+1aXChxOy12XkSKk5m756seA4Yy94EyQhuTDs1vqd0VMpOqe3nW9vlKTKBztlD&#10;scBZciausQzK60XnQ/wsbc/op+JaGeoIlHB8CpFKQ3lNIbexW6V1mqo2bKj43aJI0IDL1WiIWKV3&#10;KDeYljPQLW6tiD5BBqtVTdcJKPj2sNaeHQE35367KD5txqQOajl6H2Y5QqdaAeIXW4/uIr/6kdsF&#10;JvF8g0+kNxC68U4KERRe0Ybqy7S8qJEMZYz0+64e2EG/+O+A/Od3WIWzWlFXZvliNHCzizn2kojR&#10;RapyU3HQIJ7H5mnXwViZuCYRl0ZidmJxK5msV2zSrMfx0qAPtj7vPDEnC7c05V9eFD2D13bK+v3u&#10;V78AAAD//wMAUEsDBBQABgAIAAAAIQAhtlw13AAAAAQBAAAPAAAAZHJzL2Rvd25yZXYueG1sTI9P&#10;T8JAEMXvJn6HzZh4MbIFEv+UTolgPGGMgEaOS3dsG7qzTXeB8u0Zvehp5uVN3vxeNu1dow7Uhdoz&#10;wnCQgCIuvK25RPhYv9w+gArRsDWNZ0I4UYBpfnmRmdT6Iy/psIqlkhAOqUGoYmxTrUNRkTNh4Fti&#10;8b5950wU2ZXaduYo4a7RoyS5087ULB8q09K8omK32juE9evitCHazd+GX8vZ883nfV+/LxCvr/qn&#10;CahIffw7hh98QYdcmLZ+zzaoBkGKRISxDDEfxyNZtr9a55n+D5+fAQAA//8DAFBLAQItABQABgAI&#10;AAAAIQC2gziS/gAAAOEBAAATAAAAAAAAAAAAAAAAAAAAAABbQ29udGVudF9UeXBlc10ueG1sUEsB&#10;Ai0AFAAGAAgAAAAhADj9If/WAAAAlAEAAAsAAAAAAAAAAAAAAAAALwEAAF9yZWxzLy5yZWxzUEsB&#10;Ai0AFAAGAAgAAAAhAHj9HsIjAgAAPwQAAA4AAAAAAAAAAAAAAAAALgIAAGRycy9lMm9Eb2MueG1s&#10;UEsBAi0AFAAGAAgAAAAhACG2XDXcAAAABAEAAA8AAAAAAAAAAAAAAAAAfQQAAGRycy9kb3ducmV2&#10;LnhtbFBLBQYAAAAABAAEAPMAAACGBQAAAAA=&#10;" strokecolor="#4a7ebb" strokeweight="3pt">
                <o:lock v:ext="edit" shapetype="f"/>
              </v:line>
            </w:pict>
          </mc:Fallback>
        </mc:AlternateContent>
      </w: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r>
        <w:rPr>
          <w:sz w:val="40"/>
          <w:lang w:val="es-CO"/>
        </w:rPr>
        <w:t xml:space="preserve">                                                                                                                                                                        </w:t>
      </w: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86944" behindDoc="0" locked="0" layoutInCell="1" allowOverlap="1" wp14:anchorId="1477E797" wp14:editId="56FC5848">
                <wp:simplePos x="0" y="0"/>
                <wp:positionH relativeFrom="column">
                  <wp:posOffset>2927350</wp:posOffset>
                </wp:positionH>
                <wp:positionV relativeFrom="paragraph">
                  <wp:posOffset>150496</wp:posOffset>
                </wp:positionV>
                <wp:extent cx="3343275" cy="1174750"/>
                <wp:effectExtent l="0" t="0" r="0" b="6350"/>
                <wp:wrapNone/>
                <wp:docPr id="248" name="Cuadro de texto 248"/>
                <wp:cNvGraphicFramePr/>
                <a:graphic xmlns:a="http://schemas.openxmlformats.org/drawingml/2006/main">
                  <a:graphicData uri="http://schemas.microsoft.com/office/word/2010/wordprocessingShape">
                    <wps:wsp>
                      <wps:cNvSpPr txBox="1"/>
                      <wps:spPr>
                        <a:xfrm>
                          <a:off x="0" y="0"/>
                          <a:ext cx="3343275" cy="1174750"/>
                        </a:xfrm>
                        <a:prstGeom prst="rect">
                          <a:avLst/>
                        </a:prstGeom>
                        <a:noFill/>
                        <a:ln w="6350">
                          <a:noFill/>
                        </a:ln>
                      </wps:spPr>
                      <wps:txbx>
                        <w:txbxContent>
                          <w:p w:rsidR="00845339" w:rsidRDefault="00845339" w:rsidP="00C055FB">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E797" id="Cuadro de texto 248" o:spid="_x0000_s1140" type="#_x0000_t202" style="position:absolute;left:0;text-align:left;margin-left:230.5pt;margin-top:11.85pt;width:263.25pt;height:9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fLOgIAAGYEAAAOAAAAZHJzL2Uyb0RvYy54bWysVFFv2jAQfp+0/2D5fYRAKF1EqBgV06Sq&#10;rUSnPhvHJpFin2cbEvbrd3YIZd2epr04Z9/5fN/33WVx16mGHIV1NeiCpqMxJUJzKGu9L+j3l82n&#10;W0qcZ7pkDWhR0JNw9G758cOiNbmYQAVNKSzBJNrlrSlo5b3Jk8TxSijmRmCERqcEq5jHrd0npWUt&#10;ZldNMhmPb5IWbGkscOEcnt73TrqM+aUU3D9J6YQnTUGxNh9XG9ddWJPlguV7y0xV83MZ7B+qUKzW&#10;+Ogl1T3zjBxs/UcqVXMLDqQfcVAJSFlzETEgmnT8Ds22YkZELEiOMxea3P9Lyx+Pz5bUZUEnGUql&#10;mUKR1gdWWiClIF50HkhwIVGtcTnGbw3e8N0X6FDw4dzhYcDfSavCF5ER9CPlpwvNmItwPJxOs+lk&#10;PqOEoy9N59l8FoVI3q4b6/xXAYoEo6AWdYz0suOD81gKhg4h4TUNm7ppopaNJm1Bb6aY8jcP3mg0&#10;Xgwg+mKD5btdF9GnaTZA2UF5QoQW+mZxhm9qrOKBOf/MLHYHgsKO90+4yAbwNThblFRgf/7tPMSj&#10;aOilpMVuK6j7cWBWUNJ80yjn5zTLQnvGTTabT3Bjrz27a48+qDVgQ6c4W4ZHM8T7ZjClBfWKg7EK&#10;r6KLaY5vF9QP5tr3M4CDxcVqFYOwIQ3zD3preEgd2Ascv3SvzJqzEKEfHmHoS5a/06OP7XlfHTzI&#10;OooVmO5ZPQuAzRw1PA9emJbrfYx6+z0sfwEAAP//AwBQSwMEFAAGAAgAAAAhAASkowPiAAAACgEA&#10;AA8AAABkcnMvZG93bnJldi54bWxMj8FOwzAQRO9I/IO1SNyo00CbEOJUVaQKCdFDSy/cNrGbRMTr&#10;ELtt4OtZTnCcndHsm3w12V6czeg7RwrmswiEodrpjhoFh7fNXQrCBySNvSOj4Mt4WBXXVzlm2l1o&#10;Z8770AguIZ+hgjaEIZPS162x6GduMMTe0Y0WA8uxkXrEC5fbXsZRtJQWO+IPLQ6mbE39sT9ZBS/l&#10;Zou7Krbpd18+vx7Xw+fhfaHU7c20fgIRzBT+wvCLz+hQMFPlTqS96BU8LOe8JSiI7xMQHHhMkwWI&#10;ig9RmoAscvl/QvEDAAD//wMAUEsBAi0AFAAGAAgAAAAhALaDOJL+AAAA4QEAABMAAAAAAAAAAAAA&#10;AAAAAAAAAFtDb250ZW50X1R5cGVzXS54bWxQSwECLQAUAAYACAAAACEAOP0h/9YAAACUAQAACwAA&#10;AAAAAAAAAAAAAAAvAQAAX3JlbHMvLnJlbHNQSwECLQAUAAYACAAAACEAvK63yzoCAABmBAAADgAA&#10;AAAAAAAAAAAAAAAuAgAAZHJzL2Uyb0RvYy54bWxQSwECLQAUAAYACAAAACEABKSjA+IAAAAKAQAA&#10;DwAAAAAAAAAAAAAAAACUBAAAZHJzL2Rvd25yZXYueG1sUEsFBgAAAAAEAAQA8wAAAKMFAAAAAA==&#10;" filled="f" stroked="f" strokeweight=".5pt">
                <v:textbox>
                  <w:txbxContent>
                    <w:p w:rsidR="00845339" w:rsidRDefault="00845339" w:rsidP="00C055FB">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C055FB">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C055FB" w:rsidRDefault="0082289F" w:rsidP="00C055FB">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87968" behindDoc="0" locked="0" layoutInCell="1" allowOverlap="1" wp14:anchorId="29D3A67D" wp14:editId="37A6C534">
                <wp:simplePos x="0" y="0"/>
                <wp:positionH relativeFrom="margin">
                  <wp:align>right</wp:align>
                </wp:positionH>
                <wp:positionV relativeFrom="paragraph">
                  <wp:posOffset>7620</wp:posOffset>
                </wp:positionV>
                <wp:extent cx="2921000" cy="3022600"/>
                <wp:effectExtent l="0" t="0" r="0" b="6350"/>
                <wp:wrapNone/>
                <wp:docPr id="249" name="Cuadro de texto 249"/>
                <wp:cNvGraphicFramePr/>
                <a:graphic xmlns:a="http://schemas.openxmlformats.org/drawingml/2006/main">
                  <a:graphicData uri="http://schemas.microsoft.com/office/word/2010/wordprocessingShape">
                    <wps:wsp>
                      <wps:cNvSpPr txBox="1"/>
                      <wps:spPr>
                        <a:xfrm>
                          <a:off x="0" y="0"/>
                          <a:ext cx="2921000" cy="3022600"/>
                        </a:xfrm>
                        <a:prstGeom prst="rect">
                          <a:avLst/>
                        </a:prstGeom>
                        <a:noFill/>
                        <a:ln w="6350">
                          <a:noFill/>
                        </a:ln>
                      </wps:spPr>
                      <wps:txbx>
                        <w:txbxContent>
                          <w:p w:rsidR="00845339" w:rsidRDefault="00845339" w:rsidP="00C055FB">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C055FB">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82289F">
                            <w:pPr>
                              <w:spacing w:after="0"/>
                              <w:rPr>
                                <w:rFonts w:ascii="Agency FB" w:eastAsiaTheme="minorEastAsia" w:hAnsi="Agency FB" w:cstheme="minorBidi"/>
                                <w:b/>
                                <w:i/>
                                <w:color w:val="365F91" w:themeColor="accent1" w:themeShade="BF"/>
                                <w:szCs w:val="24"/>
                              </w:rPr>
                            </w:pPr>
                            <w:r w:rsidRPr="0082289F">
                              <w:rPr>
                                <w:rFonts w:ascii="Agency FB" w:eastAsiaTheme="minorEastAsia" w:hAnsi="Agency FB" w:cstheme="minorBidi"/>
                                <w:b/>
                                <w:i/>
                                <w:color w:val="365F91" w:themeColor="accent1" w:themeShade="BF"/>
                                <w:szCs w:val="24"/>
                              </w:rPr>
                              <w:t>El espíritu creativo encierra un mensaje fundamental: todos podemos ser creativos. Esto se aplica a los niños, los adultos, las empresas y las comunidades. ¿Cómo liberar nuestro espíritu creativo y emplearlo para mejorar la calidad de vida? Daniel Goleman -el prestigioso autor de La inteligencia emocional-, Paul Kaufman y Michael Ray nos invitan a comprender el proceso creativo, a librarnos de pensamientos que nos bloquean y a desatar nuestra imaginación. Este libro es también un viaje alrededor del mundo, en el que podemos apreciar la creatividad en 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A67D" id="Cuadro de texto 249" o:spid="_x0000_s1141" type="#_x0000_t202" style="position:absolute;left:0;text-align:left;margin-left:178.8pt;margin-top:.6pt;width:230pt;height:238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abOQIAAGYEAAAOAAAAZHJzL2Uyb0RvYy54bWysVEuP2jAQvlfqf7B8L3ks0BIRVpQVVSW0&#10;uxJb7dk4NokUe1zbkNBf37EDLNr2VPXizPgbz+ubyfy+Vy05Cusa0CXNRiklQnOoGr0v6Y+X9acv&#10;lDjPdMVa0KKkJ+Ho/eLjh3lnCpFDDW0lLEEn2hWdKWntvSmSxPFaKOZGYIRGUIJVzKNq90llWYfe&#10;VZvkaTpNOrCVscCFc3j7MIB0Ef1LKbh/ktIJT9qSYm4+njaeu3Amizkr9paZuuHnNNg/ZKFYozHo&#10;1dUD84wcbPOHK9VwCw6kH3FQCUjZcBFrwGqy9F0125oZEWvB5jhzbZP7f2754/HZkqYqaT6eUaKZ&#10;QpJWB1ZZIJUgXvQeSICwUZ1xBdpvDb7w/VfokfDLvcPLUH8vrQpfrIwgji0/XduMvgjHy3yWZ2mK&#10;EEfsLs3zKSroP3l7bqzz3wQoEoSSWuQxtpcdN84PpheTEE3DumnbyGWrSVfS6d0kjQ+uCDpvNcYI&#10;RQzJBsn3uz5Wn2WTSyk7qE5YoYVhWJzh6waz2DDnn5nF6cDMceL9Ex6yBYwGZ4mSGuyvv90HeyQN&#10;UUo6nLaSup8HZgUl7XeNdM6y8TiMZ1TGk885KvYW2d0i+qBWgAOd4W4ZHsVg79uLKC2oV1yMZYiK&#10;ENMcY5fUX8SVH3YAF4uL5TIa4UAa5jd6a3hwHfoaevzSvzJrzkSEeXiEy1yy4h0fg+3AyPLgQTaR&#10;rNDpoatnAnCYI93nxQvbcqtHq7ffw+I3AAAA//8DAFBLAwQUAAYACAAAACEASnPhMN0AAAAGAQAA&#10;DwAAAGRycy9kb3ducmV2LnhtbEyPQU/DMAyF70j8h8hI3FhKBdtUmk5TpQkJwWFjF25u47UVjVOa&#10;bCv8esyJ3fz8rOfv5avJ9epEY+g8G7ifJaCIa287bgzs3zd3S1AhIlvsPZOBbwqwKq6vcsysP/OW&#10;TrvYKAnhkKGBNsYh0zrULTkMMz8Qi3fwo8Mocmy0HfEs4a7XaZLMtcOO5UOLA5Ut1Z+7ozPwUm7e&#10;cFulbvnTl8+vh/Xwtf94NOb2Zlo/gYo0xf9j+MMXdCiEqfJHtkH1BqRIlG0KSsyHeSK6kmGxSEEX&#10;ub7EL34BAAD//wMAUEsBAi0AFAAGAAgAAAAhALaDOJL+AAAA4QEAABMAAAAAAAAAAAAAAAAAAAAA&#10;AFtDb250ZW50X1R5cGVzXS54bWxQSwECLQAUAAYACAAAACEAOP0h/9YAAACUAQAACwAAAAAAAAAA&#10;AAAAAAAvAQAAX3JlbHMvLnJlbHNQSwECLQAUAAYACAAAACEAMkb2mzkCAABmBAAADgAAAAAAAAAA&#10;AAAAAAAuAgAAZHJzL2Uyb0RvYy54bWxQSwECLQAUAAYACAAAACEASnPhMN0AAAAGAQAADwAAAAAA&#10;AAAAAAAAAACTBAAAZHJzL2Rvd25yZXYueG1sUEsFBgAAAAAEAAQA8wAAAJ0FAAAAAA==&#10;" filled="f" stroked="f" strokeweight=".5pt">
                <v:textbox>
                  <w:txbxContent>
                    <w:p w:rsidR="00845339" w:rsidRDefault="00845339" w:rsidP="00C055FB">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C055FB">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82289F">
                      <w:pPr>
                        <w:spacing w:after="0"/>
                        <w:rPr>
                          <w:rFonts w:ascii="Agency FB" w:eastAsiaTheme="minorEastAsia" w:hAnsi="Agency FB" w:cstheme="minorBidi"/>
                          <w:b/>
                          <w:i/>
                          <w:color w:val="365F91" w:themeColor="accent1" w:themeShade="BF"/>
                          <w:szCs w:val="24"/>
                        </w:rPr>
                      </w:pPr>
                      <w:r w:rsidRPr="0082289F">
                        <w:rPr>
                          <w:rFonts w:ascii="Agency FB" w:eastAsiaTheme="minorEastAsia" w:hAnsi="Agency FB" w:cstheme="minorBidi"/>
                          <w:b/>
                          <w:i/>
                          <w:color w:val="365F91" w:themeColor="accent1" w:themeShade="BF"/>
                          <w:szCs w:val="24"/>
                        </w:rPr>
                        <w:t>El espíritu creativo encierra un mensaje fundamental: todos podemos ser creativos. Esto se aplica a los niños, los adultos, las empresas y las comunidades. ¿Cómo liberar nuestro espíritu creativo y emplearlo para mejorar la calidad de vida? Daniel Goleman -el prestigioso autor de La inteligencia emocional-, Paul Kaufman y Michael Ray nos invitan a comprender el proceso creativo, a librarnos de pensamientos que nos bloquean y a desatar nuestra imaginación. Este libro es también un viaje alrededor del mundo, en el que podemos apreciar la creatividad en acción.</w:t>
                      </w:r>
                    </w:p>
                  </w:txbxContent>
                </v:textbox>
                <w10:wrap anchorx="margin"/>
              </v:shape>
            </w:pict>
          </mc:Fallback>
        </mc:AlternateContent>
      </w: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C055FB" w:rsidRDefault="00C055FB" w:rsidP="00C055FB">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DD5B8B" w:rsidRDefault="00DD5B8B" w:rsidP="00DD5B8B">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CUESTIONES DE SOCIOLOGÍA</w:t>
      </w:r>
    </w:p>
    <w:p w:rsidR="00DD5B8B" w:rsidRPr="00D9761F" w:rsidRDefault="00DD5B8B" w:rsidP="00DD5B8B">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Pierre Bourdieu.</w:t>
      </w:r>
    </w:p>
    <w:p w:rsidR="00DD5B8B" w:rsidRPr="00E67601" w:rsidRDefault="00DD5B8B" w:rsidP="00DD5B8B">
      <w:pPr>
        <w:pStyle w:val="Prrafodelista"/>
        <w:ind w:left="360"/>
        <w:jc w:val="center"/>
        <w:rPr>
          <w:sz w:val="40"/>
          <w:lang w:val="es-CO"/>
        </w:rPr>
      </w:pPr>
      <w:r>
        <w:rPr>
          <w:noProof/>
        </w:rPr>
        <w:drawing>
          <wp:anchor distT="0" distB="0" distL="114300" distR="114300" simplePos="0" relativeHeight="251995136" behindDoc="0" locked="0" layoutInCell="1" allowOverlap="1">
            <wp:simplePos x="0" y="0"/>
            <wp:positionH relativeFrom="column">
              <wp:posOffset>4222750</wp:posOffset>
            </wp:positionH>
            <wp:positionV relativeFrom="paragraph">
              <wp:posOffset>160020</wp:posOffset>
            </wp:positionV>
            <wp:extent cx="1511935" cy="2292350"/>
            <wp:effectExtent l="152400" t="152400" r="354965" b="355600"/>
            <wp:wrapThrough wrapText="bothSides">
              <wp:wrapPolygon edited="0">
                <wp:start x="1089" y="-1436"/>
                <wp:lineTo x="-2177" y="-1077"/>
                <wp:lineTo x="-2177" y="22258"/>
                <wp:lineTo x="2722" y="24771"/>
                <wp:lineTo x="21500" y="24771"/>
                <wp:lineTo x="21772" y="24412"/>
                <wp:lineTo x="26127" y="22079"/>
                <wp:lineTo x="26399" y="1795"/>
                <wp:lineTo x="23133" y="-898"/>
                <wp:lineTo x="22861" y="-1436"/>
                <wp:lineTo x="1089" y="-1436"/>
              </wp:wrapPolygon>
            </wp:wrapThrough>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1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11935" cy="2292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40"/>
          <w:lang w:val="es-CO" w:eastAsia="es-CO"/>
        </w:rPr>
        <mc:AlternateContent>
          <mc:Choice Requires="wps">
            <w:drawing>
              <wp:anchor distT="0" distB="0" distL="114300" distR="114300" simplePos="0" relativeHeight="251991040" behindDoc="0" locked="0" layoutInCell="1" allowOverlap="1" wp14:anchorId="459661E0" wp14:editId="3535B939">
                <wp:simplePos x="0" y="0"/>
                <wp:positionH relativeFrom="margin">
                  <wp:posOffset>0</wp:posOffset>
                </wp:positionH>
                <wp:positionV relativeFrom="paragraph">
                  <wp:posOffset>123825</wp:posOffset>
                </wp:positionV>
                <wp:extent cx="2971800" cy="5334000"/>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2971800" cy="5334000"/>
                        </a:xfrm>
                        <a:prstGeom prst="rect">
                          <a:avLst/>
                        </a:prstGeom>
                        <a:solidFill>
                          <a:schemeClr val="lt1"/>
                        </a:solidFill>
                        <a:ln w="6350">
                          <a:noFill/>
                        </a:ln>
                      </wps:spPr>
                      <wps:txbx>
                        <w:txbxContent>
                          <w:p w:rsidR="00845339" w:rsidRDefault="00845339" w:rsidP="00DD5B8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DD5B8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845339" w:rsidRDefault="00845339" w:rsidP="00DD5B8B">
                            <w:pPr>
                              <w:spacing w:after="0" w:line="240" w:lineRule="auto"/>
                              <w:jc w:val="left"/>
                              <w:rPr>
                                <w:rFonts w:ascii="Agency FB" w:eastAsiaTheme="minorEastAsia" w:hAnsi="Agency FB" w:cstheme="minorBidi"/>
                                <w:b/>
                                <w:color w:val="E36C0A" w:themeColor="accent6" w:themeShade="BF"/>
                                <w:szCs w:val="24"/>
                              </w:rPr>
                            </w:pP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arte de resistir a las palabras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Una ciencia que molesta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sociólogo cuestionado</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¿Están los intelectuales al margen?</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¿Cómo liberar a los intelectuales libres?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Por una sociología de los sociólogos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paradoja del sociólogo</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 que significa hablar</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Algunas propiedades de los campos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mercado lingüístico</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censura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&lt;&lt;juventud&gt;&gt; sólo es una palabra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origen y la evolución de las especies melómanos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metamorfosis de los gustos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¿Cómo se puede ser deportivo?</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Alta costura y alta cultura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Pero, ¿quién creó a los creadores?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opinión pública no existe</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Cultura y política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huelga y la acción política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racismo de la inteligencia</w:t>
                            </w:r>
                          </w:p>
                          <w:p w:rsidR="00845339" w:rsidRDefault="00845339" w:rsidP="00DD5B8B">
                            <w:pPr>
                              <w:spacing w:after="0" w:line="240" w:lineRule="auto"/>
                              <w:jc w:val="left"/>
                              <w:rPr>
                                <w:rFonts w:ascii="Agency FB" w:eastAsiaTheme="minorEastAsia" w:hAnsi="Agency FB" w:cstheme="minorBidi"/>
                                <w:b/>
                                <w:color w:val="E36C0A" w:themeColor="accent6" w:themeShade="BF"/>
                                <w:szCs w:val="24"/>
                              </w:rPr>
                            </w:pPr>
                          </w:p>
                          <w:p w:rsidR="00845339" w:rsidRPr="00C055FB" w:rsidRDefault="00845339" w:rsidP="00603E4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E36C0A" w:themeColor="accent6" w:themeShade="BF"/>
                                <w:szCs w:val="24"/>
                              </w:rPr>
                              <w:t>ÍNDICE TEMÁTICO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661E0" id="Cuadro de texto 254" o:spid="_x0000_s1142" type="#_x0000_t202" style="position:absolute;left:0;text-align:left;margin-left:0;margin-top:9.75pt;width:234pt;height:420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kSTgIAAI4EAAAOAAAAZHJzL2Uyb0RvYy54bWysVE1v2zAMvQ/YfxB0X2znq60Rp8hSZBgQ&#10;tAXSoWdFlhIDsqhJSuzs14+S4zTtdhp2kUmReiQfSc/u21qRo7CuAl3QbJBSIjSHstK7gv54WX25&#10;pcR5pkumQIuCnoSj9/PPn2aNycUQ9qBKYQmCaJc3pqB7702eJI7vRc3cAIzQaJRga+ZRtbuktKxB&#10;9FolwzSdJg3Y0ljgwjm8feiMdB7xpRTcP0nphCeqoJibj6eN5zacyXzG8p1lZl/xcxrsH7KoWaUx&#10;6AXqgXlGDrb6A6quuAUH0g841AlIWXERa8BqsvRDNZs9MyLWguQ4c6HJ/T9Y/nh8tqQqCzqcjCnR&#10;rMYmLQ+stEBKQbxoPZBgQqIa43L03xh84duv0GLD+3uHl6H+Vto6fLEygnak/HShGbEIx8vh3U12&#10;m6KJo20yGo1TVBA/eXturPPfBNQkCAW12MdILzuune9ce5cQzYGqylWlVFTC7IilsuTIsOvKxyQR&#10;/J2X0qQp6HQ0SSOwhvC8Q1YacwnFdkUFybfbNrKUZdO+5C2UJ2TCQjdUzvBVhdmumfPPzOIUYYW4&#10;Gf4JD6kAo8FZomQP9tff7oM/NhetlDQ4lQV1Pw/MCkrUd41tv8vG4zDGURlPboao2GvL9tqiD/US&#10;kIIMd9DwKAZ/r3pRWqhfcYEWISqamOYYu6C+F5e+2xVcQC4Wi+iEg2uYX+uN4QE6UB568dK+MmvO&#10;DQtz8wj9/LL8Q9863/BSw+LgQVaxqYHpjtVzA3Do41icFzRs1bUevd5+I/PfAAAA//8DAFBLAwQU&#10;AAYACAAAACEAj8uUx94AAAAHAQAADwAAAGRycy9kb3ducmV2LnhtbEyPTU/DMAyG75P4D5EncZlY&#10;CqNbKU0nhPiQuLEOELes8dqKxqmarC3/HnOCo5/Xev042062FQP2vnGk4HIZgUAqnWmoUrAvHi8S&#10;ED5oMrp1hAq+0cM2P5tlOjVupFccdqESXEI+1QrqELpUSl/WaLVfug6Js6PrrQ489pU0vR653Lby&#10;KorW0uqG+EKtO7yvsfzanayCz0X18eKnp7dxFa+6h+eh2LybQqnz+XR3CyLgFP6W4Vef1SFnp4M7&#10;kfGiVcCPBKY3MQhOr9cJg4OCJGYi80z+989/AAAA//8DAFBLAQItABQABgAIAAAAIQC2gziS/gAA&#10;AOEBAAATAAAAAAAAAAAAAAAAAAAAAABbQ29udGVudF9UeXBlc10ueG1sUEsBAi0AFAAGAAgAAAAh&#10;ADj9If/WAAAAlAEAAAsAAAAAAAAAAAAAAAAALwEAAF9yZWxzLy5yZWxzUEsBAi0AFAAGAAgAAAAh&#10;AJdluRJOAgAAjgQAAA4AAAAAAAAAAAAAAAAALgIAAGRycy9lMm9Eb2MueG1sUEsBAi0AFAAGAAgA&#10;AAAhAI/LlMfeAAAABwEAAA8AAAAAAAAAAAAAAAAAqAQAAGRycy9kb3ducmV2LnhtbFBLBQYAAAAA&#10;BAAEAPMAAACzBQAAAAA=&#10;" fillcolor="white [3201]" stroked="f" strokeweight=".5pt">
                <v:textbox>
                  <w:txbxContent>
                    <w:p w:rsidR="00845339" w:rsidRDefault="00845339" w:rsidP="00DD5B8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DD5B8B">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845339" w:rsidRDefault="00845339" w:rsidP="00DD5B8B">
                      <w:pPr>
                        <w:spacing w:after="0" w:line="240" w:lineRule="auto"/>
                        <w:jc w:val="left"/>
                        <w:rPr>
                          <w:rFonts w:ascii="Agency FB" w:eastAsiaTheme="minorEastAsia" w:hAnsi="Agency FB" w:cstheme="minorBidi"/>
                          <w:b/>
                          <w:color w:val="E36C0A" w:themeColor="accent6" w:themeShade="BF"/>
                          <w:szCs w:val="24"/>
                        </w:rPr>
                      </w:pP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arte de resistir a las palabras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Una ciencia que molesta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sociólogo cuestionado</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¿Están los intelectuales al margen?</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¿Cómo liberar a los intelectuales libres?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Por una sociología de los sociólogos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paradoja del sociólogo</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 que significa hablar</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Algunas propiedades de los campos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mercado lingüístico</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censura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&lt;&lt;juventud&gt;&gt; sólo es una palabra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origen y la evolución de las especies melómanos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metamorfosis de los gustos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¿Cómo se puede ser deportivo?</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Alta costura y alta cultura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Pero, ¿quién creó a los creadores?</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opinión pública no existe</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Cultura y política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huelga y la acción política</w:t>
                      </w:r>
                    </w:p>
                    <w:p w:rsidR="00845339" w:rsidRDefault="00845339" w:rsidP="00DD5B8B">
                      <w:pPr>
                        <w:pStyle w:val="Prrafodelista"/>
                        <w:numPr>
                          <w:ilvl w:val="0"/>
                          <w:numId w:val="42"/>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racismo de la inteligencia</w:t>
                      </w:r>
                    </w:p>
                    <w:p w:rsidR="00845339" w:rsidRDefault="00845339" w:rsidP="00DD5B8B">
                      <w:pPr>
                        <w:spacing w:after="0" w:line="240" w:lineRule="auto"/>
                        <w:jc w:val="left"/>
                        <w:rPr>
                          <w:rFonts w:ascii="Agency FB" w:eastAsiaTheme="minorEastAsia" w:hAnsi="Agency FB" w:cstheme="minorBidi"/>
                          <w:b/>
                          <w:color w:val="E36C0A" w:themeColor="accent6" w:themeShade="BF"/>
                          <w:szCs w:val="24"/>
                        </w:rPr>
                      </w:pPr>
                    </w:p>
                    <w:p w:rsidR="00845339" w:rsidRPr="00C055FB" w:rsidRDefault="00845339" w:rsidP="00603E4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E36C0A" w:themeColor="accent6" w:themeShade="BF"/>
                          <w:szCs w:val="24"/>
                        </w:rPr>
                        <w:t>ÍNDICE TEMÁTICO</w:t>
                      </w:r>
                    </w:p>
                  </w:txbxContent>
                </v:textbox>
                <w10:wrap anchorx="margin"/>
              </v:shape>
            </w:pict>
          </mc:Fallback>
        </mc:AlternateContent>
      </w:r>
      <w:r w:rsidRPr="00210BFF">
        <w:t xml:space="preserve"> </w:t>
      </w:r>
      <w:r w:rsidRPr="0064317C">
        <w:t xml:space="preserve"> </w:t>
      </w:r>
      <w:r>
        <w:rPr>
          <w:noProof/>
          <w:sz w:val="40"/>
          <w:lang w:val="es-CO" w:eastAsia="es-CO"/>
        </w:rPr>
        <w:t xml:space="preserve"> </w:t>
      </w:r>
      <w:r w:rsidRPr="00A2687B">
        <w:t xml:space="preserve"> </w: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92064" behindDoc="0" locked="0" layoutInCell="1" allowOverlap="1" wp14:anchorId="71A49AB3" wp14:editId="52CFBD5D">
                <wp:simplePos x="0" y="0"/>
                <wp:positionH relativeFrom="column">
                  <wp:posOffset>0</wp:posOffset>
                </wp:positionH>
                <wp:positionV relativeFrom="paragraph">
                  <wp:posOffset>19050</wp:posOffset>
                </wp:positionV>
                <wp:extent cx="5918200" cy="0"/>
                <wp:effectExtent l="0" t="19050" r="6350" b="19050"/>
                <wp:wrapNone/>
                <wp:docPr id="25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E089CBE" id="16 Conector recto" o:spid="_x0000_s1026" style="position:absolute;z-index:25199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Ey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O5pxZ6HFI&#10;1ZytcVoiucACfahNg481Zq/tUyCh4mR3/tGJ54ix4k2QjOjHtFMbekpHpeyU236+tV2dEhPonN1X&#10;C5wlZ+IaK6C+XvQhps/K9Yx+Gm60pY5ADcfHmKg01NcUclu31cbkqRrLhobfLaoMDbhcrYGEVXqP&#10;cqM9cAbmgFsrUsiQ0Rkt6ToBxXDYr01gR8DN+bhdVJ82Y1IHUo3e+1mJ0LlWhPTFydFdlVc/crvA&#10;ZJ5v8In0BmI33skhgsIrxlJ9lZcXNZKhrVVh18mB7c1L+A7If36HVTiTmroyKxejgZtdzbGXRIwu&#10;UpWbir0B8Tw2z/gOxsrENYu4NBKzM4tbyWy9YpNnPY6XBr138vwUiDlZuKU5//Ki6Bm8tnPW73e/&#10;+gU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AEmxMi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r>
        <w:rPr>
          <w:sz w:val="40"/>
          <w:lang w:val="es-CO"/>
        </w:rPr>
        <w:t xml:space="preserve">                                                                                                                                                                        </w:t>
      </w: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93088" behindDoc="0" locked="0" layoutInCell="1" allowOverlap="1" wp14:anchorId="06A067D7" wp14:editId="52BC486B">
                <wp:simplePos x="0" y="0"/>
                <wp:positionH relativeFrom="column">
                  <wp:posOffset>2927350</wp:posOffset>
                </wp:positionH>
                <wp:positionV relativeFrom="paragraph">
                  <wp:posOffset>150496</wp:posOffset>
                </wp:positionV>
                <wp:extent cx="3343275" cy="1174750"/>
                <wp:effectExtent l="0" t="0" r="0" b="6350"/>
                <wp:wrapNone/>
                <wp:docPr id="257" name="Cuadro de texto 257"/>
                <wp:cNvGraphicFramePr/>
                <a:graphic xmlns:a="http://schemas.openxmlformats.org/drawingml/2006/main">
                  <a:graphicData uri="http://schemas.microsoft.com/office/word/2010/wordprocessingShape">
                    <wps:wsp>
                      <wps:cNvSpPr txBox="1"/>
                      <wps:spPr>
                        <a:xfrm>
                          <a:off x="0" y="0"/>
                          <a:ext cx="3343275" cy="1174750"/>
                        </a:xfrm>
                        <a:prstGeom prst="rect">
                          <a:avLst/>
                        </a:prstGeom>
                        <a:noFill/>
                        <a:ln w="6350">
                          <a:noFill/>
                        </a:ln>
                      </wps:spPr>
                      <wps:txbx>
                        <w:txbxContent>
                          <w:p w:rsidR="00845339" w:rsidRDefault="00845339" w:rsidP="00DD5B8B">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67D7" id="Cuadro de texto 257" o:spid="_x0000_s1143" type="#_x0000_t202" style="position:absolute;left:0;text-align:left;margin-left:230.5pt;margin-top:11.85pt;width:263.25pt;height:9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SuOgIAAGYEAAAOAAAAZHJzL2Uyb0RvYy54bWysVE1v2zAMvQ/YfxB0Xxzno+mMOEWWIsOA&#10;oi2QDj0rshQbkERNUmJnv36UnKRZt9Owi0yJFMX3Hun5XacVOQjnGzAlzQdDSoThUDVmV9LvL+tP&#10;t5T4wEzFFBhR0qPw9G7x8cO8tYUYQQ2qEo5gEuOL1pa0DsEWWeZ5LTTzA7DCoFOC0yzg1u2yyrEW&#10;s2uVjYbDm6wFV1kHXHiPp/e9ky5SfikFD09SehGIKinWFtLq0rqNa7aYs2LnmK0bfiqD/UMVmjUG&#10;H72kumeBkb1r/kilG+7AgwwDDjoDKRsuEgZEkw/fodnUzIqEBcnx9kKT/39p+ePh2ZGmKuloOqPE&#10;MI0irfasckAqQYLoApDoQqJa6wuM31i8Ebov0KHg53OPhxF/J52OX0RG0I+UHy80Yy7C8XA8noxH&#10;syklHH15PpvMpkmI7O26dT58FaBJNErqUMdELzs8+IClYOg5JL5mYN0olbRUhrQlvRljyt88eEMZ&#10;vBhB9MVGK3TbLqHHMs5QtlAdEaGDvlm85esGq3hgPjwzh92BoLDjwxMuUgG+BieLkhrcz7+dx3gU&#10;Db2UtNhtJfU/9swJStQ3g3J+zieT2J5pM5nORrhx157ttcfs9QqwoXOcLcuTGeODOpvSgX7FwVjG&#10;V9HFDMe3SxrO5ir0M4CDxcVymYKwIS0LD2ZjeUwd2Yscv3SvzNmTELEfHuHcl6x4p0cf2/O+3AeQ&#10;TRIrMt2zehIAmzlpeBq8OC3X+xT19ntY/AIAAP//AwBQSwMEFAAGAAgAAAAhAASkowPiAAAACgEA&#10;AA8AAABkcnMvZG93bnJldi54bWxMj8FOwzAQRO9I/IO1SNyo00CbEOJUVaQKCdFDSy/cNrGbRMTr&#10;ELtt4OtZTnCcndHsm3w12V6czeg7RwrmswiEodrpjhoFh7fNXQrCBySNvSOj4Mt4WBXXVzlm2l1o&#10;Z8770AguIZ+hgjaEIZPS162x6GduMMTe0Y0WA8uxkXrEC5fbXsZRtJQWO+IPLQ6mbE39sT9ZBS/l&#10;Zou7Krbpd18+vx7Xw+fhfaHU7c20fgIRzBT+wvCLz+hQMFPlTqS96BU8LOe8JSiI7xMQHHhMkwWI&#10;ig9RmoAscvl/QvEDAAD//wMAUEsBAi0AFAAGAAgAAAAhALaDOJL+AAAA4QEAABMAAAAAAAAAAAAA&#10;AAAAAAAAAFtDb250ZW50X1R5cGVzXS54bWxQSwECLQAUAAYACAAAACEAOP0h/9YAAACUAQAACwAA&#10;AAAAAAAAAAAAAAAvAQAAX3JlbHMvLnJlbHNQSwECLQAUAAYACAAAACEABL0krjoCAABmBAAADgAA&#10;AAAAAAAAAAAAAAAuAgAAZHJzL2Uyb0RvYy54bWxQSwECLQAUAAYACAAAACEABKSjA+IAAAAKAQAA&#10;DwAAAAAAAAAAAAAAAACUBAAAZHJzL2Rvd25yZXYueG1sUEsFBgAAAAAEAAQA8wAAAKMFAAAAAA==&#10;" filled="f" stroked="f" strokeweight=".5pt">
                <v:textbox>
                  <w:txbxContent>
                    <w:p w:rsidR="00845339" w:rsidRDefault="00845339" w:rsidP="00DD5B8B">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DD5B8B">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DD5B8B" w:rsidRDefault="00DD5B8B" w:rsidP="00DD5B8B">
      <w:pPr>
        <w:pStyle w:val="Prrafodelista"/>
        <w:ind w:left="360"/>
        <w:jc w:val="center"/>
        <w:rPr>
          <w:sz w:val="40"/>
          <w:lang w:val="es-CO"/>
        </w:rPr>
      </w:pPr>
    </w:p>
    <w:p w:rsidR="002720A5" w:rsidRDefault="00603E48"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94112" behindDoc="0" locked="0" layoutInCell="1" allowOverlap="1" wp14:anchorId="1C331C3F" wp14:editId="6FCF5B86">
                <wp:simplePos x="0" y="0"/>
                <wp:positionH relativeFrom="margin">
                  <wp:align>left</wp:align>
                </wp:positionH>
                <wp:positionV relativeFrom="paragraph">
                  <wp:posOffset>138430</wp:posOffset>
                </wp:positionV>
                <wp:extent cx="6096000" cy="2781300"/>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6096000" cy="2781300"/>
                        </a:xfrm>
                        <a:prstGeom prst="rect">
                          <a:avLst/>
                        </a:prstGeom>
                        <a:noFill/>
                        <a:ln w="6350">
                          <a:noFill/>
                        </a:ln>
                      </wps:spPr>
                      <wps:txbx>
                        <w:txbxContent>
                          <w:p w:rsidR="00845339" w:rsidRDefault="00845339" w:rsidP="00DD5B8B">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DD5B8B">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603E48">
                            <w:pPr>
                              <w:spacing w:after="0"/>
                              <w:rPr>
                                <w:rFonts w:ascii="Agency FB" w:eastAsiaTheme="minorEastAsia" w:hAnsi="Agency FB" w:cstheme="minorBidi"/>
                                <w:b/>
                                <w:i/>
                                <w:color w:val="365F91" w:themeColor="accent1" w:themeShade="BF"/>
                                <w:szCs w:val="24"/>
                              </w:rPr>
                            </w:pPr>
                            <w:r w:rsidRPr="00603E48">
                              <w:rPr>
                                <w:rFonts w:ascii="Agency FB" w:eastAsiaTheme="minorEastAsia" w:hAnsi="Agency FB" w:cstheme="minorBidi"/>
                                <w:b/>
                                <w:i/>
                                <w:color w:val="365F91" w:themeColor="accent1" w:themeShade="BF"/>
                                <w:szCs w:val="24"/>
                              </w:rPr>
                              <w:t xml:space="preserve">&lt;&lt;Lo que circula entre los investigadores y los no especialistas, o incluso entre una ciencia y los especialistas de las otras ciencias, son, como mucho, los resultados, jamás las operaciones. Nunca se entra en las cocinas de la ciencia.&gt;&gt; Son estos secretos de oficio, estas recetas de elaboración, estas habilidades, las que Pierre Bourdieu quiere ofrecernos aquí. Reagrupando el conjunto de las respuestas que ha dado -en conferencias, intervenciones orales o entrevistas- a las principales cuestiones que plantea la sociología, presenta, en la forma a la vez directa y matizada que permite el discurso oral, reflexiones sobre el método y conceptos fundamentales de su sociología (campo, </w:t>
                            </w:r>
                            <w:proofErr w:type="spellStart"/>
                            <w:r w:rsidRPr="00603E48">
                              <w:rPr>
                                <w:rFonts w:ascii="Agency FB" w:eastAsiaTheme="minorEastAsia" w:hAnsi="Agency FB" w:cstheme="minorBidi"/>
                                <w:b/>
                                <w:i/>
                                <w:color w:val="365F91" w:themeColor="accent1" w:themeShade="BF"/>
                                <w:szCs w:val="24"/>
                              </w:rPr>
                              <w:t>habitus</w:t>
                            </w:r>
                            <w:proofErr w:type="spellEnd"/>
                            <w:r w:rsidRPr="00603E48">
                              <w:rPr>
                                <w:rFonts w:ascii="Agency FB" w:eastAsiaTheme="minorEastAsia" w:hAnsi="Agency FB" w:cstheme="minorBidi"/>
                                <w:b/>
                                <w:i/>
                                <w:color w:val="365F91" w:themeColor="accent1" w:themeShade="BF"/>
                                <w:szCs w:val="24"/>
                              </w:rPr>
                              <w:t>, capital, inversión, etc.), sobre los problemas epistemológicos y filosóficos de la ciencia social, además de nuevos análisis de la cultura y la política, la huelga y el sindicalismo, el deporte, la literatura, la moda y la vida artística, el lenguaje y la música. Facilitando el acceso al trabajo sociológico en su fase de elaboración, invita al lector, no a identificarse con su &lt;&lt;pensamiento&gt;&gt; ya pensado, sino a hacerse con el dominio de un método de pensamiento.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31C3F" id="Cuadro de texto 258" o:spid="_x0000_s1144" type="#_x0000_t202" style="position:absolute;left:0;text-align:left;margin-left:0;margin-top:10.9pt;width:480pt;height:219pt;z-index:25199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nHOAIAAGYEAAAOAAAAZHJzL2Uyb0RvYy54bWysVMtu2zAQvBfoPxC815IcOw/DcuA6cFEg&#10;SAI4Rc40RVkCJC5L0pHSr++Qsh0j7anohdrlLPc1u5rf9m3DXpV1NemcZ6OUM6UlFbXe5fzH8/rL&#10;NWfOC12IhrTK+Zty/Hbx+dO8MzM1poqaQlkGJ9rNOpPzynszSxInK9UKNyKjNMCSbCs8VLtLCis6&#10;eG+bZJyml0lHtjCWpHIOt3cDyBfRf1kq6R/L0inPmpwjNx9PG89tOJPFXMx2Vpiqloc0xD9k0Ypa&#10;I+jJ1Z3wgu1t/YertpaWHJV+JKlNqCxrqWINqCZLP1SzqYRRsRY0x5lTm9z/cysfXp8sq4ucj6eg&#10;SosWJK32orDECsW86j2xAKFRnXEz2G8MXvj+K/Ug/HjvcBnq70vbhi8qY8DR8rdTm+GLSVxepjeX&#10;aQpIAhtfXWcXUOA/eX9urPPfFLUsCDm34DG2V7zeOz+YHk1CNE3rumkil41mHUJcTNP44ITAeaMR&#10;IxQxJBsk32/7WH2WnUrcUvGGCi0Nw+KMXNfI4l44/yQspgOZY+L9I46yIUSjg8RZRfbX3+6DPUgD&#10;ylmHacu5+7kXVnHWfNeg8yabTMJ4RmUyvRpDsefI9hzR+3ZFGOgMu2VkFIO9b45iaal9wWIsQ1RA&#10;QkvEzrk/iis/7AAWS6rlMhphII3w93pjZHAd+hp6/Ny/CGsORIR5eKDjXIrZBz4G24GR5d5TWUey&#10;QqeHrh4IwDBHug+LF7blXI9W77+HxW8AAAD//wMAUEsDBBQABgAIAAAAIQB5Is7I3wAAAAcBAAAP&#10;AAAAZHJzL2Rvd25yZXYueG1sTI9PS8NAEMXvgt9hGcGb3TTYksZMSgkUQfTQ2ou3TXaaBPdPzG7b&#10;6Kd3PNnjvPd47zfFerJGnGkMvXcI81kCglzjde9ahMP79iEDEaJyWhnvCOGbAqzL25tC5dpf3I7O&#10;+9gKLnEhVwhdjEMuZWg6sirM/ECOvaMfrYp8jq3Uo7pwuTUyTZKltKp3vNCpgaqOms/9ySK8VNs3&#10;tatTm/2Y6vn1uBm+Dh8LxPu7afMEItIU/8Pwh8/oUDJT7U9OB2EQ+JGIkM6Zn93VMmGhRnhcrDKQ&#10;ZSGv+ctfAAAA//8DAFBLAQItABQABgAIAAAAIQC2gziS/gAAAOEBAAATAAAAAAAAAAAAAAAAAAAA&#10;AABbQ29udGVudF9UeXBlc10ueG1sUEsBAi0AFAAGAAgAAAAhADj9If/WAAAAlAEAAAsAAAAAAAAA&#10;AAAAAAAALwEAAF9yZWxzLy5yZWxzUEsBAi0AFAAGAAgAAAAhAKWkWcc4AgAAZgQAAA4AAAAAAAAA&#10;AAAAAAAALgIAAGRycy9lMm9Eb2MueG1sUEsBAi0AFAAGAAgAAAAhAHkizsjfAAAABwEAAA8AAAAA&#10;AAAAAAAAAAAAkgQAAGRycy9kb3ducmV2LnhtbFBLBQYAAAAABAAEAPMAAACeBQAAAAA=&#10;" filled="f" stroked="f" strokeweight=".5pt">
                <v:textbox>
                  <w:txbxContent>
                    <w:p w:rsidR="00845339" w:rsidRDefault="00845339" w:rsidP="00DD5B8B">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DD5B8B">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603E48">
                      <w:pPr>
                        <w:spacing w:after="0"/>
                        <w:rPr>
                          <w:rFonts w:ascii="Agency FB" w:eastAsiaTheme="minorEastAsia" w:hAnsi="Agency FB" w:cstheme="minorBidi"/>
                          <w:b/>
                          <w:i/>
                          <w:color w:val="365F91" w:themeColor="accent1" w:themeShade="BF"/>
                          <w:szCs w:val="24"/>
                        </w:rPr>
                      </w:pPr>
                      <w:r w:rsidRPr="00603E48">
                        <w:rPr>
                          <w:rFonts w:ascii="Agency FB" w:eastAsiaTheme="minorEastAsia" w:hAnsi="Agency FB" w:cstheme="minorBidi"/>
                          <w:b/>
                          <w:i/>
                          <w:color w:val="365F91" w:themeColor="accent1" w:themeShade="BF"/>
                          <w:szCs w:val="24"/>
                        </w:rPr>
                        <w:t xml:space="preserve">&lt;&lt;Lo que circula entre los investigadores y los no especialistas, o incluso entre una ciencia y los especialistas de las otras ciencias, son, como mucho, los resultados, jamás las operaciones. Nunca se entra en las cocinas de la ciencia.&gt;&gt; Son estos secretos de oficio, estas recetas de elaboración, estas habilidades, las que Pierre Bourdieu quiere ofrecernos aquí. Reagrupando el conjunto de las respuestas que ha dado -en conferencias, intervenciones orales o entrevistas- a las principales cuestiones que plantea la sociología, presenta, en la forma a la vez directa y matizada que permite el discurso oral, reflexiones sobre el método y conceptos fundamentales de su sociología (campo, </w:t>
                      </w:r>
                      <w:proofErr w:type="spellStart"/>
                      <w:r w:rsidRPr="00603E48">
                        <w:rPr>
                          <w:rFonts w:ascii="Agency FB" w:eastAsiaTheme="minorEastAsia" w:hAnsi="Agency FB" w:cstheme="minorBidi"/>
                          <w:b/>
                          <w:i/>
                          <w:color w:val="365F91" w:themeColor="accent1" w:themeShade="BF"/>
                          <w:szCs w:val="24"/>
                        </w:rPr>
                        <w:t>habitus</w:t>
                      </w:r>
                      <w:proofErr w:type="spellEnd"/>
                      <w:r w:rsidRPr="00603E48">
                        <w:rPr>
                          <w:rFonts w:ascii="Agency FB" w:eastAsiaTheme="minorEastAsia" w:hAnsi="Agency FB" w:cstheme="minorBidi"/>
                          <w:b/>
                          <w:i/>
                          <w:color w:val="365F91" w:themeColor="accent1" w:themeShade="BF"/>
                          <w:szCs w:val="24"/>
                        </w:rPr>
                        <w:t>, capital, inversión, etc.), sobre los problemas epistemológicos y filosóficos de la ciencia social, además de nuevos análisis de la cultura y la política, la huelga y el sindicalismo, el deporte, la literatura, la moda y la vida artística, el lenguaje y la música. Facilitando el acceso al trabajo sociológico en su fase de elaboración, invita al lector, no a identificarse con su &lt;&lt;pensamiento&gt;&gt; ya pensado, sino a hacerse con el dominio de un método de pensamiento.</w:t>
                      </w:r>
                    </w:p>
                  </w:txbxContent>
                </v:textbox>
                <w10:wrap anchorx="margin"/>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5D189F" w:rsidRDefault="005D189F" w:rsidP="005D189F">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PEDAGOGÍA SOCIAL – EDUCACIÓN SOCIAL. </w:t>
      </w:r>
      <w:r>
        <w:rPr>
          <w:rFonts w:ascii="Agency FB" w:eastAsiaTheme="minorHAnsi" w:hAnsi="Agency FB" w:cs="Times New Roman"/>
          <w:b/>
          <w:color w:val="0070C0"/>
          <w:sz w:val="44"/>
          <w:szCs w:val="44"/>
        </w:rPr>
        <w:br/>
        <w:t xml:space="preserve">CONSTRUCCIÓN CIENTÍFICA E INTERVENCIÓN PRÁCTICA. </w:t>
      </w:r>
    </w:p>
    <w:p w:rsidR="005D189F" w:rsidRPr="00D9761F" w:rsidRDefault="005D189F" w:rsidP="005D189F">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Gloria Pérez Serrano.</w:t>
      </w:r>
    </w:p>
    <w:p w:rsidR="005D189F" w:rsidRPr="00E67601" w:rsidRDefault="009D4659" w:rsidP="005D189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997184" behindDoc="0" locked="0" layoutInCell="1" allowOverlap="1" wp14:anchorId="1ABBB38A" wp14:editId="2DE38562">
                <wp:simplePos x="0" y="0"/>
                <wp:positionH relativeFrom="margin">
                  <wp:align>left</wp:align>
                </wp:positionH>
                <wp:positionV relativeFrom="paragraph">
                  <wp:posOffset>122619</wp:posOffset>
                </wp:positionV>
                <wp:extent cx="2971800" cy="3784922"/>
                <wp:effectExtent l="0" t="0" r="0" b="6350"/>
                <wp:wrapNone/>
                <wp:docPr id="244" name="Cuadro de texto 244"/>
                <wp:cNvGraphicFramePr/>
                <a:graphic xmlns:a="http://schemas.openxmlformats.org/drawingml/2006/main">
                  <a:graphicData uri="http://schemas.microsoft.com/office/word/2010/wordprocessingShape">
                    <wps:wsp>
                      <wps:cNvSpPr txBox="1"/>
                      <wps:spPr>
                        <a:xfrm>
                          <a:off x="0" y="0"/>
                          <a:ext cx="2971800" cy="3784922"/>
                        </a:xfrm>
                        <a:prstGeom prst="rect">
                          <a:avLst/>
                        </a:prstGeom>
                        <a:solidFill>
                          <a:schemeClr val="lt1"/>
                        </a:solidFill>
                        <a:ln w="6350">
                          <a:noFill/>
                        </a:ln>
                      </wps:spPr>
                      <wps:txbx>
                        <w:txbxContent>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PRESENTACIÓN</w:t>
                            </w:r>
                          </w:p>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1. Origen y evolución de la pedagogía social</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2. Objeto de estudio de la pedagogía social</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3. La pedagogía social como ciencia. Aproximación conceptual</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4. La educación social. Objeto de estudio de la pedagogía social</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5. La pedagogía social como disciplina académica</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6. El método heurístico en educación. Vía analítica de diferenciación disciplinar</w:t>
                            </w:r>
                          </w:p>
                          <w:p w:rsidR="0084533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 xml:space="preserve">7. La pedagogía social desde los diferentes </w:t>
                            </w:r>
                            <w:r>
                              <w:rPr>
                                <w:rFonts w:ascii="Agency FB" w:eastAsiaTheme="minorEastAsia" w:hAnsi="Agency FB" w:cstheme="minorBidi"/>
                                <w:b/>
                                <w:color w:val="365F91" w:themeColor="accent1" w:themeShade="BF"/>
                                <w:szCs w:val="24"/>
                                <w:lang w:val="es-CO"/>
                              </w:rPr>
                              <w:t>paradigmas</w:t>
                            </w:r>
                          </w:p>
                          <w:p w:rsidR="0084533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8. Intervención en pedagogía social</w:t>
                            </w:r>
                          </w:p>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p>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EPÍLOGO</w:t>
                            </w:r>
                          </w:p>
                          <w:p w:rsidR="00845339" w:rsidRPr="009D465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BB38A" id="Cuadro de texto 244" o:spid="_x0000_s1145" type="#_x0000_t202" style="position:absolute;left:0;text-align:left;margin-left:0;margin-top:9.65pt;width:234pt;height:298.05pt;z-index:251997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veTwIAAI4EAAAOAAAAZHJzL2Uyb0RvYy54bWysVE1v2zAMvQ/YfxB0X/xRt0mMOEWWIsOA&#10;oC2QDj0rshwbkEVNUmJnv36UnKRpt9Owi0yJ1BP5HunZfd9KchDGNqAKmoxiSoTiUDZqV9AfL6sv&#10;E0qsY6pkEpQo6FFYej///GnW6VykUIMshSEIomze6YLWzuk8iiyvRcvsCLRQ6KzAtMzh1uyi0rAO&#10;0VsZpXF8F3VgSm2AC2vx9GFw0nnAryrB3VNVWeGILCjm5sJqwrr1azSfsXxnmK4bfkqD/UMWLWsU&#10;PnqBemCOkb1p/oBqG27AQuVGHNoIqqrhItSA1STxh2o2NdMi1ILkWH2hyf4/WP54eDakKQuaZhkl&#10;irUo0nLPSgOkFMSJ3gHxLiSq0zbH+I3GG67/Cj0Kfj63eOjr7yvT+i9WRtCPlB8vNCMW4XiYTsfJ&#10;JEYXR9/NeJJN09TjRG/XtbHum4CWeKOgBnUM9LLD2roh9BziX7Mgm3LVSBk2vnfEUhpyYKi6dCFJ&#10;BH8XJRXpCnp3cxsHYAX++oAsFebiix2K8pbrt31gKUmm55K3UB6RCQNDU1nNVw1mu2bWPTODXYQV&#10;4mS4J1wqCfganCxKajC//nbu41Fc9FLSYVcW1P7cMyMokd8Vyj5Nssy3cdhkt+MUN+bas732qH27&#10;BKQgwRnUPJg+3smzWRloX3GAFv5VdDHF8e2CurO5dMOs4ABysViEIGxczdxabTT30J5yr8VL/8qM&#10;Pgnm++YRzv3L8g+6DbH+poLF3kHVBFE90wOrJwGw6UNbnAbUT9X1PkS9/UbmvwEAAP//AwBQSwME&#10;FAAGAAgAAAAhAMdwya7fAAAABwEAAA8AAABkcnMvZG93bnJldi54bWxMj0tPwzAQhO9I/AdrK3FB&#10;1ClpQwlxKoR4SL3R8BA3N94mEfE6it0k/HuWEz3OzGrm22wz2VYM2PvGkYLFPAKBVDrTUKXgrXi6&#10;WoPwQZPRrSNU8IMeNvn5WaZT40Z6xWEXKsEl5FOtoA6hS6X0ZY1W+7nrkDg7uN7qwLKvpOn1yOW2&#10;lddRlEirG+KFWnf4UGP5vTtaBV+X1efWT8/vY7yKu8eXobj5MIVSF7Pp/g5EwCn8H8MfPqNDzkx7&#10;dyTjRauAHwns3sYgOF0mazb2CpLFagkyz+Qpf/4LAAD//wMAUEsBAi0AFAAGAAgAAAAhALaDOJL+&#10;AAAA4QEAABMAAAAAAAAAAAAAAAAAAAAAAFtDb250ZW50X1R5cGVzXS54bWxQSwECLQAUAAYACAAA&#10;ACEAOP0h/9YAAACUAQAACwAAAAAAAAAAAAAAAAAvAQAAX3JlbHMvLnJlbHNQSwECLQAUAAYACAAA&#10;ACEAM4+L3k8CAACOBAAADgAAAAAAAAAAAAAAAAAuAgAAZHJzL2Uyb0RvYy54bWxQSwECLQAUAAYA&#10;CAAAACEAx3DJrt8AAAAHAQAADwAAAAAAAAAAAAAAAACpBAAAZHJzL2Rvd25yZXYueG1sUEsFBgAA&#10;AAAEAAQA8wAAALUFAAAAAA==&#10;" fillcolor="white [3201]" stroked="f" strokeweight=".5pt">
                <v:textbox>
                  <w:txbxContent>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PRESENTACIÓN</w:t>
                      </w:r>
                    </w:p>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1. Origen y evolución de la pedagogía social</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2. Objeto de estudio de la pedagogía social</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3. La pedagogía social como ciencia. Aproximación conceptual</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4. La educación social. Objeto de estudio de la pedagogía social</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5. La pedagogía social como disciplina académica</w:t>
                      </w:r>
                    </w:p>
                    <w:p w:rsidR="00845339" w:rsidRPr="009D465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6. El método heurístico en educación. Vía analítica de diferenciación disciplinar</w:t>
                      </w:r>
                    </w:p>
                    <w:p w:rsidR="0084533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sidRPr="009D4659">
                        <w:rPr>
                          <w:rFonts w:ascii="Agency FB" w:eastAsiaTheme="minorEastAsia" w:hAnsi="Agency FB" w:cstheme="minorBidi"/>
                          <w:b/>
                          <w:color w:val="365F91" w:themeColor="accent1" w:themeShade="BF"/>
                          <w:szCs w:val="24"/>
                          <w:lang w:val="es-CO"/>
                        </w:rPr>
                        <w:t xml:space="preserve">7. La pedagogía social desde los diferentes </w:t>
                      </w:r>
                      <w:r>
                        <w:rPr>
                          <w:rFonts w:ascii="Agency FB" w:eastAsiaTheme="minorEastAsia" w:hAnsi="Agency FB" w:cstheme="minorBidi"/>
                          <w:b/>
                          <w:color w:val="365F91" w:themeColor="accent1" w:themeShade="BF"/>
                          <w:szCs w:val="24"/>
                          <w:lang w:val="es-CO"/>
                        </w:rPr>
                        <w:t>paradigmas</w:t>
                      </w:r>
                    </w:p>
                    <w:p w:rsidR="00845339" w:rsidRDefault="00845339" w:rsidP="009D465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8. Intervención en pedagogía social</w:t>
                      </w:r>
                    </w:p>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p>
                    <w:p w:rsidR="0084533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EPÍLOGO</w:t>
                      </w:r>
                    </w:p>
                    <w:p w:rsidR="00845339" w:rsidRPr="009D4659" w:rsidRDefault="00845339" w:rsidP="005D189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BIBLIOGRAFÍA</w:t>
                      </w:r>
                    </w:p>
                  </w:txbxContent>
                </v:textbox>
                <w10:wrap anchorx="margin"/>
              </v:shape>
            </w:pict>
          </mc:Fallback>
        </mc:AlternateContent>
      </w:r>
      <w:r w:rsidR="005D189F">
        <w:rPr>
          <w:noProof/>
          <w:sz w:val="40"/>
          <w:lang w:val="es-CO" w:eastAsia="es-CO"/>
        </w:rPr>
        <w:drawing>
          <wp:anchor distT="0" distB="0" distL="114300" distR="114300" simplePos="0" relativeHeight="252001280" behindDoc="0" locked="0" layoutInCell="1" allowOverlap="1">
            <wp:simplePos x="0" y="0"/>
            <wp:positionH relativeFrom="column">
              <wp:posOffset>4554549</wp:posOffset>
            </wp:positionH>
            <wp:positionV relativeFrom="paragraph">
              <wp:posOffset>162271</wp:posOffset>
            </wp:positionV>
            <wp:extent cx="1266825" cy="1795145"/>
            <wp:effectExtent l="152400" t="152400" r="371475" b="357505"/>
            <wp:wrapThrough wrapText="bothSides">
              <wp:wrapPolygon edited="0">
                <wp:start x="1299" y="-1834"/>
                <wp:lineTo x="-2598" y="-1375"/>
                <wp:lineTo x="-2598" y="22463"/>
                <wp:lineTo x="-650" y="24297"/>
                <wp:lineTo x="2923" y="25214"/>
                <wp:lineTo x="3248" y="25672"/>
                <wp:lineTo x="21762" y="25672"/>
                <wp:lineTo x="22087" y="25214"/>
                <wp:lineTo x="25660" y="24297"/>
                <wp:lineTo x="27609" y="20859"/>
                <wp:lineTo x="27609" y="2292"/>
                <wp:lineTo x="23711" y="-1146"/>
                <wp:lineTo x="23386" y="-1834"/>
                <wp:lineTo x="1299" y="-1834"/>
              </wp:wrapPolygon>
            </wp:wrapThrough>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1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66825" cy="1795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D189F" w:rsidRPr="00210BFF">
        <w:t xml:space="preserve"> </w:t>
      </w:r>
      <w:r w:rsidR="005D189F" w:rsidRPr="0064317C">
        <w:t xml:space="preserve"> </w:t>
      </w:r>
      <w:r w:rsidR="005D189F">
        <w:rPr>
          <w:noProof/>
          <w:sz w:val="40"/>
          <w:lang w:val="es-CO" w:eastAsia="es-CO"/>
        </w:rPr>
        <w:t xml:space="preserve"> </w:t>
      </w:r>
      <w:r w:rsidR="005D189F" w:rsidRPr="00A2687B">
        <w:t xml:space="preserve"> </w:t>
      </w:r>
      <w:r w:rsidR="005D189F" w:rsidRPr="00B65F74">
        <w:t xml:space="preserve"> </w:t>
      </w:r>
      <w:r w:rsidR="005D189F" w:rsidRPr="00164599">
        <w:t xml:space="preserve"> </w:t>
      </w:r>
      <w:r w:rsidR="005D189F" w:rsidRPr="00312C67">
        <w:rPr>
          <w:noProof/>
          <w:sz w:val="40"/>
        </w:rPr>
        <w:t xml:space="preserve"> </w:t>
      </w:r>
      <w:r w:rsidR="005D189F">
        <w:rPr>
          <w:noProof/>
          <w:sz w:val="40"/>
          <w:lang w:val="es-CO" w:eastAsia="es-CO"/>
        </w:rPr>
        <w:t xml:space="preserve"> </w:t>
      </w:r>
      <w:r w:rsidR="005D189F" w:rsidRPr="00B715C0">
        <w:t xml:space="preserve"> </w:t>
      </w:r>
      <w:r w:rsidR="005D189F">
        <w:rPr>
          <w:rFonts w:eastAsia="Times New Roman"/>
          <w:b/>
          <w:bCs/>
          <w:noProof/>
          <w:color w:val="215868" w:themeColor="accent5" w:themeShade="80"/>
          <w:sz w:val="27"/>
          <w:szCs w:val="27"/>
          <w:lang w:val="es-CO" w:eastAsia="es-CO"/>
        </w:rPr>
        <w:t xml:space="preserve"> </w:t>
      </w:r>
      <w:r w:rsidR="005D189F">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998208" behindDoc="0" locked="0" layoutInCell="1" allowOverlap="1" wp14:anchorId="0C80C8B0" wp14:editId="439FB15F">
                <wp:simplePos x="0" y="0"/>
                <wp:positionH relativeFrom="column">
                  <wp:posOffset>0</wp:posOffset>
                </wp:positionH>
                <wp:positionV relativeFrom="paragraph">
                  <wp:posOffset>19050</wp:posOffset>
                </wp:positionV>
                <wp:extent cx="5918200" cy="0"/>
                <wp:effectExtent l="0" t="19050" r="6350" b="19050"/>
                <wp:wrapNone/>
                <wp:docPr id="25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4DCB8B2" id="16 Conector recto" o:spid="_x0000_s1026" style="position:absolute;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IEIgIAAD8EAAAOAAAAZHJzL2Uyb0RvYy54bWysU02P2jAQvVfqf7B8L0nYgtiIsFJB9LJt&#10;V6X9AYPtEGsd27K9BP59Zxygu+2t6sXJfPjNmzfj5cOpN+yoQtTONryalJwpK5zU9tDwnz+2Hxac&#10;xQRWgnFWNfysIn9YvX+3HHytpq5zRqrAEMTGevAN71LydVFE0ake4sR5ZTHYutBDQjMcChlgQPTe&#10;FNOynBeDC9IHJ1SM6N2MQb7K+G2rRPrWtlElZhqO3FI+Qz73dBarJdSHAL7T4kID/oFFD9pi0RvU&#10;BhKwl6D/guq1CC66Nk2E6wvXtlqo3AN2U5V/dLPrwKvcC4oT/U2m+P9gxdfjU2BaNnw6Q30s9Dik&#10;as7WOC2RXGCBPiTT4GON2Wv7FKhRcbI7/+jEc8RY8SZIRvRj2qkNPaVjp+yUZT/fZFenxAQ6Z/fV&#10;AmfJmbjGCqivF32I6bNyPaOfhhttSRGo4fgYE5WG+ppCbuu22pg8VWPZ0PC7RZWhAZerNZCwSu+x&#10;3WgPnIE54NaKFDJkdEZLuk5AMRz2axPYEXBzPm4X1afNmNSBVKP3flYidK4VIX1xcnRX5dWP3C4w&#10;mecbfCK9gdiNd3KIoPCKsVRf5eXFHsnQ1qqw6+TA9uYlfAfkP7/DKpxJTarMysVo4GZXc9SSiNFF&#10;qnLrYm9API/iGd/BWJm45iYuQmJ2ZnErma1XbPKsx/HSoPdOnp8CMScLtzTnX14UPYPXds76/e5X&#10;v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SHDyB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r>
        <w:rPr>
          <w:sz w:val="40"/>
          <w:lang w:val="es-CO"/>
        </w:rPr>
        <w:t xml:space="preserve">                                                                                                                                                                        </w:t>
      </w: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p>
    <w:p w:rsidR="005D189F" w:rsidRDefault="005D189F" w:rsidP="005D189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00256" behindDoc="0" locked="0" layoutInCell="1" allowOverlap="1" wp14:anchorId="2922B980" wp14:editId="34333ACB">
                <wp:simplePos x="0" y="0"/>
                <wp:positionH relativeFrom="margin">
                  <wp:align>left</wp:align>
                </wp:positionH>
                <wp:positionV relativeFrom="paragraph">
                  <wp:posOffset>138430</wp:posOffset>
                </wp:positionV>
                <wp:extent cx="6096000" cy="2610091"/>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6096000" cy="2610091"/>
                        </a:xfrm>
                        <a:prstGeom prst="rect">
                          <a:avLst/>
                        </a:prstGeom>
                        <a:noFill/>
                        <a:ln w="6350">
                          <a:noFill/>
                        </a:ln>
                      </wps:spPr>
                      <wps:txbx>
                        <w:txbxContent>
                          <w:p w:rsidR="00845339" w:rsidRDefault="00845339" w:rsidP="005D189F">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5D189F">
                            <w:pPr>
                              <w:spacing w:after="0" w:line="240" w:lineRule="auto"/>
                              <w:rPr>
                                <w:rFonts w:ascii="Agency FB" w:eastAsiaTheme="minorEastAsia" w:hAnsi="Agency FB" w:cstheme="minorBidi"/>
                                <w:i/>
                                <w:color w:val="E36C0A" w:themeColor="accent6" w:themeShade="BF"/>
                                <w:szCs w:val="24"/>
                              </w:rPr>
                            </w:pPr>
                          </w:p>
                          <w:p w:rsidR="00845339" w:rsidRPr="009D4659" w:rsidRDefault="00845339" w:rsidP="009D4659">
                            <w:pPr>
                              <w:spacing w:after="0"/>
                              <w:rPr>
                                <w:rFonts w:ascii="Agency FB" w:eastAsiaTheme="minorEastAsia" w:hAnsi="Agency FB" w:cstheme="minorBidi"/>
                                <w:b/>
                                <w:i/>
                                <w:color w:val="365F91" w:themeColor="accent1" w:themeShade="BF"/>
                                <w:szCs w:val="24"/>
                              </w:rPr>
                            </w:pPr>
                            <w:r w:rsidRPr="009D4659">
                              <w:rPr>
                                <w:rFonts w:ascii="Agency FB" w:eastAsiaTheme="minorEastAsia" w:hAnsi="Agency FB" w:cstheme="minorBidi"/>
                                <w:b/>
                                <w:i/>
                                <w:color w:val="365F91" w:themeColor="accent1" w:themeShade="BF"/>
                                <w:szCs w:val="24"/>
                              </w:rPr>
                              <w:t>Esta obra dedicada a la Pedagogía Social tiene como finalidad presentar una visión de la evolución histórica de esta disciplina, así como profundizar en su concepto, en el método y en sus diferentes áreas de intervención, siendo estos los elementos básicos de la estructura del texto.</w:t>
                            </w:r>
                          </w:p>
                          <w:p w:rsidR="00845339" w:rsidRPr="009D4659" w:rsidRDefault="00845339" w:rsidP="009D4659">
                            <w:pPr>
                              <w:spacing w:after="0"/>
                              <w:rPr>
                                <w:rFonts w:ascii="Agency FB" w:eastAsiaTheme="minorEastAsia" w:hAnsi="Agency FB" w:cstheme="minorBidi"/>
                                <w:b/>
                                <w:i/>
                                <w:color w:val="365F91" w:themeColor="accent1" w:themeShade="BF"/>
                                <w:szCs w:val="24"/>
                              </w:rPr>
                            </w:pPr>
                          </w:p>
                          <w:p w:rsidR="00845339" w:rsidRPr="009D4659" w:rsidRDefault="00845339" w:rsidP="009D4659">
                            <w:pPr>
                              <w:spacing w:after="0"/>
                              <w:rPr>
                                <w:rFonts w:ascii="Agency FB" w:eastAsiaTheme="minorEastAsia" w:hAnsi="Agency FB" w:cstheme="minorBidi"/>
                                <w:b/>
                                <w:i/>
                                <w:color w:val="365F91" w:themeColor="accent1" w:themeShade="BF"/>
                                <w:szCs w:val="24"/>
                              </w:rPr>
                            </w:pPr>
                            <w:r w:rsidRPr="009D4659">
                              <w:rPr>
                                <w:rFonts w:ascii="Agency FB" w:eastAsiaTheme="minorEastAsia" w:hAnsi="Agency FB" w:cstheme="minorBidi"/>
                                <w:b/>
                                <w:i/>
                                <w:color w:val="365F91" w:themeColor="accent1" w:themeShade="BF"/>
                                <w:szCs w:val="24"/>
                              </w:rPr>
                              <w:t>Su contenido gira en torno a dos ejes fundamentales "pedagogía Social" y la "Educación Social" tanto desde la reflexión como desde el amplio campo de la acción social, abordando su evolución histórica, concepto, métodos y diferentes áreas de intervención.</w:t>
                            </w:r>
                          </w:p>
                          <w:p w:rsidR="00845339" w:rsidRPr="009D4659" w:rsidRDefault="00845339" w:rsidP="009D4659">
                            <w:pPr>
                              <w:spacing w:after="0"/>
                              <w:rPr>
                                <w:rFonts w:ascii="Agency FB" w:eastAsiaTheme="minorEastAsia" w:hAnsi="Agency FB" w:cstheme="minorBidi"/>
                                <w:b/>
                                <w:i/>
                                <w:color w:val="365F91" w:themeColor="accent1" w:themeShade="BF"/>
                                <w:szCs w:val="24"/>
                              </w:rPr>
                            </w:pPr>
                          </w:p>
                          <w:p w:rsidR="00845339" w:rsidRPr="0064317C" w:rsidRDefault="00845339" w:rsidP="009D4659">
                            <w:pPr>
                              <w:spacing w:after="0"/>
                              <w:rPr>
                                <w:rFonts w:ascii="Agency FB" w:eastAsiaTheme="minorEastAsia" w:hAnsi="Agency FB" w:cstheme="minorBidi"/>
                                <w:b/>
                                <w:i/>
                                <w:color w:val="365F91" w:themeColor="accent1" w:themeShade="BF"/>
                                <w:szCs w:val="24"/>
                              </w:rPr>
                            </w:pPr>
                            <w:r w:rsidRPr="009D4659">
                              <w:rPr>
                                <w:rFonts w:ascii="Agency FB" w:eastAsiaTheme="minorEastAsia" w:hAnsi="Agency FB" w:cstheme="minorBidi"/>
                                <w:b/>
                                <w:i/>
                                <w:color w:val="365F91" w:themeColor="accent1" w:themeShade="BF"/>
                                <w:szCs w:val="24"/>
                              </w:rPr>
                              <w:t>Su principio orientador es la búsqueda de la coherencia entre teoría y práctica y su meta, la formación integral del sujeto desde la vertiente de la "Educación Social", a través de un estudio contrastado con la realidad.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B980" id="Cuadro de texto 261" o:spid="_x0000_s1146" type="#_x0000_t202" style="position:absolute;left:0;text-align:left;margin-left:0;margin-top:10.9pt;width:480pt;height:205.5pt;z-index:25200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xfNQIAAGYEAAAOAAAAZHJzL2Uyb0RvYy54bWysVE2P2jAQvVfqf7B8LwmUpQsirCgrqkpo&#10;dyW22rNxHIiUeFzbkNBf32eHL217qnoxk3nj+XrPTB/aumIHZV1JOuP9XsqZ0pLyUm8z/uN1+eme&#10;M+eFzkVFWmX8qBx/mH38MG3MRA1oR1WuLEMS7SaNyfjOezNJEid3qhauR0ZpgAXZWnh82m2SW9Eg&#10;e10lgzQdJQ3Z3FiSyjl4HzuQz2L+olDSPxeFU55VGUdvPp42nptwJrOpmGytMLtSntoQ/9BFLUqN&#10;opdUj8ILtrflH6nqUlpyVPiepDqhoiilijNgmn76bpr1ThgVZ8FynLmsyf2/tPLp8GJZmWd8MOpz&#10;pkUNkhZ7kVtiuWJetZ5YgLCoxrgJ4tcGN3z7lVoQfvY7OMP8bWHr8IvJGHCs/HhZM3IxCecoHY/S&#10;FJAEhtxpOo55kut1Y53/pqhmwci4BY9xveKwch6tIPQcEqppWpZVFbmsNGtQ4vNdGi9cENyoNC6G&#10;Ibpmg+XbTRun7w+iFoJvQ/kRE1rqxOKMXJboYiWcfxEW6kDnULx/xlFUhGp0sjjbkf31N3+IB2lA&#10;OWugtoy7n3thFWfVdw06x/3hMMgzfgzvvqAbZm+RzS2i9/WCIGgQhu6iGeJ9dTYLS/UbHsY8VAUk&#10;tETtjPuzufDdG8DDkmo+j0EQpBF+pddGhtRhr2HHr+2bsOZERNDDE511KSbv+OhiO0bme09FGcm6&#10;bvVEAMQcOTw9vPBabr9j1PXvYfYbAAD//wMAUEsDBBQABgAIAAAAIQDHvIEM3wAAAAcBAAAPAAAA&#10;ZHJzL2Rvd25yZXYueG1sTI/BTsMwEETvSPyDtUjcqNMAVQhxqipShYTKoaUXbk68TSLsdYjdNvTr&#10;WU5w3JnRzNtiOTkrTjiG3pOC+SwBgdR401OrYP++vstAhKjJaOsJFXxjgGV5fVXo3PgzbfG0i63g&#10;Egq5VtDFOORShqZDp8PMD0jsHfzodORzbKUZ9ZnLnZVpkiyk0z3xQqcHrDpsPndHp+C1Wr/pbZ26&#10;7GKrl81hNXztPx6Vur2ZVs8gIk7xLwy/+IwOJTPV/kgmCKuAH4kK0jnzs/u0SFioFTzcpxnIspD/&#10;+csfAAAA//8DAFBLAQItABQABgAIAAAAIQC2gziS/gAAAOEBAAATAAAAAAAAAAAAAAAAAAAAAABb&#10;Q29udGVudF9UeXBlc10ueG1sUEsBAi0AFAAGAAgAAAAhADj9If/WAAAAlAEAAAsAAAAAAAAAAAAA&#10;AAAALwEAAF9yZWxzLy5yZWxzUEsBAi0AFAAGAAgAAAAhANHX/F81AgAAZgQAAA4AAAAAAAAAAAAA&#10;AAAALgIAAGRycy9lMm9Eb2MueG1sUEsBAi0AFAAGAAgAAAAhAMe8gQzfAAAABwEAAA8AAAAAAAAA&#10;AAAAAAAAjwQAAGRycy9kb3ducmV2LnhtbFBLBQYAAAAABAAEAPMAAACbBQAAAAA=&#10;" filled="f" stroked="f" strokeweight=".5pt">
                <v:textbox>
                  <w:txbxContent>
                    <w:p w:rsidR="00845339" w:rsidRDefault="00845339" w:rsidP="005D189F">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5D189F">
                      <w:pPr>
                        <w:spacing w:after="0" w:line="240" w:lineRule="auto"/>
                        <w:rPr>
                          <w:rFonts w:ascii="Agency FB" w:eastAsiaTheme="minorEastAsia" w:hAnsi="Agency FB" w:cstheme="minorBidi"/>
                          <w:i/>
                          <w:color w:val="E36C0A" w:themeColor="accent6" w:themeShade="BF"/>
                          <w:szCs w:val="24"/>
                        </w:rPr>
                      </w:pPr>
                    </w:p>
                    <w:p w:rsidR="00845339" w:rsidRPr="009D4659" w:rsidRDefault="00845339" w:rsidP="009D4659">
                      <w:pPr>
                        <w:spacing w:after="0"/>
                        <w:rPr>
                          <w:rFonts w:ascii="Agency FB" w:eastAsiaTheme="minorEastAsia" w:hAnsi="Agency FB" w:cstheme="minorBidi"/>
                          <w:b/>
                          <w:i/>
                          <w:color w:val="365F91" w:themeColor="accent1" w:themeShade="BF"/>
                          <w:szCs w:val="24"/>
                        </w:rPr>
                      </w:pPr>
                      <w:r w:rsidRPr="009D4659">
                        <w:rPr>
                          <w:rFonts w:ascii="Agency FB" w:eastAsiaTheme="minorEastAsia" w:hAnsi="Agency FB" w:cstheme="minorBidi"/>
                          <w:b/>
                          <w:i/>
                          <w:color w:val="365F91" w:themeColor="accent1" w:themeShade="BF"/>
                          <w:szCs w:val="24"/>
                        </w:rPr>
                        <w:t>Esta obra dedicada a la Pedagogía Social tiene como finalidad presentar una visión de la evolución histórica de esta disciplina, así como profundizar en su concepto, en el método y en sus diferentes áreas de intervención, siendo estos los elementos básicos de la estructura del texto.</w:t>
                      </w:r>
                    </w:p>
                    <w:p w:rsidR="00845339" w:rsidRPr="009D4659" w:rsidRDefault="00845339" w:rsidP="009D4659">
                      <w:pPr>
                        <w:spacing w:after="0"/>
                        <w:rPr>
                          <w:rFonts w:ascii="Agency FB" w:eastAsiaTheme="minorEastAsia" w:hAnsi="Agency FB" w:cstheme="minorBidi"/>
                          <w:b/>
                          <w:i/>
                          <w:color w:val="365F91" w:themeColor="accent1" w:themeShade="BF"/>
                          <w:szCs w:val="24"/>
                        </w:rPr>
                      </w:pPr>
                    </w:p>
                    <w:p w:rsidR="00845339" w:rsidRPr="009D4659" w:rsidRDefault="00845339" w:rsidP="009D4659">
                      <w:pPr>
                        <w:spacing w:after="0"/>
                        <w:rPr>
                          <w:rFonts w:ascii="Agency FB" w:eastAsiaTheme="minorEastAsia" w:hAnsi="Agency FB" w:cstheme="minorBidi"/>
                          <w:b/>
                          <w:i/>
                          <w:color w:val="365F91" w:themeColor="accent1" w:themeShade="BF"/>
                          <w:szCs w:val="24"/>
                        </w:rPr>
                      </w:pPr>
                      <w:r w:rsidRPr="009D4659">
                        <w:rPr>
                          <w:rFonts w:ascii="Agency FB" w:eastAsiaTheme="minorEastAsia" w:hAnsi="Agency FB" w:cstheme="minorBidi"/>
                          <w:b/>
                          <w:i/>
                          <w:color w:val="365F91" w:themeColor="accent1" w:themeShade="BF"/>
                          <w:szCs w:val="24"/>
                        </w:rPr>
                        <w:t>Su contenido gira en torno a dos ejes fundamentales "pedagogía Social" y la "Educación Social" tanto desde la reflexión como desde el amplio campo de la acción social, abordando su evolución histórica, concepto, métodos y diferentes áreas de intervención.</w:t>
                      </w:r>
                    </w:p>
                    <w:p w:rsidR="00845339" w:rsidRPr="009D4659" w:rsidRDefault="00845339" w:rsidP="009D4659">
                      <w:pPr>
                        <w:spacing w:after="0"/>
                        <w:rPr>
                          <w:rFonts w:ascii="Agency FB" w:eastAsiaTheme="minorEastAsia" w:hAnsi="Agency FB" w:cstheme="minorBidi"/>
                          <w:b/>
                          <w:i/>
                          <w:color w:val="365F91" w:themeColor="accent1" w:themeShade="BF"/>
                          <w:szCs w:val="24"/>
                        </w:rPr>
                      </w:pPr>
                    </w:p>
                    <w:p w:rsidR="00845339" w:rsidRPr="0064317C" w:rsidRDefault="00845339" w:rsidP="009D4659">
                      <w:pPr>
                        <w:spacing w:after="0"/>
                        <w:rPr>
                          <w:rFonts w:ascii="Agency FB" w:eastAsiaTheme="minorEastAsia" w:hAnsi="Agency FB" w:cstheme="minorBidi"/>
                          <w:b/>
                          <w:i/>
                          <w:color w:val="365F91" w:themeColor="accent1" w:themeShade="BF"/>
                          <w:szCs w:val="24"/>
                        </w:rPr>
                      </w:pPr>
                      <w:r w:rsidRPr="009D4659">
                        <w:rPr>
                          <w:rFonts w:ascii="Agency FB" w:eastAsiaTheme="minorEastAsia" w:hAnsi="Agency FB" w:cstheme="minorBidi"/>
                          <w:b/>
                          <w:i/>
                          <w:color w:val="365F91" w:themeColor="accent1" w:themeShade="BF"/>
                          <w:szCs w:val="24"/>
                        </w:rPr>
                        <w:t>Su principio orientador es la búsqueda de la coherencia entre teoría y práctica y su meta, la formación integral del sujeto desde la vertiente de la "Educación Social", a través de un estudio contrastado con la realidad.</w:t>
                      </w:r>
                    </w:p>
                  </w:txbxContent>
                </v:textbox>
                <w10:wrap anchorx="margin"/>
              </v:shape>
            </w:pict>
          </mc:Fallback>
        </mc:AlternateContent>
      </w: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E059A9" w:rsidRDefault="00E059A9" w:rsidP="00E059A9">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LAS REGLAS DEL MÉTODO SOCIOLÓGICO.</w:t>
      </w:r>
    </w:p>
    <w:p w:rsidR="00E059A9" w:rsidRPr="00D9761F" w:rsidRDefault="00E059A9" w:rsidP="00E059A9">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Émile Durkheim.</w:t>
      </w:r>
    </w:p>
    <w:p w:rsidR="00E059A9" w:rsidRPr="00E67601" w:rsidRDefault="00E059A9" w:rsidP="00E059A9">
      <w:pPr>
        <w:pStyle w:val="Prrafodelista"/>
        <w:ind w:left="360"/>
        <w:jc w:val="center"/>
        <w:rPr>
          <w:sz w:val="40"/>
          <w:lang w:val="es-CO"/>
        </w:rPr>
      </w:pPr>
      <w:r>
        <w:rPr>
          <w:noProof/>
        </w:rPr>
        <w:drawing>
          <wp:anchor distT="0" distB="0" distL="114300" distR="114300" simplePos="0" relativeHeight="252007424" behindDoc="0" locked="0" layoutInCell="1" allowOverlap="1">
            <wp:simplePos x="0" y="0"/>
            <wp:positionH relativeFrom="margin">
              <wp:posOffset>4403725</wp:posOffset>
            </wp:positionH>
            <wp:positionV relativeFrom="paragraph">
              <wp:posOffset>161925</wp:posOffset>
            </wp:positionV>
            <wp:extent cx="1393825" cy="2159000"/>
            <wp:effectExtent l="152400" t="152400" r="358775" b="355600"/>
            <wp:wrapThrough wrapText="bothSides">
              <wp:wrapPolygon edited="0">
                <wp:start x="1181" y="-1525"/>
                <wp:lineTo x="-2362" y="-1144"/>
                <wp:lineTo x="-2362" y="22299"/>
                <wp:lineTo x="-1476" y="23252"/>
                <wp:lineTo x="2657" y="24586"/>
                <wp:lineTo x="2952" y="24967"/>
                <wp:lineTo x="21551" y="24967"/>
                <wp:lineTo x="21846" y="24586"/>
                <wp:lineTo x="25684" y="23252"/>
                <wp:lineTo x="26865" y="20393"/>
                <wp:lineTo x="26865" y="1906"/>
                <wp:lineTo x="23322" y="-953"/>
                <wp:lineTo x="23027" y="-1525"/>
                <wp:lineTo x="1181" y="-1525"/>
              </wp:wrapPolygon>
            </wp:wrapThrough>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13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3825" cy="2159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40"/>
          <w:lang w:val="es-CO" w:eastAsia="es-CO"/>
        </w:rPr>
        <mc:AlternateContent>
          <mc:Choice Requires="wps">
            <w:drawing>
              <wp:anchor distT="0" distB="0" distL="114300" distR="114300" simplePos="0" relativeHeight="252003328" behindDoc="0" locked="0" layoutInCell="1" allowOverlap="1" wp14:anchorId="44A93AD8" wp14:editId="2B435061">
                <wp:simplePos x="0" y="0"/>
                <wp:positionH relativeFrom="margin">
                  <wp:posOffset>0</wp:posOffset>
                </wp:positionH>
                <wp:positionV relativeFrom="paragraph">
                  <wp:posOffset>123825</wp:posOffset>
                </wp:positionV>
                <wp:extent cx="2971800" cy="5334000"/>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2971800" cy="5334000"/>
                        </a:xfrm>
                        <a:prstGeom prst="rect">
                          <a:avLst/>
                        </a:prstGeom>
                        <a:solidFill>
                          <a:schemeClr val="lt1"/>
                        </a:solidFill>
                        <a:ln w="6350">
                          <a:noFill/>
                        </a:ln>
                      </wps:spPr>
                      <wps:txbx>
                        <w:txbxContent>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I. </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¿Qué es un hecho social? </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II.</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Reglas relativas a la observación de los hechos sociales. </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III.</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Reglas relativas a la distinción entre lo normal y lo patológico</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IV.</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Reglas relativas a la constitución de los hechos sociales. </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V.</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Reglas relativas a la explicación de los hechos sociales.</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VI.</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Reglas relativas de la administración de la prueba. </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CONCLUSIÓN.</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3AD8" id="Cuadro de texto 259" o:spid="_x0000_s1147" type="#_x0000_t202" style="position:absolute;left:0;text-align:left;margin-left:0;margin-top:9.75pt;width:234pt;height:420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wQiTQIAAI4EAAAOAAAAZHJzL2Uyb0RvYy54bWysVN9vGjEMfp+0/yHK+7gfQFtOHBWjYpqE&#10;2kp06nPI5SBSLs6SwB376+fkgNJuT9NecnbsfLY/2ze97xpFDsI6Cbqk2SClRGgOldTbkv54WX65&#10;o8R5piumQIuSHoWj97PPn6atKUQOO1CVsARBtCtaU9Kd96ZIEsd3omFuAEZoNNZgG+ZRtduksqxF&#10;9EYleZreJC3Yyljgwjm8feiNdBbx61pw/1TXTniiSoq5+XjaeG7CmcymrNhaZnaSn9Jg/5BFw6TG&#10;oBeoB+YZ2Vv5B1QjuQUHtR9waBKoa8lFrAGrydIP1ax3zIhYC5LjzIUm9/9g+ePh2RJZlTQfTyjR&#10;rMEmLfasskAqQbzoPJBgQqJa4wr0Xxt84buv0GHDz/cOL0P9XW2b8MXKCNqR8uOFZsQiHC/zyW12&#10;l6KJo208HI5SVBA/eXturPPfBDQkCCW12MdILzusnO9dzy4hmgMlq6VUKiphdsRCWXJg2HXlY5II&#10;/s5LadKW9GY4TiOwhvC8R1YacwnF9kUFyXebLrKU5ZeSN1AdkQkL/VA5w5cSs10x55+ZxSnCCnEz&#10;/BMetQKMBieJkh3YX3+7D/7YXLRS0uJUltT93DMrKFHfNbZ9ko1GYYyjMhrf5qjYa8vm2qL3zQKQ&#10;ggx30PAoBn+vzmJtoXnFBZqHqGhimmPskvqzuPD9ruACcjGfRyccXMP8Sq8ND9CB8tCLl+6VWXNq&#10;WJibRzjPLys+9K33DS81zPceahmbGpjuWT01AIc+jsVpQcNWXevR6+03MvsNAAD//wMAUEsDBBQA&#10;BgAIAAAAIQCPy5TH3gAAAAcBAAAPAAAAZHJzL2Rvd25yZXYueG1sTI9NT8MwDIbvk/gPkSdxmVgK&#10;o1spTSeE+JC4sQ4Qt6zx2orGqZqsLf8ec4Kjn9d6/TjbTrYVA/a+caTgchmBQCqdaahSsC8eLxIQ&#10;PmgyunWECr7RwzY/m2U6NW6kVxx2oRJcQj7VCuoQulRKX9ZotV+6Domzo+utDjz2lTS9HrnctvIq&#10;itbS6ob4Qq07vK+x/NqdrILPRfXx4qent3EVr7qH56HYvJtCqfP5dHcLIuAU/pbhV5/VIWengzuR&#10;8aJVwI8EpjcxCE6v1wmDg4IkZiLzTP73z38AAAD//wMAUEsBAi0AFAAGAAgAAAAhALaDOJL+AAAA&#10;4QEAABMAAAAAAAAAAAAAAAAAAAAAAFtDb250ZW50X1R5cGVzXS54bWxQSwECLQAUAAYACAAAACEA&#10;OP0h/9YAAACUAQAACwAAAAAAAAAAAAAAAAAvAQAAX3JlbHMvLnJlbHNQSwECLQAUAAYACAAAACEA&#10;twcEIk0CAACOBAAADgAAAAAAAAAAAAAAAAAuAgAAZHJzL2Uyb0RvYy54bWxQSwECLQAUAAYACAAA&#10;ACEAj8uUx94AAAAHAQAADwAAAAAAAAAAAAAAAACnBAAAZHJzL2Rvd25yZXYueG1sUEsFBgAAAAAE&#10;AAQA8wAAALIFAAAAAA==&#10;" fillcolor="white [3201]" stroked="f" strokeweight=".5pt">
                <v:textbox>
                  <w:txbxContent>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PRÓLOGO</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I. </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¿Qué es un hecho social? </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II.</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Reglas relativas a la observación de los hechos sociales. </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III.</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Reglas relativas a la distinción entre lo normal y lo patológico</w:t>
                      </w: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IV.</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Reglas relativas a la constitución de los hechos sociales. </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V.</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Reglas relativas a la explicación de los hechos sociales.</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VI.</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Reglas relativas de la administración de la prueba. </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CONCLUSIÓN.</w:t>
                      </w: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Pr="00210BFF">
        <w:t xml:space="preserve"> </w:t>
      </w:r>
      <w:r w:rsidRPr="0064317C">
        <w:t xml:space="preserve"> </w:t>
      </w:r>
      <w:r>
        <w:rPr>
          <w:noProof/>
          <w:sz w:val="40"/>
          <w:lang w:val="es-CO" w:eastAsia="es-CO"/>
        </w:rPr>
        <w:t xml:space="preserve"> </w:t>
      </w:r>
      <w:r w:rsidRPr="00A2687B">
        <w:t xml:space="preserve"> </w:t>
      </w:r>
      <w:r w:rsidRPr="00B65F74">
        <w:t xml:space="preserve"> </w:t>
      </w:r>
      <w:r w:rsidRPr="00164599">
        <w:t xml:space="preserve"> </w:t>
      </w:r>
      <w:r w:rsidRPr="00312C67">
        <w:rPr>
          <w:noProof/>
          <w:sz w:val="40"/>
        </w:rPr>
        <w:t xml:space="preserve"> </w:t>
      </w:r>
      <w:r>
        <w:rPr>
          <w:noProof/>
          <w:sz w:val="40"/>
          <w:lang w:val="es-CO" w:eastAsia="es-CO"/>
        </w:rPr>
        <w:t xml:space="preserve"> </w:t>
      </w:r>
      <w:r w:rsidRPr="00B715C0">
        <w:t xml:space="preserve"> </w:t>
      </w:r>
      <w:r>
        <w:rPr>
          <w:rFonts w:eastAsia="Times New Roman"/>
          <w:b/>
          <w:bCs/>
          <w:noProof/>
          <w:color w:val="215868" w:themeColor="accent5" w:themeShade="80"/>
          <w:sz w:val="27"/>
          <w:szCs w:val="27"/>
          <w:lang w:val="es-CO" w:eastAsia="es-CO"/>
        </w:rPr>
        <w:t xml:space="preserve"> </w: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04352" behindDoc="0" locked="0" layoutInCell="1" allowOverlap="1" wp14:anchorId="739D3292" wp14:editId="70AA0E03">
                <wp:simplePos x="0" y="0"/>
                <wp:positionH relativeFrom="column">
                  <wp:posOffset>0</wp:posOffset>
                </wp:positionH>
                <wp:positionV relativeFrom="paragraph">
                  <wp:posOffset>19050</wp:posOffset>
                </wp:positionV>
                <wp:extent cx="5918200" cy="0"/>
                <wp:effectExtent l="0" t="19050" r="6350" b="19050"/>
                <wp:wrapNone/>
                <wp:docPr id="262"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0FEDFB7" id="16 Conector recto" o:spid="_x0000_s1026" style="position:absolute;z-index:25200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xx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Op5xZ6HFI&#10;1ZytcVoiucACfahNg481Zq/tUyCh4mR3/tGJ54ix4k2QjOjHtFMbekpHpeyU236+tV2dEhPonN1X&#10;C5wlZ+IaK6C+XvQhps/K9Yx+Gm60pY5ADcfHmKg01NcUclu31cbkqRrLhobfLaoMDbhcrYGEVXqP&#10;cqM9cAbmgFsrUsiQ0Rkt6ToBxXDYr01gR8DN+bhdVJ82Y1IHUo3e+1mJ0LlWhPTFydFdlVc/crvA&#10;ZJ5v8In0BmI33skhgsIrxlJ9lZcXNZKhrVVh18mB7c1L+A7If36HVTiTmroyKxejgZtdzbGXRIwu&#10;UpWbir0B8Tw2z/gOxsrENYu4NBKzM4tbyWy9YpNnPY6XBr138vwUiDlZuKU5//Ki6Bm8tnPW73e/&#10;+gU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IiO8c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r>
        <w:rPr>
          <w:sz w:val="40"/>
          <w:lang w:val="es-CO"/>
        </w:rPr>
        <w:t xml:space="preserve">                                                                                                                                                                        </w:t>
      </w: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05376" behindDoc="0" locked="0" layoutInCell="1" allowOverlap="1" wp14:anchorId="46E87669" wp14:editId="5F137495">
                <wp:simplePos x="0" y="0"/>
                <wp:positionH relativeFrom="column">
                  <wp:posOffset>2927350</wp:posOffset>
                </wp:positionH>
                <wp:positionV relativeFrom="paragraph">
                  <wp:posOffset>150496</wp:posOffset>
                </wp:positionV>
                <wp:extent cx="3343275" cy="1174750"/>
                <wp:effectExtent l="0" t="0" r="0" b="6350"/>
                <wp:wrapNone/>
                <wp:docPr id="264" name="Cuadro de texto 264"/>
                <wp:cNvGraphicFramePr/>
                <a:graphic xmlns:a="http://schemas.openxmlformats.org/drawingml/2006/main">
                  <a:graphicData uri="http://schemas.microsoft.com/office/word/2010/wordprocessingShape">
                    <wps:wsp>
                      <wps:cNvSpPr txBox="1"/>
                      <wps:spPr>
                        <a:xfrm>
                          <a:off x="0" y="0"/>
                          <a:ext cx="3343275" cy="1174750"/>
                        </a:xfrm>
                        <a:prstGeom prst="rect">
                          <a:avLst/>
                        </a:prstGeom>
                        <a:noFill/>
                        <a:ln w="6350">
                          <a:noFill/>
                        </a:ln>
                      </wps:spPr>
                      <wps:txbx>
                        <w:txbxContent>
                          <w:p w:rsidR="00845339" w:rsidRDefault="00845339" w:rsidP="00E059A9">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87669" id="Cuadro de texto 264" o:spid="_x0000_s1148" type="#_x0000_t202" style="position:absolute;left:0;text-align:left;margin-left:230.5pt;margin-top:11.85pt;width:263.25pt;height:9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v+OwIAAGYEAAAOAAAAZHJzL2Uyb0RvYy54bWysVMGO2jAQvVfqP1i+l5AQYBsRVpQVVSW0&#10;uxJb7dk4DonkeFzbkNCv79ghLN32VPXijD3j8bz3ZrK47xpJTsLYGlRO49GYEqE4FLU65PT7y+bT&#10;HSXWMVUwCUrk9CwsvV9+/LBodSYSqEAWwhBMomzW6pxWzuksiiyvRMPsCLRQ6CzBNMzh1hyiwrAW&#10;szcySsbjWdSCKbQBLqzF04feSZchf1kK7p7K0gpHZE6xNhdWE9a9X6PlgmUHw3RV80sZ7B+qaFit&#10;8NFrqgfmGDma+o9UTc0NWCjdiEMTQVnWXAQMiCYev0Ozq5gWAQuSY/WVJvv/0vLH07MhdZHTZJZS&#10;oliDIq2PrDBACkGc6BwQ70KiWm0zjN9pvOG6L9Ch4MO5xUOPvytN47+IjKAfKT9facZchOPhZJJO&#10;kvmUEo6+OJ6n82kQInq7ro11XwU0xBs5NahjoJedttZhKRg6hPjXFGxqKYOWUpE2p7MJpvzNgzek&#10;woseRF+st1y37wL6OEkGKHsozojQQN8sVvNNjVVsmXXPzGB3ICjsePeESykBX4OLRUkF5uffzn08&#10;ioZeSlrstpzaH0dmBCXym0I5P8dp6tszbNLpPMGNufXsbz3q2KwBGzrG2dI8mD7eycEsDTSvOBgr&#10;/yq6mOL4dk7dYK5dPwM4WFysViEIG1Izt1U7zX1qz57n+KV7ZUZfhPD98AhDX7LsnR59bM/76uig&#10;rINYnume1YsA2MxBw8vg+Wm53Yeot9/D8hcAAAD//wMAUEsDBBQABgAIAAAAIQAEpKMD4gAAAAoB&#10;AAAPAAAAZHJzL2Rvd25yZXYueG1sTI/BTsMwEETvSPyDtUjcqNNAmxDiVFWkCgnRQ0sv3Daxm0TE&#10;6xC7beDrWU5wnJ3R7Jt8NdlenM3oO0cK5rMIhKHa6Y4aBYe3zV0Kwgckjb0jo+DLeFgV11c5Ztpd&#10;aGfO+9AILiGfoYI2hCGT0tetsehnbjDE3tGNFgPLsZF6xAuX217GUbSUFjviDy0OpmxN/bE/WQUv&#10;5WaLuyq26XdfPr8e18Pn4X2h1O3NtH4CEcwU/sLwi8/oUDBT5U6kvegVPCznvCUoiO8TEBx4TJMF&#10;iIoPUZqALHL5f0LxAwAA//8DAFBLAQItABQABgAIAAAAIQC2gziS/gAAAOEBAAATAAAAAAAAAAAA&#10;AAAAAAAAAABbQ29udGVudF9UeXBlc10ueG1sUEsBAi0AFAAGAAgAAAAhADj9If/WAAAAlAEAAAsA&#10;AAAAAAAAAAAAAAAALwEAAF9yZWxzLy5yZWxzUEsBAi0AFAAGAAgAAAAhADlbK/47AgAAZgQAAA4A&#10;AAAAAAAAAAAAAAAALgIAAGRycy9lMm9Eb2MueG1sUEsBAi0AFAAGAAgAAAAhAASkowPiAAAACgEA&#10;AA8AAAAAAAAAAAAAAAAAlQQAAGRycy9kb3ducmV2LnhtbFBLBQYAAAAABAAEAPMAAACkBQAAAAA=&#10;" filled="f" stroked="f" strokeweight=".5pt">
                <v:textbox>
                  <w:txbxContent>
                    <w:p w:rsidR="00845339" w:rsidRDefault="00845339" w:rsidP="00E059A9">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E059A9">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E059A9" w:rsidRDefault="00E059A9" w:rsidP="00E059A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06400" behindDoc="0" locked="0" layoutInCell="1" allowOverlap="1" wp14:anchorId="086C5B30" wp14:editId="3FF2F8DC">
                <wp:simplePos x="0" y="0"/>
                <wp:positionH relativeFrom="margin">
                  <wp:align>right</wp:align>
                </wp:positionH>
                <wp:positionV relativeFrom="paragraph">
                  <wp:posOffset>7620</wp:posOffset>
                </wp:positionV>
                <wp:extent cx="2921000" cy="3022600"/>
                <wp:effectExtent l="0" t="0" r="0" b="6350"/>
                <wp:wrapNone/>
                <wp:docPr id="265" name="Cuadro de texto 265"/>
                <wp:cNvGraphicFramePr/>
                <a:graphic xmlns:a="http://schemas.openxmlformats.org/drawingml/2006/main">
                  <a:graphicData uri="http://schemas.microsoft.com/office/word/2010/wordprocessingShape">
                    <wps:wsp>
                      <wps:cNvSpPr txBox="1"/>
                      <wps:spPr>
                        <a:xfrm>
                          <a:off x="0" y="0"/>
                          <a:ext cx="2921000" cy="3022600"/>
                        </a:xfrm>
                        <a:prstGeom prst="rect">
                          <a:avLst/>
                        </a:prstGeom>
                        <a:noFill/>
                        <a:ln w="6350">
                          <a:noFill/>
                        </a:ln>
                      </wps:spPr>
                      <wps:txbx>
                        <w:txbxContent>
                          <w:p w:rsidR="00845339" w:rsidRDefault="00845339" w:rsidP="00E059A9">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E059A9">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E059A9">
                            <w:pPr>
                              <w:spacing w:after="0"/>
                              <w:rPr>
                                <w:rFonts w:ascii="Agency FB" w:eastAsiaTheme="minorEastAsia" w:hAnsi="Agency FB" w:cstheme="minorBidi"/>
                                <w:b/>
                                <w:i/>
                                <w:color w:val="365F91" w:themeColor="accent1" w:themeShade="BF"/>
                                <w:szCs w:val="24"/>
                              </w:rPr>
                            </w:pPr>
                            <w:r w:rsidRPr="00E059A9">
                              <w:rPr>
                                <w:rFonts w:ascii="Agency FB" w:eastAsiaTheme="minorEastAsia" w:hAnsi="Agency FB" w:cstheme="minorBidi"/>
                                <w:b/>
                                <w:i/>
                                <w:color w:val="365F91" w:themeColor="accent1" w:themeShade="BF"/>
                                <w:szCs w:val="24"/>
                              </w:rPr>
                              <w:t xml:space="preserve">Tratar los hechos sociales como cosas y sentar las bases de una nueva ciencia de la sociedad que, siguiendo el modelo de las ciencias experimentales, se emancipara de otras disciplinas para mejor explicar y describir los hechos sociales; tal fue el proyecto al que se consagró Émile Durkheim, uno de los grandes maestros de </w:t>
                            </w:r>
                            <w:proofErr w:type="spellStart"/>
                            <w:r w:rsidRPr="00E059A9">
                              <w:rPr>
                                <w:rFonts w:ascii="Agency FB" w:eastAsiaTheme="minorEastAsia" w:hAnsi="Agency FB" w:cstheme="minorBidi"/>
                                <w:b/>
                                <w:i/>
                                <w:color w:val="365F91" w:themeColor="accent1" w:themeShade="BF"/>
                                <w:szCs w:val="24"/>
                              </w:rPr>
                              <w:t>a</w:t>
                            </w:r>
                            <w:proofErr w:type="spellEnd"/>
                            <w:r w:rsidRPr="00E059A9">
                              <w:rPr>
                                <w:rFonts w:ascii="Agency FB" w:eastAsiaTheme="minorEastAsia" w:hAnsi="Agency FB" w:cstheme="minorBidi"/>
                                <w:b/>
                                <w:i/>
                                <w:color w:val="365F91" w:themeColor="accent1" w:themeShade="BF"/>
                                <w:szCs w:val="24"/>
                              </w:rPr>
                              <w:t xml:space="preserve"> ciencia social -junto a Karl Marx, Max Weber o Vilfredo Pareto-, y sin duda el que más contribuyó a configurar la sociología como ciencia, delimitando rigurosamente s</w:t>
                            </w:r>
                            <w:r>
                              <w:rPr>
                                <w:rFonts w:ascii="Agency FB" w:eastAsiaTheme="minorEastAsia" w:hAnsi="Agency FB" w:cstheme="minorBidi"/>
                                <w:b/>
                                <w:i/>
                                <w:color w:val="365F91" w:themeColor="accent1" w:themeShade="BF"/>
                                <w:szCs w:val="24"/>
                              </w:rPr>
                              <w:t>u</w:t>
                            </w:r>
                            <w:r w:rsidRPr="00E059A9">
                              <w:rPr>
                                <w:rFonts w:ascii="Agency FB" w:eastAsiaTheme="minorEastAsia" w:hAnsi="Agency FB" w:cstheme="minorBidi"/>
                                <w:b/>
                                <w:i/>
                                <w:color w:val="365F91" w:themeColor="accent1" w:themeShade="BF"/>
                                <w:szCs w:val="24"/>
                              </w:rPr>
                              <w:t xml:space="preserve"> objeto específico y sus métodos propios.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C5B30" id="Cuadro de texto 265" o:spid="_x0000_s1149" type="#_x0000_t202" style="position:absolute;left:0;text-align:left;margin-left:178.8pt;margin-top:.6pt;width:230pt;height:238pt;z-index:25200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quOQIAAGYEAAAOAAAAZHJzL2Uyb0RvYy54bWysVEtv2zAMvg/YfxB0X/zIY6sRp8hSZBgQ&#10;tAXSoWdFlmIDlqhJSuzs14+SkzTodhp2kUl9FF8f6fl9r1pyFNY1oEuajVJKhOZQNXpf0h8v609f&#10;KHGe6Yq1oEVJT8LR+8XHD/POFCKHGtpKWIJOtCs6U9Lae1MkieO1UMyNwAiNoASrmEfV7pPKsg69&#10;qzbJ03SWdGArY4EL5/D2YQDpIvqXUnD/JKUTnrQlxdx8PG08d+FMFnNW7C0zdcPPabB/yEKxRmPQ&#10;q6sH5hk52OYPV6rhFhxIP+KgEpCy4SLWgNVk6btqtjUzItaCzXHm2ib3/9zyx+OzJU1V0nw2pUQz&#10;hSStDqyyQCpBvOg9kABhozrjCrTfGnzh+6/QI+GXe4eXof5eWhW+WBlBHFt+urYZfRGOl/ldnqUp&#10;QhyxcZrnM1TQf/L23FjnvwlQJAgltchjbC87bpwfTC8mIZqGddO2kctWk66ks/E0jQ+uCDpvNcYI&#10;RQzJBsn3uz5Wn+XjSyk7qE5YoYVhWJzh6waz2DDnn5nF6cDMceL9Ex6yBYwGZ4mSGuyvv90HeyQN&#10;UUo6nLaSup8HZgUl7XeNdN5lk0kYz6hMpp9zVOwtsrtF9EGtAAc6w90yPIrB3rcXUVpQr7gYyxAV&#10;IaY5xi6pv4grP+wALhYXy2U0woE0zG/01vDgOvQ19Pilf2XWnIkI8/AIl7lkxTs+BtuBkeXBg2wi&#10;WaHTQ1fPBOAwR7rPixe25VaPVm+/h8VvAAAA//8DAFBLAwQUAAYACAAAACEASnPhMN0AAAAGAQAA&#10;DwAAAGRycy9kb3ducmV2LnhtbEyPQU/DMAyF70j8h8hI3FhKBdtUmk5TpQkJwWFjF25u47UVjVOa&#10;bCv8esyJ3fz8rOfv5avJ9epEY+g8G7ifJaCIa287bgzs3zd3S1AhIlvsPZOBbwqwKq6vcsysP/OW&#10;TrvYKAnhkKGBNsYh0zrULTkMMz8Qi3fwo8Mocmy0HfEs4a7XaZLMtcOO5UOLA5Ut1Z+7ozPwUm7e&#10;cFulbvnTl8+vh/Xwtf94NOb2Zlo/gYo0xf9j+MMXdCiEqfJHtkH1BqRIlG0KSsyHeSK6kmGxSEEX&#10;ub7EL34BAAD//wMAUEsBAi0AFAAGAAgAAAAhALaDOJL+AAAA4QEAABMAAAAAAAAAAAAAAAAAAAAA&#10;AFtDb250ZW50X1R5cGVzXS54bWxQSwECLQAUAAYACAAAACEAOP0h/9YAAACUAQAACwAAAAAAAAAA&#10;AAAAAAAvAQAAX3JlbHMvLnJlbHNQSwECLQAUAAYACAAAACEAt7NqrjkCAABmBAAADgAAAAAAAAAA&#10;AAAAAAAuAgAAZHJzL2Uyb0RvYy54bWxQSwECLQAUAAYACAAAACEASnPhMN0AAAAGAQAADwAAAAAA&#10;AAAAAAAAAACTBAAAZHJzL2Rvd25yZXYueG1sUEsFBgAAAAAEAAQA8wAAAJ0FAAAAAA==&#10;" filled="f" stroked="f" strokeweight=".5pt">
                <v:textbox>
                  <w:txbxContent>
                    <w:p w:rsidR="00845339" w:rsidRDefault="00845339" w:rsidP="00E059A9">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E059A9">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E059A9">
                      <w:pPr>
                        <w:spacing w:after="0"/>
                        <w:rPr>
                          <w:rFonts w:ascii="Agency FB" w:eastAsiaTheme="minorEastAsia" w:hAnsi="Agency FB" w:cstheme="minorBidi"/>
                          <w:b/>
                          <w:i/>
                          <w:color w:val="365F91" w:themeColor="accent1" w:themeShade="BF"/>
                          <w:szCs w:val="24"/>
                        </w:rPr>
                      </w:pPr>
                      <w:r w:rsidRPr="00E059A9">
                        <w:rPr>
                          <w:rFonts w:ascii="Agency FB" w:eastAsiaTheme="minorEastAsia" w:hAnsi="Agency FB" w:cstheme="minorBidi"/>
                          <w:b/>
                          <w:i/>
                          <w:color w:val="365F91" w:themeColor="accent1" w:themeShade="BF"/>
                          <w:szCs w:val="24"/>
                        </w:rPr>
                        <w:t xml:space="preserve">Tratar los hechos sociales como cosas y sentar las bases de una nueva ciencia de la sociedad que, siguiendo el modelo de las ciencias experimentales, se emancipara de otras disciplinas para mejor explicar y describir los hechos sociales; tal fue el proyecto al que se consagró Émile Durkheim, uno de los grandes maestros de </w:t>
                      </w:r>
                      <w:proofErr w:type="spellStart"/>
                      <w:r w:rsidRPr="00E059A9">
                        <w:rPr>
                          <w:rFonts w:ascii="Agency FB" w:eastAsiaTheme="minorEastAsia" w:hAnsi="Agency FB" w:cstheme="minorBidi"/>
                          <w:b/>
                          <w:i/>
                          <w:color w:val="365F91" w:themeColor="accent1" w:themeShade="BF"/>
                          <w:szCs w:val="24"/>
                        </w:rPr>
                        <w:t>a</w:t>
                      </w:r>
                      <w:proofErr w:type="spellEnd"/>
                      <w:r w:rsidRPr="00E059A9">
                        <w:rPr>
                          <w:rFonts w:ascii="Agency FB" w:eastAsiaTheme="minorEastAsia" w:hAnsi="Agency FB" w:cstheme="minorBidi"/>
                          <w:b/>
                          <w:i/>
                          <w:color w:val="365F91" w:themeColor="accent1" w:themeShade="BF"/>
                          <w:szCs w:val="24"/>
                        </w:rPr>
                        <w:t xml:space="preserve"> ciencia social -junto a Karl Marx, Max Weber o Vilfredo Pareto-, y sin duda el que más contribuyó a configurar la sociología como ciencia, delimitando rigurosamente s</w:t>
                      </w:r>
                      <w:r>
                        <w:rPr>
                          <w:rFonts w:ascii="Agency FB" w:eastAsiaTheme="minorEastAsia" w:hAnsi="Agency FB" w:cstheme="minorBidi"/>
                          <w:b/>
                          <w:i/>
                          <w:color w:val="365F91" w:themeColor="accent1" w:themeShade="BF"/>
                          <w:szCs w:val="24"/>
                        </w:rPr>
                        <w:t>u</w:t>
                      </w:r>
                      <w:r w:rsidRPr="00E059A9">
                        <w:rPr>
                          <w:rFonts w:ascii="Agency FB" w:eastAsiaTheme="minorEastAsia" w:hAnsi="Agency FB" w:cstheme="minorBidi"/>
                          <w:b/>
                          <w:i/>
                          <w:color w:val="365F91" w:themeColor="accent1" w:themeShade="BF"/>
                          <w:szCs w:val="24"/>
                        </w:rPr>
                        <w:t xml:space="preserve"> objeto específico y sus métodos propios.</w:t>
                      </w:r>
                    </w:p>
                  </w:txbxContent>
                </v:textbox>
                <w10:wrap anchorx="margin"/>
              </v:shape>
            </w:pict>
          </mc:Fallback>
        </mc:AlternateContent>
      </w: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E059A9" w:rsidRDefault="00E059A9" w:rsidP="00E059A9">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845339" w:rsidRDefault="00845339" w:rsidP="00845339">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LAS 48 LEYES DEL PODER.</w:t>
      </w:r>
    </w:p>
    <w:p w:rsidR="00845339" w:rsidRPr="00D9761F" w:rsidRDefault="00845339" w:rsidP="00845339">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Robert Greene.</w:t>
      </w:r>
    </w:p>
    <w:p w:rsidR="00845339" w:rsidRPr="00E67601" w:rsidRDefault="00291FC1" w:rsidP="0084533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09472" behindDoc="0" locked="0" layoutInCell="1" allowOverlap="1" wp14:anchorId="6A34588A" wp14:editId="7535A43C">
                <wp:simplePos x="0" y="0"/>
                <wp:positionH relativeFrom="margin">
                  <wp:align>left</wp:align>
                </wp:positionH>
                <wp:positionV relativeFrom="paragraph">
                  <wp:posOffset>121597</wp:posOffset>
                </wp:positionV>
                <wp:extent cx="2971800" cy="7430947"/>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2971800" cy="7430947"/>
                        </a:xfrm>
                        <a:prstGeom prst="rect">
                          <a:avLst/>
                        </a:prstGeom>
                        <a:solidFill>
                          <a:schemeClr val="lt1"/>
                        </a:solidFill>
                        <a:ln w="6350">
                          <a:noFill/>
                        </a:ln>
                      </wps:spPr>
                      <wps:txbx>
                        <w:txbxContent>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CONTENIDO </w:t>
                            </w: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No.1 </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Nunca le haga sombra a su amo  </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2</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Nunca confíe demasiado en sus amigos; aprenda a utilizar a sus enemigos</w:t>
                            </w: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3</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Disimule sus intenciones</w:t>
                            </w: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p>
                          <w:p w:rsidR="00845339" w:rsidRDefault="00020F8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4</w:t>
                            </w:r>
                          </w:p>
                          <w:p w:rsidR="00020F89" w:rsidRDefault="00020F8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Diga siempre menos de lo necesario </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020F8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5</w:t>
                            </w:r>
                          </w:p>
                          <w:p w:rsidR="00845339" w:rsidRDefault="00020F8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Casi todo depende de su prestigio; defiéndalo a muerte</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994FBA"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6</w:t>
                            </w:r>
                          </w:p>
                          <w:p w:rsidR="00845339"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Busque llamar la atención a cualquier precio </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No.7</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Logre que otros trabajen por usted, pero no deje nunca de llevarse los laureles</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8</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Haga que la gente vaya hacia usted y, de ser necesario, utilice la carnada más adecuada para lograrlo </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 xml:space="preserve"> 9</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Gane a través de sus acciones, nunca por medio de argumentos </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 xml:space="preserve"> 10</w:t>
                            </w:r>
                          </w:p>
                          <w:p w:rsidR="00845339"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Peligro de contagio: evite a los perdedores y los desdichados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4588A" id="Cuadro de texto 266" o:spid="_x0000_s1150" type="#_x0000_t202" style="position:absolute;left:0;text-align:left;margin-left:0;margin-top:9.55pt;width:234pt;height:585.1pt;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E7TwIAAI4EAAAOAAAAZHJzL2Uyb0RvYy54bWysVE1v2zAMvQ/YfxB0X/zRNGmMOEWWIsOA&#10;oC2QDj0rshwbkEVNUmJnv36UHKdpt9Owi0yJ1BP5Hun5fddIchTG1qBymoxiSoTiUNRqn9MfL+sv&#10;d5RYx1TBJCiR05Ow9H7x+dO81ZlIoQJZCEMQRNms1TmtnNNZFFleiYbZEWih0FmCaZjDrdlHhWEt&#10;ojcySuN4ErVgCm2AC2vx9KF30kXAL0vB3VNZWuGIzCnm5sJqwrrza7SYs2xvmK5qfk6D/UMWDasV&#10;PnqBemCOkYOp/4Bqam7AQulGHJoIyrLmItSA1STxh2q2FdMi1ILkWH2hyf4/WP54fDakLnKaTiaU&#10;KNagSKsDKwyQQhAnOgfEu5CoVtsM47cab7juK3Qo+HBu8dDX35Wm8V+sjKAfKT9daEYswvEwnU2T&#10;uxhdHH3T8U08G089TvR2XRvrvgloiDdyalDHQC87bqzrQ4cQ/5oFWRfrWsqw8b0jVtKQI0PVpQtJ&#10;Ivi7KKlIm9PJzW0cgBX46z2yVJiLL7Yvyluu23WBpSQdDyXvoDghEwb6prKar2vMdsOse2YGuwgr&#10;xMlwT7iUEvA1OFuUVGB+/e3cx6O46KWkxa7Mqf15YEZQIr8rlH2WjMe+jcNmfDtNcWOuPbtrjzo0&#10;K0AKEpxBzYPp450czNJA84oDtPSvoospjm/n1A3myvWzggPIxXIZgrBxNXMbtdXcQ3vKvRYv3Ssz&#10;+iyY75tHGPqXZR9062P9TQXLg4OyDqJ6pntWzwJg04e2OA+on6rrfYh6+40sfgMAAP//AwBQSwME&#10;FAAGAAgAAAAhAJ0H/hbeAAAACAEAAA8AAABkcnMvZG93bnJldi54bWxMj0FPg0AQhe8m/ofNmHgx&#10;7YJopcjSGKM28WapGm9bdgQiO0vYLeC/dzzpcb738ua9fDPbTow4+NaRgngZgUCqnGmpVrAvHxcp&#10;CB80Gd05QgXf6GFTnJ7kOjNuohccd6EWHEI+0wqaEPpMSl81aLVfuh6JtU83WB34HGppBj1xuO3k&#10;ZRStpNUt8YdG93jfYPW1O1oFHxf1+7Ofn16n5DrpH7ZjefNmSqXOz+a7WxAB5/Bnht/6XB0K7nRw&#10;RzJedAp4SGC6jkGwerVKGRwYxOk6AVnk8v+A4gcAAP//AwBQSwECLQAUAAYACAAAACEAtoM4kv4A&#10;AADhAQAAEwAAAAAAAAAAAAAAAAAAAAAAW0NvbnRlbnRfVHlwZXNdLnhtbFBLAQItABQABgAIAAAA&#10;IQA4/SH/1gAAAJQBAAALAAAAAAAAAAAAAAAAAC8BAABfcmVscy8ucmVsc1BLAQItABQABgAIAAAA&#10;IQAZ1GE7TwIAAI4EAAAOAAAAAAAAAAAAAAAAAC4CAABkcnMvZTJvRG9jLnhtbFBLAQItABQABgAI&#10;AAAAIQCdB/4W3gAAAAgBAAAPAAAAAAAAAAAAAAAAAKkEAABkcnMvZG93bnJldi54bWxQSwUGAAAA&#10;AAQABADzAAAAtAUAAAAA&#10;" fillcolor="white [3201]" stroked="f" strokeweight=".5pt">
                <v:textbox>
                  <w:txbxContent>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CONTENIDO </w:t>
                      </w: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No.1 </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Nunca le haga sombra a su amo  </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2</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Nunca confíe demasiado en sus amigos; aprenda a utilizar a sus enemigos</w:t>
                      </w: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3</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Disimule sus intenciones</w:t>
                      </w:r>
                    </w:p>
                    <w:p w:rsidR="00845339" w:rsidRDefault="00845339" w:rsidP="00845339">
                      <w:pPr>
                        <w:spacing w:after="0" w:line="240" w:lineRule="auto"/>
                        <w:jc w:val="left"/>
                        <w:rPr>
                          <w:rFonts w:ascii="Agency FB" w:eastAsiaTheme="minorEastAsia" w:hAnsi="Agency FB" w:cstheme="minorBidi"/>
                          <w:b/>
                          <w:color w:val="E36C0A" w:themeColor="accent6" w:themeShade="BF"/>
                          <w:szCs w:val="24"/>
                        </w:rPr>
                      </w:pPr>
                    </w:p>
                    <w:p w:rsidR="00845339" w:rsidRDefault="00020F8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4</w:t>
                      </w:r>
                    </w:p>
                    <w:p w:rsidR="00020F89" w:rsidRDefault="00020F8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Diga siempre menos de lo necesario </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020F89"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5</w:t>
                      </w:r>
                    </w:p>
                    <w:p w:rsidR="00845339" w:rsidRDefault="00020F89"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Casi todo depende de su prestigio; defiéndalo a muerte</w:t>
                      </w: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994FBA"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6</w:t>
                      </w:r>
                    </w:p>
                    <w:p w:rsidR="00845339"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Busque llamar la atención a cualquier precio </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84533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No.7</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Logre que otros trabajen por usted, pero no deje nunca de llevarse los laureles</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8</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Haga que la gente vaya hacia usted y, de ser necesario, utilice la carnada más adecuada para lograrlo </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 xml:space="preserve"> 9</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Gane a través de sus acciones, nunca por medio de argumentos </w:t>
                      </w:r>
                    </w:p>
                    <w:p w:rsidR="00291FC1"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 xml:space="preserve"> 10</w:t>
                      </w:r>
                    </w:p>
                    <w:p w:rsidR="00845339" w:rsidRDefault="00291FC1" w:rsidP="0084533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Peligro de contagio: evite a los perdedores y los desdichados</w:t>
                      </w:r>
                    </w:p>
                  </w:txbxContent>
                </v:textbox>
                <w10:wrap anchorx="margin"/>
              </v:shape>
            </w:pict>
          </mc:Fallback>
        </mc:AlternateContent>
      </w:r>
      <w:r w:rsidR="00845339" w:rsidRPr="00845339">
        <w:drawing>
          <wp:anchor distT="0" distB="0" distL="114300" distR="114300" simplePos="0" relativeHeight="252013568" behindDoc="0" locked="0" layoutInCell="1" allowOverlap="1" wp14:anchorId="44987CF4">
            <wp:simplePos x="0" y="0"/>
            <wp:positionH relativeFrom="column">
              <wp:posOffset>4507945</wp:posOffset>
            </wp:positionH>
            <wp:positionV relativeFrom="paragraph">
              <wp:posOffset>178869</wp:posOffset>
            </wp:positionV>
            <wp:extent cx="1355090" cy="1805305"/>
            <wp:effectExtent l="171450" t="171450" r="359410" b="366395"/>
            <wp:wrapThrough wrapText="bothSides">
              <wp:wrapPolygon edited="0">
                <wp:start x="2733" y="-2051"/>
                <wp:lineTo x="-2429" y="-1595"/>
                <wp:lineTo x="-2733" y="22337"/>
                <wp:lineTo x="-1518" y="23932"/>
                <wp:lineTo x="2429" y="25300"/>
                <wp:lineTo x="2733" y="25756"/>
                <wp:lineTo x="21560" y="25756"/>
                <wp:lineTo x="21863" y="25300"/>
                <wp:lineTo x="25811" y="23932"/>
                <wp:lineTo x="27025" y="20286"/>
                <wp:lineTo x="26722" y="1368"/>
                <wp:lineTo x="22774" y="-1595"/>
                <wp:lineTo x="21560" y="-2051"/>
                <wp:lineTo x="2733" y="-2051"/>
              </wp:wrapPolygon>
            </wp:wrapThrough>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2268" t="5556" r="12336" b="7102"/>
                    <a:stretch/>
                  </pic:blipFill>
                  <pic:spPr bwMode="auto">
                    <a:xfrm>
                      <a:off x="0" y="0"/>
                      <a:ext cx="1355090" cy="18053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339" w:rsidRPr="00210BFF">
        <w:t xml:space="preserve"> </w:t>
      </w:r>
      <w:r w:rsidR="00845339" w:rsidRPr="0064317C">
        <w:t xml:space="preserve"> </w:t>
      </w:r>
      <w:r w:rsidR="00845339">
        <w:rPr>
          <w:noProof/>
          <w:sz w:val="40"/>
          <w:lang w:val="es-CO" w:eastAsia="es-CO"/>
        </w:rPr>
        <w:t xml:space="preserve"> </w:t>
      </w:r>
      <w:r w:rsidR="00845339" w:rsidRPr="00A2687B">
        <w:t xml:space="preserve"> </w:t>
      </w:r>
      <w:r w:rsidR="00845339" w:rsidRPr="00B65F74">
        <w:t xml:space="preserve"> </w:t>
      </w:r>
      <w:r w:rsidR="00845339" w:rsidRPr="00164599">
        <w:t xml:space="preserve"> </w:t>
      </w:r>
      <w:r w:rsidR="00845339" w:rsidRPr="00312C67">
        <w:rPr>
          <w:noProof/>
          <w:sz w:val="40"/>
        </w:rPr>
        <w:t xml:space="preserve"> </w:t>
      </w:r>
      <w:r w:rsidR="00845339">
        <w:rPr>
          <w:noProof/>
          <w:sz w:val="40"/>
          <w:lang w:val="es-CO" w:eastAsia="es-CO"/>
        </w:rPr>
        <w:t xml:space="preserve"> </w:t>
      </w:r>
      <w:r w:rsidR="00845339" w:rsidRPr="00B715C0">
        <w:t xml:space="preserve"> </w:t>
      </w:r>
      <w:r w:rsidR="00845339">
        <w:rPr>
          <w:rFonts w:eastAsia="Times New Roman"/>
          <w:b/>
          <w:bCs/>
          <w:noProof/>
          <w:color w:val="215868" w:themeColor="accent5" w:themeShade="80"/>
          <w:sz w:val="27"/>
          <w:szCs w:val="27"/>
          <w:lang w:val="es-CO" w:eastAsia="es-CO"/>
        </w:rPr>
        <w:t xml:space="preserve"> </w:t>
      </w:r>
      <w:r w:rsidR="00845339">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10496" behindDoc="0" locked="0" layoutInCell="1" allowOverlap="1" wp14:anchorId="25EA8689" wp14:editId="31380F9C">
                <wp:simplePos x="0" y="0"/>
                <wp:positionH relativeFrom="column">
                  <wp:posOffset>0</wp:posOffset>
                </wp:positionH>
                <wp:positionV relativeFrom="paragraph">
                  <wp:posOffset>19050</wp:posOffset>
                </wp:positionV>
                <wp:extent cx="5918200" cy="0"/>
                <wp:effectExtent l="0" t="19050" r="6350" b="19050"/>
                <wp:wrapNone/>
                <wp:docPr id="268"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DA3CD4C" id="16 Conector recto" o:spid="_x0000_s1026" style="position:absolute;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kr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DZ/OcVQWehxS&#10;NWdrnJZILrBAH2rT4GON2Wv7FEioONmdf3TiOWKseBMkI/ox7dSGntJRKTvltp9vbVenxAQ6Z/fV&#10;AmfJmbjGCqivF32I6bNyPaOfhhttqSNQw/ExJioN9TWF3NZttTF5qsayoeF3iypDAy5XayBhld6j&#10;3GgPnIE54NaKFDJkdEZLuk5AMRz2axPYEXBzPm4X1afNmNSBVKP3flYidK4VIX1xcnRX5dWP3C4w&#10;mecbfCK9gdiNd3KIoPCKsVRf5eVFjWRoa1XYdXJge/MSvgPyn99hFc6kpq7MysVo4GZXc+wlEaOL&#10;VOWmYm9API/NM76DsTJxzSIujcTszOJWMluv2ORZj+OlQe+dPD8FYk4WbmnOv7woegav7Zz1+92v&#10;fgE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mh5Ky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r>
        <w:rPr>
          <w:sz w:val="40"/>
          <w:lang w:val="es-CO"/>
        </w:rPr>
        <w:t xml:space="preserve">                                                                                                                                                                        </w:t>
      </w:r>
    </w:p>
    <w:p w:rsidR="00845339" w:rsidRDefault="00845339" w:rsidP="00845339">
      <w:pPr>
        <w:pStyle w:val="Prrafodelista"/>
        <w:ind w:left="360"/>
        <w:jc w:val="center"/>
        <w:rPr>
          <w:sz w:val="40"/>
          <w:lang w:val="es-CO"/>
        </w:rPr>
      </w:pPr>
    </w:p>
    <w:p w:rsidR="00845339" w:rsidRDefault="00291FC1" w:rsidP="0084533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15616" behindDoc="0" locked="0" layoutInCell="1" allowOverlap="1" wp14:anchorId="7B92B731" wp14:editId="468AD746">
                <wp:simplePos x="0" y="0"/>
                <wp:positionH relativeFrom="margin">
                  <wp:align>right</wp:align>
                </wp:positionH>
                <wp:positionV relativeFrom="paragraph">
                  <wp:posOffset>96954</wp:posOffset>
                </wp:positionV>
                <wp:extent cx="2879203" cy="5445889"/>
                <wp:effectExtent l="0" t="0" r="0" b="2540"/>
                <wp:wrapNone/>
                <wp:docPr id="274" name="Cuadro de texto 274"/>
                <wp:cNvGraphicFramePr/>
                <a:graphic xmlns:a="http://schemas.openxmlformats.org/drawingml/2006/main">
                  <a:graphicData uri="http://schemas.microsoft.com/office/word/2010/wordprocessingShape">
                    <wps:wsp>
                      <wps:cNvSpPr txBox="1"/>
                      <wps:spPr>
                        <a:xfrm>
                          <a:off x="0" y="0"/>
                          <a:ext cx="2879203" cy="5445889"/>
                        </a:xfrm>
                        <a:prstGeom prst="rect">
                          <a:avLst/>
                        </a:prstGeom>
                        <a:solidFill>
                          <a:schemeClr val="lt1"/>
                        </a:solidFill>
                        <a:ln w="6350">
                          <a:noFill/>
                        </a:ln>
                      </wps:spPr>
                      <wps:txbx>
                        <w:txbxContent>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No.1</w:t>
                            </w:r>
                            <w:r>
                              <w:rPr>
                                <w:rFonts w:ascii="Agency FB" w:eastAsiaTheme="minorEastAsia" w:hAnsi="Agency FB" w:cstheme="minorBidi"/>
                                <w:b/>
                                <w:color w:val="E36C0A" w:themeColor="accent6" w:themeShade="BF"/>
                                <w:szCs w:val="24"/>
                              </w:rPr>
                              <w:t>1</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Haga que la gente dependa de usted</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2</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Para desarmar a su víctima, utilice la franqueza y la generosidad en forma selectiva </w:t>
                            </w: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3</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Cuando pida ayuda, no apele a la compasión o a la gratitud de la gente, sino a su egoísmo </w:t>
                            </w: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4</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Muéstrese como un amigo, pero actúe como un espía </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5</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Aplaste por completo a su enemigo </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1</w:t>
                            </w:r>
                            <w:r>
                              <w:rPr>
                                <w:rFonts w:ascii="Agency FB" w:eastAsiaTheme="minorEastAsia" w:hAnsi="Agency FB" w:cstheme="minorBidi"/>
                                <w:b/>
                                <w:color w:val="E36C0A" w:themeColor="accent6" w:themeShade="BF"/>
                                <w:szCs w:val="24"/>
                              </w:rPr>
                              <w:t>6</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Utilice la ausencia para incrementar el respeto y el honor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1</w:t>
                            </w:r>
                            <w:r>
                              <w:rPr>
                                <w:rFonts w:ascii="Agency FB" w:eastAsiaTheme="minorEastAsia" w:hAnsi="Agency FB" w:cstheme="minorBidi"/>
                                <w:b/>
                                <w:color w:val="E36C0A" w:themeColor="accent6" w:themeShade="BF"/>
                                <w:szCs w:val="24"/>
                              </w:rPr>
                              <w:t>7</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Mantenga el suspenso. Maneje e arte de lo impredecible.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1</w:t>
                            </w:r>
                            <w:r>
                              <w:rPr>
                                <w:rFonts w:ascii="Agency FB" w:eastAsiaTheme="minorEastAsia" w:hAnsi="Agency FB" w:cstheme="minorBidi"/>
                                <w:b/>
                                <w:color w:val="E36C0A" w:themeColor="accent6" w:themeShade="BF"/>
                                <w:szCs w:val="24"/>
                              </w:rPr>
                              <w:t>8</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No construya fortalezas para protegerse: el asilamiento es peligroso </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B731" id="Cuadro de texto 274" o:spid="_x0000_s1151" type="#_x0000_t202" style="position:absolute;left:0;text-align:left;margin-left:175.5pt;margin-top:7.65pt;width:226.7pt;height:428.8pt;z-index:25201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lYUAIAAI4EAAAOAAAAZHJzL2Uyb0RvYy54bWysVFFv2jAQfp+0/2D5fSSkoYWIUDEqpkmo&#10;rUSnPhvHIZEcn2cbEvbrd3YIpd2epr04Z9/589333WV+3zWSHIWxNaicjkcxJUJxKGq1z+mPl/WX&#10;KSXWMVUwCUrk9CQsvV98/jRvdSYSqEAWwhAEUTZrdU4r53QWRZZXomF2BFoodJZgGuZwa/ZRYViL&#10;6I2Mkji+jVowhTbAhbV4+tA76SLgl6Xg7qksrXBE5hRzc2E1Yd35NVrMWbY3TFc1P6fB/iGLhtUK&#10;H71APTDHyMHUf0A1NTdgoXQjDk0EZVlzEWrAasbxh2q2FdMi1ILkWH2hyf4/WP54fDakLnKa3KWU&#10;KNagSKsDKwyQQhAnOgfEu5CoVtsM47cab7juK3Qo+HBu8dDX35Wm8V+sjKAfKT9daEYswvEwmd7N&#10;kviGEo6+SZpOptOZx4nermtj3TcBDfFGTg3qGOhlx411fegQ4l+zIOtiXUsZNr53xEoacmSounQh&#10;SQR/FyUVaXN6ezOJA7ACf71Hlgpz8cX2RXnLdbsusDROJkPJOyhOyISBvqms5usas90w656ZwS7C&#10;4nEy3BMupQR8Dc4WJRWYX3879/EoLnopabErc2p/HpgRlMjvCmWfjdPUt3HYpJO7BDfm2rO79qhD&#10;swKkYIwzqHkwfbyTg1kaaF5xgJb+VXQxxfHtnLrBXLl+VnAAuVguQxA2rmZuo7aae2hPudfipXtl&#10;Rp8F833zCEP/suyDbn2sv6lgeXBQ1kFUz3TP6lkAbPrQFucB9VN1vQ9Rb7+RxW8AAAD//wMAUEsD&#10;BBQABgAIAAAAIQBSR1rg4AAAAAcBAAAPAAAAZHJzL2Rvd25yZXYueG1sTI9LT8MwEITvSP0P1lbi&#10;gqhD09AS4lQI8ZB6a8ND3Nx4SSLidRS7Sfj3LCc47sxo5ttsO9lWDNj7xpGCq0UEAql0pqFKwUvx&#10;eLkB4YMmo1tHqOAbPWzz2VmmU+NG2uNwCJXgEvKpVlCH0KVS+rJGq/3CdUjsfbre6sBnX0nT65HL&#10;bSuXUXQtrW6IF2rd4X2N5dfhZBV8XFTvOz89vY5xEncPz0OxfjOFUufz6e4WRMAp/IXhF5/RIWem&#10;ozuR8aJVwI8EVpMYBLurJF6BOCrYrJc3IPNM/ufPfwAAAP//AwBQSwECLQAUAAYACAAAACEAtoM4&#10;kv4AAADhAQAAEwAAAAAAAAAAAAAAAAAAAAAAW0NvbnRlbnRfVHlwZXNdLnhtbFBLAQItABQABgAI&#10;AAAAIQA4/SH/1gAAAJQBAAALAAAAAAAAAAAAAAAAAC8BAABfcmVscy8ucmVsc1BLAQItABQABgAI&#10;AAAAIQAEOVlYUAIAAI4EAAAOAAAAAAAAAAAAAAAAAC4CAABkcnMvZTJvRG9jLnhtbFBLAQItABQA&#10;BgAIAAAAIQBSR1rg4AAAAAcBAAAPAAAAAAAAAAAAAAAAAKoEAABkcnMvZG93bnJldi54bWxQSwUG&#10;AAAAAAQABADzAAAAtwUAAAAA&#10;" fillcolor="white [3201]" stroked="f" strokeweight=".5pt">
                <v:textbox>
                  <w:txbxContent>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No.1</w:t>
                      </w:r>
                      <w:r>
                        <w:rPr>
                          <w:rFonts w:ascii="Agency FB" w:eastAsiaTheme="minorEastAsia" w:hAnsi="Agency FB" w:cstheme="minorBidi"/>
                          <w:b/>
                          <w:color w:val="E36C0A" w:themeColor="accent6" w:themeShade="BF"/>
                          <w:szCs w:val="24"/>
                        </w:rPr>
                        <w:t>1</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Haga que la gente dependa de usted</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 </w:t>
                      </w: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2</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Para desarmar a su víctima, utilice la franqueza y la generosidad en forma selectiva </w:t>
                      </w: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3</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Cuando pida ayuda, no apele a la compasión o a la gratitud de la gente, sino a su egoísmo </w:t>
                      </w: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4</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Muéstrese como un amigo, pero actúe como un espía </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p>
                    <w:p w:rsidR="00291FC1" w:rsidRDefault="00291FC1" w:rsidP="00291FC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5</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Aplaste por completo a su enemigo </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1</w:t>
                      </w:r>
                      <w:r>
                        <w:rPr>
                          <w:rFonts w:ascii="Agency FB" w:eastAsiaTheme="minorEastAsia" w:hAnsi="Agency FB" w:cstheme="minorBidi"/>
                          <w:b/>
                          <w:color w:val="E36C0A" w:themeColor="accent6" w:themeShade="BF"/>
                          <w:szCs w:val="24"/>
                        </w:rPr>
                        <w:t>6</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Utilice la ausencia para incrementar el respeto y el honor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1</w:t>
                      </w:r>
                      <w:r>
                        <w:rPr>
                          <w:rFonts w:ascii="Agency FB" w:eastAsiaTheme="minorEastAsia" w:hAnsi="Agency FB" w:cstheme="minorBidi"/>
                          <w:b/>
                          <w:color w:val="E36C0A" w:themeColor="accent6" w:themeShade="BF"/>
                          <w:szCs w:val="24"/>
                        </w:rPr>
                        <w:t>7</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Mantenga el suspenso. Maneje e arte de lo impredecible.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1</w:t>
                      </w:r>
                      <w:r>
                        <w:rPr>
                          <w:rFonts w:ascii="Agency FB" w:eastAsiaTheme="minorEastAsia" w:hAnsi="Agency FB" w:cstheme="minorBidi"/>
                          <w:b/>
                          <w:color w:val="E36C0A" w:themeColor="accent6" w:themeShade="BF"/>
                          <w:szCs w:val="24"/>
                        </w:rPr>
                        <w:t>8</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No construya fortalezas para protegerse: el asilamiento es peligroso </w:t>
                      </w:r>
                    </w:p>
                    <w:p w:rsidR="00291FC1" w:rsidRDefault="00291FC1" w:rsidP="00291FC1">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845339" w:rsidRDefault="00845339"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291FC1" w:rsidRDefault="00291FC1" w:rsidP="00845339">
      <w:pPr>
        <w:pStyle w:val="Prrafodelista"/>
        <w:ind w:left="360"/>
        <w:jc w:val="center"/>
        <w:rPr>
          <w:sz w:val="40"/>
          <w:lang w:val="es-CO"/>
        </w:rPr>
      </w:pPr>
    </w:p>
    <w:p w:rsidR="00845339" w:rsidRDefault="00914899" w:rsidP="00845339">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017664" behindDoc="0" locked="0" layoutInCell="1" allowOverlap="1" wp14:anchorId="5B30A8ED" wp14:editId="74CD773E">
                <wp:simplePos x="0" y="0"/>
                <wp:positionH relativeFrom="margin">
                  <wp:align>left</wp:align>
                </wp:positionH>
                <wp:positionV relativeFrom="paragraph">
                  <wp:posOffset>0</wp:posOffset>
                </wp:positionV>
                <wp:extent cx="2971800" cy="821802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2971800" cy="8218025"/>
                        </a:xfrm>
                        <a:prstGeom prst="rect">
                          <a:avLst/>
                        </a:prstGeom>
                        <a:solidFill>
                          <a:schemeClr val="lt1"/>
                        </a:solidFill>
                        <a:ln w="6350">
                          <a:noFill/>
                        </a:ln>
                      </wps:spPr>
                      <wps:txbx>
                        <w:txbxContent>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19</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Sepa con quién está tratando: no ofenda a la persona equivocada</w:t>
                            </w: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20</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No se comprometa con nadie</w:t>
                            </w: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21</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Finja candidez para atrapar a los cándidos: muéstrese más tonto que su víctima</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22</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Utilice la táctica de la capitulación. Transforme la debilidad en poder</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23</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Concentre sus fuerzas</w:t>
                            </w:r>
                            <w:r>
                              <w:rPr>
                                <w:rFonts w:ascii="Agency FB" w:eastAsiaTheme="minorEastAsia" w:hAnsi="Agency FB" w:cstheme="minorBidi"/>
                                <w:b/>
                                <w:color w:val="365F91" w:themeColor="accent1" w:themeShade="BF"/>
                                <w:szCs w:val="24"/>
                                <w:lang w:val="es-CO"/>
                              </w:rPr>
                              <w:t xml:space="preserve">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 xml:space="preserve"> 24</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Desempeñe el papel de cortesano perfecto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 xml:space="preserve"> 25</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Procure recrearse permanentemente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26</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Mantenga sus manos limpias</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27</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Juegue con la necesidad de la gente de tener fe en algo, para conseguir seguidores incondicionales</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2</w:t>
                            </w:r>
                            <w:r>
                              <w:rPr>
                                <w:rFonts w:ascii="Agency FB" w:eastAsiaTheme="minorEastAsia" w:hAnsi="Agency FB" w:cstheme="minorBidi"/>
                                <w:b/>
                                <w:color w:val="E36C0A" w:themeColor="accent6" w:themeShade="BF"/>
                                <w:szCs w:val="24"/>
                              </w:rPr>
                              <w:t>8</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Sea audaz al entrar en acción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2</w:t>
                            </w:r>
                            <w:r>
                              <w:rPr>
                                <w:rFonts w:ascii="Agency FB" w:eastAsiaTheme="minorEastAsia" w:hAnsi="Agency FB" w:cstheme="minorBidi"/>
                                <w:b/>
                                <w:color w:val="E36C0A" w:themeColor="accent6" w:themeShade="BF"/>
                                <w:szCs w:val="24"/>
                              </w:rPr>
                              <w:t>9</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Planifique sus acciones de principio a fin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30</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Planifique sus acciones de principio a fin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0A8ED" id="Cuadro de texto 275" o:spid="_x0000_s1152" type="#_x0000_t202" style="position:absolute;left:0;text-align:left;margin-left:0;margin-top:0;width:234pt;height:647.1pt;z-index:25201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sCTgIAAI4EAAAOAAAAZHJzL2Uyb0RvYy54bWysVN9v2jAQfp+0/8Hy+xrIWqCooWJUTJNQ&#10;W4lOfTaOUyI5Ps82JOyv32cHaNftadqLc+c734/vu8vNbddotlfO12QKPrwYcKaMpLI2LwX//rT8&#10;NOHMB2FKocmogh+U57ezjx9uWjtVOW1Jl8oxBDF+2tqCb0Ow0yzzcqsa4S/IKgNjRa4RAap7yUon&#10;WkRvdJYPBqOsJVdaR1J5j9u73shnKX5VKRkeqsqrwHTBUVtIp0vnJp7Z7EZMX5yw21oeyxD/UEUj&#10;aoOk51B3Igi2c/UfoZpaOvJUhQtJTUZVVUuVekA3w8G7btZbYVXqBeB4e4bJ/7+w8n7/6FhdFjwf&#10;X3FmRAOSFjtROmKlYkF1gVg0AajW+in81xYvQveFOhB+uve4jP13lWviF50x2AH54QwzYjGJy/x6&#10;PJwMYJKwTXLIeYqfvT63zoevihoWhYI78JjgFfuVDygFrieXmM2TrstlrXVS4uyohXZsL8C6DqlI&#10;vPjNSxvWFnz0+WqQAhuKz/vI2iBBbLZvKkqh23QJpWE+OrW8ofIAJBz1Q+WtXNaodiV8eBQOU4QO&#10;sRnhAUelCdnoKHG2Jffzb/fRH+TCylmLqSy4/7ETTnGmvxnQfj28vIxjnJTLq3EOxb21bN5azK5Z&#10;ECAYYgetTGL0D/okVo6aZyzQPGaFSRiJ3AUPJ3ER+l3BAko1nycnDK4VYWXWVsbQEfLIxVP3LJw9&#10;Ehbn5p5O8yum73jrfeNLQ/NdoKpOpEake1SPBGDoE9fHBY1b9VZPXq+/kdkvAAAA//8DAFBLAwQU&#10;AAYACAAAACEAye4nQN4AAAAGAQAADwAAAGRycy9kb3ducmV2LnhtbEyPS0/DMBCE70j8B2srcUHU&#10;IS19pHEqhHhI3GgKiJsbb5OIeB3FbhL+PQsXuKw0mtHsN+l2tI3osfO1IwXX0wgEUuFMTaWCff5w&#10;tQLhgyajG0eo4As9bLPzs1Qnxg30gv0ulIJLyCdaQRVCm0jpiwqt9lPXIrF3dJ3VgWVXStPpgctt&#10;I+MoWkira+IPlW7xrsLic3eyCj4uy/dnPz6+DrObWXv/1OfLN5MrdTEZbzcgAo7hLww/+IwOGTMd&#10;3ImMF40CHhJ+L3vzxYrlgUPxeh6DzFL5Hz/7BgAA//8DAFBLAQItABQABgAIAAAAIQC2gziS/gAA&#10;AOEBAAATAAAAAAAAAAAAAAAAAAAAAABbQ29udGVudF9UeXBlc10ueG1sUEsBAi0AFAAGAAgAAAAh&#10;ADj9If/WAAAAlAEAAAsAAAAAAAAAAAAAAAAALwEAAF9yZWxzLy5yZWxzUEsBAi0AFAAGAAgAAAAh&#10;AMoTSwJOAgAAjgQAAA4AAAAAAAAAAAAAAAAALgIAAGRycy9lMm9Eb2MueG1sUEsBAi0AFAAGAAgA&#10;AAAhAMnuJ0DeAAAABgEAAA8AAAAAAAAAAAAAAAAAqAQAAGRycy9kb3ducmV2LnhtbFBLBQYAAAAA&#10;BAAEAPMAAACzBQAAAAA=&#10;" fillcolor="white [3201]" stroked="f" strokeweight=".5pt">
                <v:textbox>
                  <w:txbxContent>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19</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Sepa con quién está tratando: no ofenda a la persona equivocada</w:t>
                      </w: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20</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No se comprometa con nadie</w:t>
                      </w: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21</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Finja candidez para atrapar a los cándidos: muéstrese más tonto que su víctima</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22</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Utilice la táctica de la capitulación. Transforme la debilidad en poder</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23</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Concentre sus fuerzas</w:t>
                      </w:r>
                      <w:r>
                        <w:rPr>
                          <w:rFonts w:ascii="Agency FB" w:eastAsiaTheme="minorEastAsia" w:hAnsi="Agency FB" w:cstheme="minorBidi"/>
                          <w:b/>
                          <w:color w:val="365F91" w:themeColor="accent1" w:themeShade="BF"/>
                          <w:szCs w:val="24"/>
                          <w:lang w:val="es-CO"/>
                        </w:rPr>
                        <w:t xml:space="preserve">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 xml:space="preserve"> 24</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Desempeñe el papel de cortesano perfecto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w:t>
                      </w:r>
                      <w:r>
                        <w:rPr>
                          <w:rFonts w:ascii="Agency FB" w:eastAsiaTheme="minorEastAsia" w:hAnsi="Agency FB" w:cstheme="minorBidi"/>
                          <w:b/>
                          <w:color w:val="E36C0A" w:themeColor="accent6" w:themeShade="BF"/>
                          <w:szCs w:val="24"/>
                        </w:rPr>
                        <w:t xml:space="preserve"> 25</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Procure recrearse permanentemente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26</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Mantenga sus manos limpias</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27</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Juegue con la necesidad de la gente de tener fe en algo, para conseguir seguidores incondicionales</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2</w:t>
                      </w:r>
                      <w:r>
                        <w:rPr>
                          <w:rFonts w:ascii="Agency FB" w:eastAsiaTheme="minorEastAsia" w:hAnsi="Agency FB" w:cstheme="minorBidi"/>
                          <w:b/>
                          <w:color w:val="E36C0A" w:themeColor="accent6" w:themeShade="BF"/>
                          <w:szCs w:val="24"/>
                        </w:rPr>
                        <w:t>8</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Sea audaz al entrar en acción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Ley No. 2</w:t>
                      </w:r>
                      <w:r>
                        <w:rPr>
                          <w:rFonts w:ascii="Agency FB" w:eastAsiaTheme="minorEastAsia" w:hAnsi="Agency FB" w:cstheme="minorBidi"/>
                          <w:b/>
                          <w:color w:val="E36C0A" w:themeColor="accent6" w:themeShade="BF"/>
                          <w:szCs w:val="24"/>
                        </w:rPr>
                        <w:t>9</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Planifique sus acciones de principio a fin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p w:rsidR="00914899" w:rsidRDefault="00914899" w:rsidP="0091489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Ley No. </w:t>
                      </w:r>
                      <w:r>
                        <w:rPr>
                          <w:rFonts w:ascii="Agency FB" w:eastAsiaTheme="minorEastAsia" w:hAnsi="Agency FB" w:cstheme="minorBidi"/>
                          <w:b/>
                          <w:color w:val="E36C0A" w:themeColor="accent6" w:themeShade="BF"/>
                          <w:szCs w:val="24"/>
                        </w:rPr>
                        <w:t>30</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Planifique sus acciones de principio a fin </w:t>
                      </w:r>
                    </w:p>
                    <w:p w:rsidR="00914899" w:rsidRDefault="00914899" w:rsidP="00914899">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845339">
        <w:rPr>
          <w:noProof/>
          <w:sz w:val="40"/>
          <w:lang w:val="es-CO" w:eastAsia="es-CO"/>
        </w:rPr>
        <mc:AlternateContent>
          <mc:Choice Requires="wps">
            <w:drawing>
              <wp:anchor distT="0" distB="0" distL="114300" distR="114300" simplePos="0" relativeHeight="252011520" behindDoc="0" locked="0" layoutInCell="1" allowOverlap="1" wp14:anchorId="4EBBA558" wp14:editId="0FC2FA5D">
                <wp:simplePos x="0" y="0"/>
                <wp:positionH relativeFrom="column">
                  <wp:posOffset>2927350</wp:posOffset>
                </wp:positionH>
                <wp:positionV relativeFrom="paragraph">
                  <wp:posOffset>150496</wp:posOffset>
                </wp:positionV>
                <wp:extent cx="3343275" cy="1174750"/>
                <wp:effectExtent l="0" t="0" r="0" b="6350"/>
                <wp:wrapNone/>
                <wp:docPr id="269" name="Cuadro de texto 269"/>
                <wp:cNvGraphicFramePr/>
                <a:graphic xmlns:a="http://schemas.openxmlformats.org/drawingml/2006/main">
                  <a:graphicData uri="http://schemas.microsoft.com/office/word/2010/wordprocessingShape">
                    <wps:wsp>
                      <wps:cNvSpPr txBox="1"/>
                      <wps:spPr>
                        <a:xfrm>
                          <a:off x="0" y="0"/>
                          <a:ext cx="3343275" cy="1174750"/>
                        </a:xfrm>
                        <a:prstGeom prst="rect">
                          <a:avLst/>
                        </a:prstGeom>
                        <a:noFill/>
                        <a:ln w="6350">
                          <a:noFill/>
                        </a:ln>
                      </wps:spPr>
                      <wps:txbx>
                        <w:txbxContent>
                          <w:p w:rsidR="00845339" w:rsidRDefault="00845339" w:rsidP="00845339">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558" id="Cuadro de texto 269" o:spid="_x0000_s1153" type="#_x0000_t202" style="position:absolute;left:0;text-align:left;margin-left:230.5pt;margin-top:11.85pt;width:263.25pt;height:9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2D+OwIAAGYEAAAOAAAAZHJzL2Uyb0RvYy54bWysVE1v2zAMvQ/YfxB0Xxw7X6sRp8hSZBgQ&#10;tAXSoWdFlhIDlqhJSuzs14+S4zTrdhp2kSmRovjeIz2/b1VNTsK6CnRB08GQEqE5lJXeF/T7y/rT&#10;Z0qcZ7pkNWhR0LNw9H7x8cO8MbnI4AB1KSzBJNrljSnowXuTJ4njB6GYG4ARGp0SrGIet3aflJY1&#10;mF3VSTYcTpMGbGkscOEcnj50TrqI+aUU3D9J6YQndUGxNh9XG9ddWJPFnOV7y8yh4pcy2D9UoVil&#10;8dFrqgfmGTna6o9UquIWHEg/4KASkLLiImJANOnwHZrtgRkRsSA5zlxpcv8vLX88PVtSlQXNpneU&#10;aKZQpNWRlRZIKYgXrQcSXEhUY1yO8VuDN3z7BVoUvD93eBjwt9Kq8EVkBP1I+flKM+YiHA9Ho/Eo&#10;m00o4ehL09l4NolCJG/XjXX+qwBFglFQizpGetlp4zyWgqF9SHhNw7qq66hlrUlT0OkIU/7mwRu1&#10;xosBRFdssHy7ayP6NJv1UHZQnhGhha5ZnOHrCqvYMOefmcXuQFDY8f4JF1kDvgYXi5ID2J9/Ow/x&#10;KBp6KWmw2wrqfhyZFZTU3zTKeZeOx6E942Y8mWW4sbee3a1HH9UKsKFTnC3Doxnifd2b0oJ6xcFY&#10;hlfRxTTHtwvqe3PluxnAweJiuYxB2JCG+Y3eGh5SB/YCxy/tK7PmIkToh0fo+5Ll7/ToYjvel0cP&#10;sopiBaY7Vi8CYDNHDS+DF6bldh+j3n4Pi18AAAD//wMAUEsDBBQABgAIAAAAIQAEpKMD4gAAAAoB&#10;AAAPAAAAZHJzL2Rvd25yZXYueG1sTI/BTsMwEETvSPyDtUjcqNNAmxDiVFWkCgnRQ0sv3Daxm0TE&#10;6xC7beDrWU5wnJ3R7Jt8NdlenM3oO0cK5rMIhKHa6Y4aBYe3zV0Kwgckjb0jo+DLeFgV11c5Ztpd&#10;aGfO+9AILiGfoYI2hCGT0tetsehnbjDE3tGNFgPLsZF6xAuX217GUbSUFjviDy0OpmxN/bE/WQUv&#10;5WaLuyq26XdfPr8e18Pn4X2h1O3NtH4CEcwU/sLwi8/oUDBT5U6kvegVPCznvCUoiO8TEBx4TJMF&#10;iIoPUZqALHL5f0LxAwAA//8DAFBLAQItABQABgAIAAAAIQC2gziS/gAAAOEBAAATAAAAAAAAAAAA&#10;AAAAAAAAAABbQ29udGVudF9UeXBlc10ueG1sUEsBAi0AFAAGAAgAAAAhADj9If/WAAAAlAEAAAsA&#10;AAAAAAAAAAAAAAAALwEAAF9yZWxzLy5yZWxzUEsBAi0AFAAGAAgAAAAhAAxrYP47AgAAZgQAAA4A&#10;AAAAAAAAAAAAAAAALgIAAGRycy9lMm9Eb2MueG1sUEsBAi0AFAAGAAgAAAAhAASkowPiAAAACgEA&#10;AA8AAAAAAAAAAAAAAAAAlQQAAGRycy9kb3ducmV2LnhtbFBLBQYAAAAABAAEAPMAAACkBQAAAAA=&#10;" filled="f" stroked="f" strokeweight=".5pt">
                <v:textbox>
                  <w:txbxContent>
                    <w:p w:rsidR="00845339" w:rsidRDefault="00845339" w:rsidP="00845339">
                      <w:pPr>
                        <w:pStyle w:val="Prrafodelista"/>
                        <w:spacing w:after="0" w:line="240" w:lineRule="auto"/>
                        <w:jc w:val="left"/>
                        <w:rPr>
                          <w:rFonts w:ascii="Agency FB" w:eastAsiaTheme="minorEastAsia" w:hAnsi="Agency FB" w:cstheme="minorBidi"/>
                          <w:b/>
                          <w:color w:val="365F91" w:themeColor="accent1" w:themeShade="BF"/>
                          <w:szCs w:val="24"/>
                          <w:lang w:val="es-CO"/>
                        </w:rPr>
                      </w:pPr>
                      <w:r w:rsidRPr="00A2687B">
                        <w:rPr>
                          <w:rFonts w:ascii="Arial" w:eastAsia="Times New Roman" w:hAnsi="Arial" w:cs="Arial"/>
                          <w:color w:val="333333"/>
                          <w:sz w:val="21"/>
                          <w:szCs w:val="21"/>
                          <w:lang w:val="es-CO" w:eastAsia="es-CO"/>
                        </w:rPr>
                        <w:br/>
                      </w:r>
                    </w:p>
                    <w:p w:rsidR="00845339" w:rsidRPr="000268FF"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p w:rsidR="00845339" w:rsidRDefault="00845339" w:rsidP="00845339">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845339" w:rsidRDefault="00845339" w:rsidP="0084533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12544" behindDoc="0" locked="0" layoutInCell="1" allowOverlap="1" wp14:anchorId="460B69A6" wp14:editId="3EE0D10F">
                <wp:simplePos x="0" y="0"/>
                <wp:positionH relativeFrom="margin">
                  <wp:align>right</wp:align>
                </wp:positionH>
                <wp:positionV relativeFrom="paragraph">
                  <wp:posOffset>7620</wp:posOffset>
                </wp:positionV>
                <wp:extent cx="2921000" cy="3022600"/>
                <wp:effectExtent l="0" t="0" r="0" b="6350"/>
                <wp:wrapNone/>
                <wp:docPr id="270" name="Cuadro de texto 270"/>
                <wp:cNvGraphicFramePr/>
                <a:graphic xmlns:a="http://schemas.openxmlformats.org/drawingml/2006/main">
                  <a:graphicData uri="http://schemas.microsoft.com/office/word/2010/wordprocessingShape">
                    <wps:wsp>
                      <wps:cNvSpPr txBox="1"/>
                      <wps:spPr>
                        <a:xfrm>
                          <a:off x="0" y="0"/>
                          <a:ext cx="2921000" cy="3022600"/>
                        </a:xfrm>
                        <a:prstGeom prst="rect">
                          <a:avLst/>
                        </a:prstGeom>
                        <a:noFill/>
                        <a:ln w="6350">
                          <a:noFill/>
                        </a:ln>
                      </wps:spPr>
                      <wps:txbx>
                        <w:txbxContent>
                          <w:p w:rsidR="00845339" w:rsidRDefault="00845339" w:rsidP="00845339">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845339">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845339">
                            <w:pPr>
                              <w:spacing w:after="0"/>
                              <w:rPr>
                                <w:rFonts w:ascii="Agency FB" w:eastAsiaTheme="minorEastAsia" w:hAnsi="Agency FB" w:cstheme="minorBidi"/>
                                <w:b/>
                                <w:i/>
                                <w:color w:val="365F91" w:themeColor="accent1" w:themeShade="BF"/>
                                <w:szCs w:val="24"/>
                              </w:rPr>
                            </w:pPr>
                            <w:r w:rsidRPr="00E059A9">
                              <w:rPr>
                                <w:rFonts w:ascii="Agency FB" w:eastAsiaTheme="minorEastAsia" w:hAnsi="Agency FB" w:cstheme="minorBidi"/>
                                <w:b/>
                                <w:i/>
                                <w:color w:val="365F91" w:themeColor="accent1" w:themeShade="BF"/>
                                <w:szCs w:val="24"/>
                              </w:rPr>
                              <w:t xml:space="preserve">Tratar los hechos sociales como cosas y sentar las bases de una nueva ciencia de la sociedad que, siguiendo el modelo de las ciencias experimentales, se emancipara de otras disciplinas para mejor explicar y describir los hechos sociales; tal fue el proyecto al que se consagró Émile Durkheim, uno de los grandes maestros de </w:t>
                            </w:r>
                            <w:proofErr w:type="spellStart"/>
                            <w:r w:rsidRPr="00E059A9">
                              <w:rPr>
                                <w:rFonts w:ascii="Agency FB" w:eastAsiaTheme="minorEastAsia" w:hAnsi="Agency FB" w:cstheme="minorBidi"/>
                                <w:b/>
                                <w:i/>
                                <w:color w:val="365F91" w:themeColor="accent1" w:themeShade="BF"/>
                                <w:szCs w:val="24"/>
                              </w:rPr>
                              <w:t>a</w:t>
                            </w:r>
                            <w:proofErr w:type="spellEnd"/>
                            <w:r w:rsidRPr="00E059A9">
                              <w:rPr>
                                <w:rFonts w:ascii="Agency FB" w:eastAsiaTheme="minorEastAsia" w:hAnsi="Agency FB" w:cstheme="minorBidi"/>
                                <w:b/>
                                <w:i/>
                                <w:color w:val="365F91" w:themeColor="accent1" w:themeShade="BF"/>
                                <w:szCs w:val="24"/>
                              </w:rPr>
                              <w:t xml:space="preserve"> ciencia social -junto a Karl Marx, Max Weber o Vilfredo Pareto-, y sin duda el que más contribuyó a configurar la sociología como ciencia, delimitando rigurosament</w:t>
                            </w:r>
                            <w:bookmarkStart w:id="0" w:name="_GoBack"/>
                            <w:bookmarkEnd w:id="0"/>
                            <w:r w:rsidRPr="00E059A9">
                              <w:rPr>
                                <w:rFonts w:ascii="Agency FB" w:eastAsiaTheme="minorEastAsia" w:hAnsi="Agency FB" w:cstheme="minorBidi"/>
                                <w:b/>
                                <w:i/>
                                <w:color w:val="365F91" w:themeColor="accent1" w:themeShade="BF"/>
                                <w:szCs w:val="24"/>
                              </w:rPr>
                              <w:t>e s</w:t>
                            </w:r>
                            <w:r>
                              <w:rPr>
                                <w:rFonts w:ascii="Agency FB" w:eastAsiaTheme="minorEastAsia" w:hAnsi="Agency FB" w:cstheme="minorBidi"/>
                                <w:b/>
                                <w:i/>
                                <w:color w:val="365F91" w:themeColor="accent1" w:themeShade="BF"/>
                                <w:szCs w:val="24"/>
                              </w:rPr>
                              <w:t>u</w:t>
                            </w:r>
                            <w:r w:rsidRPr="00E059A9">
                              <w:rPr>
                                <w:rFonts w:ascii="Agency FB" w:eastAsiaTheme="minorEastAsia" w:hAnsi="Agency FB" w:cstheme="minorBidi"/>
                                <w:b/>
                                <w:i/>
                                <w:color w:val="365F91" w:themeColor="accent1" w:themeShade="BF"/>
                                <w:szCs w:val="24"/>
                              </w:rPr>
                              <w:t xml:space="preserve"> objeto específico y sus métodos propios.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69A6" id="Cuadro de texto 270" o:spid="_x0000_s1154" type="#_x0000_t202" style="position:absolute;left:0;text-align:left;margin-left:178.8pt;margin-top:.6pt;width:230pt;height:238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WrOQIAAGYEAAAOAAAAZHJzL2Uyb0RvYy54bWysVF1v2jAUfZ+0/2D5fSSklLaIUDEqpklV&#10;W4lOfTaOA5ESX882JOzX79gBiro9TXsx1z43536ce5ned03N9sq6inTOh4OUM6UlFZXe5PzH6/LL&#10;LWfOC12ImrTK+UE5fj/7/GnamonKaEt1oSwDiXaT1uR8672ZJImTW9UINyCjNMCSbCM8rnaTFFa0&#10;YG/qJEvTcdKSLYwlqZzD60MP8lnkL0sl/XNZOuVZnXPk5uNp47kOZzKbisnGCrOt5DEN8Q9ZNKLS&#10;CHqmehBesJ2t/qBqKmnJUekHkpqEyrKSKtaAaobph2pWW2FUrAXNcebcJvf/aOXT/sWyqsh5doP+&#10;aNFApMVOFJZYoZhXnScWIDSqNW4C/5XBF777Sh0EP707PIb6u9I24ReVMeCgPJzbDC4m8ZjdZcM0&#10;BSSBXaVZNsYF/Mn758Y6/01Rw4KRcwsdY3vF/tH53vXkEqJpWlZ1HbWsNWtzPr66TuMHZwTktUaM&#10;UESfbLB8t+5i9cPs9lTKmooDKrTUD4szclkhi0fh/IuwmA5kjon3zzjKmhCNjhZnW7K//vYe/CEa&#10;UM5aTFvO3c+dsIqz+ruGnHfD0Qi0Pl5G1zcZLvYSWV8ietcsCAM9xG4ZGc3g7+uTWVpq3rAY8xAV&#10;kNASsXPuT+bC9zuAxZJqPo9OGEgj/KNeGRmoQ19Dj1+7N2HNUYgwD090mksx+aBH79srMt95Kqso&#10;Vuh039WjABjmKPdx8cK2XN6j1/vfw+w3AAAA//8DAFBLAwQUAAYACAAAACEASnPhMN0AAAAGAQAA&#10;DwAAAGRycy9kb3ducmV2LnhtbEyPQU/DMAyF70j8h8hI3FhKBdtUmk5TpQkJwWFjF25u47UVjVOa&#10;bCv8esyJ3fz8rOfv5avJ9epEY+g8G7ifJaCIa287bgzs3zd3S1AhIlvsPZOBbwqwKq6vcsysP/OW&#10;TrvYKAnhkKGBNsYh0zrULTkMMz8Qi3fwo8Mocmy0HfEs4a7XaZLMtcOO5UOLA5Ut1Z+7ozPwUm7e&#10;cFulbvnTl8+vh/Xwtf94NOb2Zlo/gYo0xf9j+MMXdCiEqfJHtkH1BqRIlG0KSsyHeSK6kmGxSEEX&#10;ub7EL34BAAD//wMAUEsBAi0AFAAGAAgAAAAhALaDOJL+AAAA4QEAABMAAAAAAAAAAAAAAAAAAAAA&#10;AFtDb250ZW50X1R5cGVzXS54bWxQSwECLQAUAAYACAAAACEAOP0h/9YAAACUAQAACwAAAAAAAAAA&#10;AAAAAAAvAQAAX3JlbHMvLnJlbHNQSwECLQAUAAYACAAAACEAIN0VqzkCAABmBAAADgAAAAAAAAAA&#10;AAAAAAAuAgAAZHJzL2Uyb0RvYy54bWxQSwECLQAUAAYACAAAACEASnPhMN0AAAAGAQAADwAAAAAA&#10;AAAAAAAAAACTBAAAZHJzL2Rvd25yZXYueG1sUEsFBgAAAAAEAAQA8wAAAJ0FAAAAAA==&#10;" filled="f" stroked="f" strokeweight=".5pt">
                <v:textbox>
                  <w:txbxContent>
                    <w:p w:rsidR="00845339" w:rsidRDefault="00845339" w:rsidP="00845339">
                      <w:pPr>
                        <w:spacing w:after="0" w:line="240" w:lineRule="auto"/>
                        <w:jc w:val="left"/>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 xml:space="preserve">Resumen del libro </w:t>
                      </w:r>
                    </w:p>
                    <w:p w:rsidR="00845339" w:rsidRPr="002637C2" w:rsidRDefault="00845339" w:rsidP="00845339">
                      <w:pPr>
                        <w:spacing w:after="0" w:line="240" w:lineRule="auto"/>
                        <w:rPr>
                          <w:rFonts w:ascii="Agency FB" w:eastAsiaTheme="minorEastAsia" w:hAnsi="Agency FB" w:cstheme="minorBidi"/>
                          <w:i/>
                          <w:color w:val="E36C0A" w:themeColor="accent6" w:themeShade="BF"/>
                          <w:szCs w:val="24"/>
                        </w:rPr>
                      </w:pPr>
                    </w:p>
                    <w:p w:rsidR="00845339" w:rsidRPr="0064317C" w:rsidRDefault="00845339" w:rsidP="00845339">
                      <w:pPr>
                        <w:spacing w:after="0"/>
                        <w:rPr>
                          <w:rFonts w:ascii="Agency FB" w:eastAsiaTheme="minorEastAsia" w:hAnsi="Agency FB" w:cstheme="minorBidi"/>
                          <w:b/>
                          <w:i/>
                          <w:color w:val="365F91" w:themeColor="accent1" w:themeShade="BF"/>
                          <w:szCs w:val="24"/>
                        </w:rPr>
                      </w:pPr>
                      <w:r w:rsidRPr="00E059A9">
                        <w:rPr>
                          <w:rFonts w:ascii="Agency FB" w:eastAsiaTheme="minorEastAsia" w:hAnsi="Agency FB" w:cstheme="minorBidi"/>
                          <w:b/>
                          <w:i/>
                          <w:color w:val="365F91" w:themeColor="accent1" w:themeShade="BF"/>
                          <w:szCs w:val="24"/>
                        </w:rPr>
                        <w:t xml:space="preserve">Tratar los hechos sociales como cosas y sentar las bases de una nueva ciencia de la sociedad que, siguiendo el modelo de las ciencias experimentales, se emancipara de otras disciplinas para mejor explicar y describir los hechos sociales; tal fue el proyecto al que se consagró Émile Durkheim, uno de los grandes maestros de </w:t>
                      </w:r>
                      <w:proofErr w:type="spellStart"/>
                      <w:r w:rsidRPr="00E059A9">
                        <w:rPr>
                          <w:rFonts w:ascii="Agency FB" w:eastAsiaTheme="minorEastAsia" w:hAnsi="Agency FB" w:cstheme="minorBidi"/>
                          <w:b/>
                          <w:i/>
                          <w:color w:val="365F91" w:themeColor="accent1" w:themeShade="BF"/>
                          <w:szCs w:val="24"/>
                        </w:rPr>
                        <w:t>a</w:t>
                      </w:r>
                      <w:proofErr w:type="spellEnd"/>
                      <w:r w:rsidRPr="00E059A9">
                        <w:rPr>
                          <w:rFonts w:ascii="Agency FB" w:eastAsiaTheme="minorEastAsia" w:hAnsi="Agency FB" w:cstheme="minorBidi"/>
                          <w:b/>
                          <w:i/>
                          <w:color w:val="365F91" w:themeColor="accent1" w:themeShade="BF"/>
                          <w:szCs w:val="24"/>
                        </w:rPr>
                        <w:t xml:space="preserve"> ciencia social -junto a Karl Marx, Max Weber o Vilfredo Pareto-, y sin duda el que más contribuyó a configurar la sociología como ciencia, delimitando rigurosament</w:t>
                      </w:r>
                      <w:bookmarkStart w:id="1" w:name="_GoBack"/>
                      <w:bookmarkEnd w:id="1"/>
                      <w:r w:rsidRPr="00E059A9">
                        <w:rPr>
                          <w:rFonts w:ascii="Agency FB" w:eastAsiaTheme="minorEastAsia" w:hAnsi="Agency FB" w:cstheme="minorBidi"/>
                          <w:b/>
                          <w:i/>
                          <w:color w:val="365F91" w:themeColor="accent1" w:themeShade="BF"/>
                          <w:szCs w:val="24"/>
                        </w:rPr>
                        <w:t>e s</w:t>
                      </w:r>
                      <w:r>
                        <w:rPr>
                          <w:rFonts w:ascii="Agency FB" w:eastAsiaTheme="minorEastAsia" w:hAnsi="Agency FB" w:cstheme="minorBidi"/>
                          <w:b/>
                          <w:i/>
                          <w:color w:val="365F91" w:themeColor="accent1" w:themeShade="BF"/>
                          <w:szCs w:val="24"/>
                        </w:rPr>
                        <w:t>u</w:t>
                      </w:r>
                      <w:r w:rsidRPr="00E059A9">
                        <w:rPr>
                          <w:rFonts w:ascii="Agency FB" w:eastAsiaTheme="minorEastAsia" w:hAnsi="Agency FB" w:cstheme="minorBidi"/>
                          <w:b/>
                          <w:i/>
                          <w:color w:val="365F91" w:themeColor="accent1" w:themeShade="BF"/>
                          <w:szCs w:val="24"/>
                        </w:rPr>
                        <w:t xml:space="preserve"> objeto específico y sus métodos propios.</w:t>
                      </w:r>
                    </w:p>
                  </w:txbxContent>
                </v:textbox>
                <w10:wrap anchorx="margin"/>
              </v:shape>
            </w:pict>
          </mc:Fallback>
        </mc:AlternateContent>
      </w: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845339" w:rsidRDefault="00845339" w:rsidP="00845339">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Default="002720A5" w:rsidP="007A55CF">
      <w:pPr>
        <w:pStyle w:val="Prrafodelista"/>
        <w:ind w:left="360"/>
        <w:jc w:val="center"/>
        <w:rPr>
          <w:sz w:val="40"/>
          <w:lang w:val="es-CO"/>
        </w:rPr>
      </w:pPr>
    </w:p>
    <w:p w:rsidR="002720A5" w:rsidRPr="006949E1" w:rsidRDefault="002720A5" w:rsidP="007A55CF">
      <w:pPr>
        <w:pStyle w:val="Prrafodelista"/>
        <w:ind w:left="360"/>
        <w:jc w:val="center"/>
        <w:rPr>
          <w:sz w:val="40"/>
          <w:lang w:val="es-CO"/>
        </w:rPr>
      </w:pPr>
    </w:p>
    <w:sectPr w:rsidR="002720A5" w:rsidRPr="006949E1" w:rsidSect="00063437">
      <w:headerReference w:type="default" r:id="rId41"/>
      <w:footerReference w:type="default" r:id="rId42"/>
      <w:headerReference w:type="first" r:id="rId43"/>
      <w:footerReference w:type="first" r:id="rId44"/>
      <w:type w:val="continuous"/>
      <w:pgSz w:w="12242" w:h="15842"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330" w:rsidRDefault="000A5330" w:rsidP="006929FC">
      <w:pPr>
        <w:spacing w:after="0" w:line="240" w:lineRule="auto"/>
      </w:pPr>
      <w:r>
        <w:separator/>
      </w:r>
    </w:p>
  </w:endnote>
  <w:endnote w:type="continuationSeparator" w:id="0">
    <w:p w:rsidR="000A5330" w:rsidRDefault="000A5330" w:rsidP="0069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obo Std">
    <w:altName w:val="Calibri"/>
    <w:panose1 w:val="00000000000000000000"/>
    <w:charset w:val="00"/>
    <w:family w:val="modern"/>
    <w:notTrueType/>
    <w:pitch w:val="variable"/>
    <w:sig w:usb0="800000AF" w:usb1="4000204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265196"/>
      <w:docPartObj>
        <w:docPartGallery w:val="Page Numbers (Bottom of Page)"/>
        <w:docPartUnique/>
      </w:docPartObj>
    </w:sdtPr>
    <w:sdtContent>
      <w:p w:rsidR="00845339" w:rsidRDefault="00845339">
        <w:pPr>
          <w:pStyle w:val="Piedepgina"/>
        </w:pPr>
        <w:r>
          <w:rPr>
            <w:noProof/>
            <w:lang w:val="es-CO" w:eastAsia="es-CO"/>
          </w:rPr>
          <mc:AlternateContent>
            <mc:Choice Requires="wps">
              <w:drawing>
                <wp:anchor distT="0" distB="0" distL="114300" distR="114300" simplePos="0" relativeHeight="251662336" behindDoc="0" locked="0" layoutInCell="1" allowOverlap="1" wp14:anchorId="177F8199" wp14:editId="119B924B">
                  <wp:simplePos x="0" y="0"/>
                  <wp:positionH relativeFrom="margin">
                    <wp:align>center</wp:align>
                  </wp:positionH>
                  <wp:positionV relativeFrom="bottomMargin">
                    <wp:align>center</wp:align>
                  </wp:positionV>
                  <wp:extent cx="561975" cy="561975"/>
                  <wp:effectExtent l="0" t="0" r="28575" b="28575"/>
                  <wp:wrapNone/>
                  <wp:docPr id="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845339" w:rsidRDefault="00845339">
                              <w:pPr>
                                <w:pStyle w:val="Piedepgina"/>
                                <w:rPr>
                                  <w:color w:val="4F81BD" w:themeColor="accent1"/>
                                </w:rPr>
                              </w:pPr>
                              <w:r>
                                <w:fldChar w:fldCharType="begin"/>
                              </w:r>
                              <w:r>
                                <w:instrText xml:space="preserve"> PAGE  \* MERGEFORMAT </w:instrText>
                              </w:r>
                              <w:r>
                                <w:fldChar w:fldCharType="separate"/>
                              </w:r>
                              <w:r w:rsidRPr="00FA6595">
                                <w:rPr>
                                  <w:noProof/>
                                  <w:color w:val="4F81BD" w:themeColor="accent1"/>
                                </w:rPr>
                                <w:t>2</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77F8199" id="Oval 7" o:spid="_x0000_s1161" style="position:absolute;left:0;text-align:left;margin-left:0;margin-top:0;width:44.25pt;height:44.25pt;rotation:180;flip:x;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X3qQIAAIsFAAAOAAAAZHJzL2Uyb0RvYy54bWysVF1v2yAUfZ+0/4B4T21nzpdVp6rysU3q&#10;1krdfgDBOEbD4AGO003777sXJ2nSStM0LQ8O9wKHew6He32zrxXZCeuk0TlNrmJKhOamkHqb069f&#10;1oMpJc4zXTBltMjpk3D0Zv72zXXXZGJoKqMKYQmAaJd1TU4r75ssihyvRM3clWmEhsnS2Jp5CO02&#10;KizrAL1W0TCOx1FnbNFYw4VzkF32k3Qe8MtScH9flk54onIKtfnwteG7wW80v2bZ1rKmkvxQBvuH&#10;KmomNRx6gloyz0hr5SuoWnJrnCn9FTd1ZMpSchE4AJskfsHmsWKNCFxAHNecZHL/D5Z/3j1YIouc&#10;DseUaFbDHd3vmCITlKZrXAYrHpsHi+Rcc2f4N0e0WVRMb8WttaarBCugoATXRxcbMHCwlWy6T6YA&#10;YNZ6E1Tal7Ym1sBtJPE0xh8lpZLNB8TBk0AYsg+39HS6JbH3hENyNE5mkxElHKYOYzyaZYiKmxvr&#10;/HthaoKDnAoFyA51ZBnb3Tnfrz6uwrQ2a6kU5FmmNOmgiuEEasLYGSULnA0B2lIslCUgEfDhXGjf&#10;V6zaGkj2+VFg1MO1NRjwRRpqDQZHpFD5xSHWtLoIm1Ha1WHsmVT9GHYrjdWAIMDmMOrd9nMWz1bT&#10;1TQdpMPxapDGy+Xgdr1IB+N1Mhkt3y0Xi2XyC4klaVbJohAauR2dn6R/56zDG+w9e/L+BYsTwXOp&#10;hkHSc6mS/vZfaRVe5p90ii4ZBBlBkON/ECbYER3YO9nvN/tg9eBVdOfGFE/gz+BEsCD0MfBLZewP&#10;SjroCTl131tmBSXqowaPz5I0xSYSAhjY8+zmmGWaA0ROubeU9MHC9y2nbazcVmj7IIQ2t/AiShkc&#10;+VwPcMAAXnxgc+hO2FLO47DquYfOfwMAAP//AwBQSwMEFAAGAAgAAAAhACZicLfZAAAAAwEAAA8A&#10;AABkcnMvZG93bnJldi54bWxMj0FPwzAMhe9I/IfIk7ixdEigqjSd2GA3QGxl0o5ZY5pqjVM1WVf+&#10;PQYO28VP1rPe+5zPR9eKAfvQeFIwmyYgkCpvGqoVfJar2xREiJqMbj2hgm8MMC+ur3KdGX+iNQ6b&#10;WAsOoZBpBTbGLpMyVBadDlPfIbH35XunI699LU2vTxzuWnmXJA/S6Ya4weoOlxarw+boFJSrAz6/&#10;LcLuffny8Zpuy8XQBavUzWR8egQRcYznY/jFZ3QomGnvj2SCaBXwI/Fvspem9yD2/yqLXF6yFz8A&#10;AAD//wMAUEsBAi0AFAAGAAgAAAAhALaDOJL+AAAA4QEAABMAAAAAAAAAAAAAAAAAAAAAAFtDb250&#10;ZW50X1R5cGVzXS54bWxQSwECLQAUAAYACAAAACEAOP0h/9YAAACUAQAACwAAAAAAAAAAAAAAAAAv&#10;AQAAX3JlbHMvLnJlbHNQSwECLQAUAAYACAAAACEAfZx196kCAACLBQAADgAAAAAAAAAAAAAAAAAu&#10;AgAAZHJzL2Uyb0RvYy54bWxQSwECLQAUAAYACAAAACEAJmJwt9kAAAADAQAADwAAAAAAAAAAAAAA&#10;AAADBQAAZHJzL2Rvd25yZXYueG1sUEsFBgAAAAAEAAQA8wAAAAkGAAAAAA==&#10;" filled="f" fillcolor="#c0504d [3205]" strokecolor="#a7bfde [1620]" strokeweight="1pt">
                  <v:textbox inset=",0,,0">
                    <w:txbxContent>
                      <w:p w:rsidR="00845339" w:rsidRDefault="00845339">
                        <w:pPr>
                          <w:pStyle w:val="Piedepgina"/>
                          <w:rPr>
                            <w:color w:val="4F81BD" w:themeColor="accent1"/>
                          </w:rPr>
                        </w:pPr>
                        <w:r>
                          <w:fldChar w:fldCharType="begin"/>
                        </w:r>
                        <w:r>
                          <w:instrText xml:space="preserve"> PAGE  \* MERGEFORMAT </w:instrText>
                        </w:r>
                        <w:r>
                          <w:fldChar w:fldCharType="separate"/>
                        </w:r>
                        <w:r w:rsidRPr="00FA6595">
                          <w:rPr>
                            <w:noProof/>
                            <w:color w:val="4F81BD" w:themeColor="accent1"/>
                          </w:rPr>
                          <w:t>2</w:t>
                        </w:r>
                        <w:r>
                          <w:rPr>
                            <w:noProof/>
                            <w:color w:val="4F81B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339" w:rsidRDefault="00845339">
    <w:pPr>
      <w:pStyle w:val="Piedepgina"/>
    </w:pPr>
    <w:r>
      <w:rPr>
        <w:noProof/>
        <w:lang w:val="es-CO" w:eastAsia="es-CO"/>
      </w:rPr>
      <w:drawing>
        <wp:anchor distT="0" distB="0" distL="114300" distR="114300" simplePos="0" relativeHeight="251669504" behindDoc="1" locked="0" layoutInCell="1" allowOverlap="1" wp14:anchorId="76241C95" wp14:editId="62698739">
          <wp:simplePos x="0" y="0"/>
          <wp:positionH relativeFrom="column">
            <wp:posOffset>-704850</wp:posOffset>
          </wp:positionH>
          <wp:positionV relativeFrom="paragraph">
            <wp:posOffset>62230</wp:posOffset>
          </wp:positionV>
          <wp:extent cx="7286625" cy="5524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2866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330" w:rsidRDefault="000A5330" w:rsidP="006929FC">
      <w:pPr>
        <w:spacing w:after="0" w:line="240" w:lineRule="auto"/>
      </w:pPr>
      <w:r>
        <w:separator/>
      </w:r>
    </w:p>
  </w:footnote>
  <w:footnote w:type="continuationSeparator" w:id="0">
    <w:p w:rsidR="000A5330" w:rsidRDefault="000A5330" w:rsidP="0069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339" w:rsidRPr="00A82363" w:rsidRDefault="00845339">
    <w:pPr>
      <w:pStyle w:val="Encabezado"/>
      <w:jc w:val="center"/>
      <w:rPr>
        <w:rFonts w:ascii="Tahoma" w:hAnsi="Tahoma" w:cs="Tahoma"/>
        <w:color w:val="FABF8F" w:themeColor="accent6" w:themeTint="99"/>
        <w:sz w:val="36"/>
        <w:szCs w:val="36"/>
      </w:rPr>
    </w:pPr>
    <w:sdt>
      <w:sdtPr>
        <w:rPr>
          <w:rFonts w:ascii="Tahoma" w:hAnsi="Tahoma" w:cs="Tahoma"/>
          <w:b/>
          <w:color w:val="FABF8F" w:themeColor="accent6" w:themeTint="99"/>
          <w:sz w:val="36"/>
          <w:szCs w:val="36"/>
        </w:rPr>
        <w:alias w:val="Título"/>
        <w:id w:val="985288130"/>
        <w:dataBinding w:prefixMappings="xmlns:ns0='http://schemas.openxmlformats.org/package/2006/metadata/core-properties' xmlns:ns1='http://purl.org/dc/elements/1.1/'" w:xpath="/ns0:coreProperties[1]/ns1:title[1]" w:storeItemID="{6C3C8BC8-F283-45AE-878A-BAB7291924A1}"/>
        <w:text/>
      </w:sdtPr>
      <w:sdtContent>
        <w:r w:rsidRPr="00A82363">
          <w:rPr>
            <w:rFonts w:ascii="Tahoma" w:hAnsi="Tahoma" w:cs="Tahoma"/>
            <w:b/>
            <w:color w:val="FABF8F" w:themeColor="accent6" w:themeTint="99"/>
            <w:sz w:val="36"/>
            <w:szCs w:val="36"/>
            <w:lang w:val="es-CO"/>
          </w:rPr>
          <w:t>Nuevas Adquisiciones</w:t>
        </w:r>
      </w:sdtContent>
    </w:sdt>
  </w:p>
  <w:p w:rsidR="00845339" w:rsidRDefault="00845339">
    <w:pPr>
      <w:pStyle w:val="Encabezado"/>
    </w:pPr>
    <w:r>
      <w:rPr>
        <w:noProof/>
        <w:color w:val="365F91" w:themeColor="accent1" w:themeShade="BF"/>
        <w:lang w:val="es-CO" w:eastAsia="es-CO"/>
      </w:rPr>
      <mc:AlternateContent>
        <mc:Choice Requires="wpg">
          <w:drawing>
            <wp:anchor distT="0" distB="0" distL="114300" distR="114300" simplePos="0" relativeHeight="251660288" behindDoc="0" locked="0" layoutInCell="0" allowOverlap="1" wp14:anchorId="3DE1003A" wp14:editId="7BD276FA">
              <wp:simplePos x="0" y="0"/>
              <wp:positionH relativeFrom="page">
                <wp:align>right</wp:align>
              </wp:positionH>
              <wp:positionV relativeFrom="page">
                <wp:align>top</wp:align>
              </wp:positionV>
              <wp:extent cx="1411046" cy="3910858"/>
              <wp:effectExtent l="0" t="125730" r="120650" b="0"/>
              <wp:wrapNone/>
              <wp:docPr id="27"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584307" cy="3910858"/>
                        <a:chOff x="4881" y="1258"/>
                        <a:chExt cx="5941" cy="13813"/>
                      </a:xfrm>
                      <a:solidFill>
                        <a:schemeClr val="accent6">
                          <a:lumMod val="75000"/>
                        </a:schemeClr>
                      </a:solidFill>
                    </wpg:grpSpPr>
                    <wps:wsp>
                      <wps:cNvPr id="28" name="AutoShape 2"/>
                      <wps:cNvCnPr>
                        <a:cxnSpLocks noChangeAspect="1" noChangeShapeType="1"/>
                      </wps:cNvCnPr>
                      <wps:spPr bwMode="auto">
                        <a:xfrm flipH="1">
                          <a:off x="6519" y="1258"/>
                          <a:ext cx="4303" cy="10040"/>
                        </a:xfrm>
                        <a:prstGeom prst="straightConnector1">
                          <a:avLst/>
                        </a:prstGeom>
                        <a:ln>
                          <a:headEnd/>
                          <a:tailEnd/>
                        </a:ln>
                        <a:extLst/>
                      </wps:spPr>
                      <wps:style>
                        <a:lnRef idx="2">
                          <a:schemeClr val="accent3"/>
                        </a:lnRef>
                        <a:fillRef idx="0">
                          <a:schemeClr val="accent3"/>
                        </a:fillRef>
                        <a:effectRef idx="1">
                          <a:schemeClr val="accent3"/>
                        </a:effectRef>
                        <a:fontRef idx="minor">
                          <a:schemeClr val="tx1"/>
                        </a:fontRef>
                      </wps:style>
                      <wps:bodyPr/>
                    </wps:wsp>
                    <wpg:grpSp>
                      <wpg:cNvPr id="29" name="Group 3"/>
                      <wpg:cNvGrpSpPr>
                        <a:grpSpLocks noChangeAspect="1"/>
                      </wpg:cNvGrpSpPr>
                      <wpg:grpSpPr bwMode="auto">
                        <a:xfrm>
                          <a:off x="4881" y="9226"/>
                          <a:ext cx="5941" cy="5845"/>
                          <a:chOff x="4881" y="9226"/>
                          <a:chExt cx="5941" cy="5845"/>
                        </a:xfrm>
                        <a:grpFill/>
                      </wpg:grpSpPr>
                      <wps:wsp>
                        <wps:cNvPr id="30" name="Freeform 4"/>
                        <wps:cNvSpPr>
                          <a:spLocks noChangeAspect="1"/>
                        </wps:cNvSpPr>
                        <wps:spPr bwMode="auto">
                          <a:xfrm>
                            <a:off x="4881" y="9226"/>
                            <a:ext cx="594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6">
                              <a:lumMod val="75000"/>
                            </a:schemeClr>
                          </a:soli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31" name="Oval 5"/>
                        <wps:cNvSpPr>
                          <a:spLocks noChangeAspect="1" noChangeArrowheads="1"/>
                        </wps:cNvSpPr>
                        <wps:spPr bwMode="auto">
                          <a:xfrm rot="5327714" flipV="1">
                            <a:off x="6117" y="10212"/>
                            <a:ext cx="4526" cy="4258"/>
                          </a:xfrm>
                          <a:prstGeom prst="ellipse">
                            <a:avLst/>
                          </a:prstGeom>
                          <a:solidFill>
                            <a:schemeClr val="bg1"/>
                          </a:solidFill>
                          <a:ln w="12700">
                            <a:solidFill>
                              <a:schemeClr val="bg1"/>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24" name="Oval 6"/>
                        <wps:cNvSpPr>
                          <a:spLocks noChangeAspect="1" noChangeArrowheads="1"/>
                        </wps:cNvSpPr>
                        <wps:spPr bwMode="auto">
                          <a:xfrm rot="5327714" flipV="1">
                            <a:off x="6043" y="10311"/>
                            <a:ext cx="3763" cy="3221"/>
                          </a:xfrm>
                          <a:prstGeom prst="ellipse">
                            <a:avLst/>
                          </a:prstGeom>
                          <a:solidFill>
                            <a:schemeClr val="accent3">
                              <a:lumMod val="5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845339" w:rsidRDefault="00845339">
                              <w:pPr>
                                <w:pStyle w:val="Encabezado"/>
                                <w:jc w:val="center"/>
                                <w:rPr>
                                  <w:b/>
                                  <w:bCs/>
                                  <w:color w:val="FFFFFF" w:themeColor="background1"/>
                                  <w:sz w:val="16"/>
                                  <w:szCs w:val="20"/>
                                </w:rPr>
                              </w:pPr>
                              <w:sdt>
                                <w:sdtPr>
                                  <w:rPr>
                                    <w:b/>
                                    <w:bCs/>
                                    <w:color w:val="FFFFFF" w:themeColor="background1"/>
                                    <w:sz w:val="16"/>
                                    <w:szCs w:val="20"/>
                                  </w:rPr>
                                  <w:alias w:val="Año"/>
                                  <w:id w:val="702982611"/>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r>
                                    <w:rPr>
                                      <w:b/>
                                      <w:bCs/>
                                      <w:color w:val="FFFFFF" w:themeColor="background1"/>
                                      <w:sz w:val="16"/>
                                      <w:szCs w:val="20"/>
                                    </w:rPr>
                                    <w:t xml:space="preserve">Programa de </w:t>
                                  </w:r>
                                </w:sdtContent>
                              </w:sdt>
                              <w:r>
                                <w:rPr>
                                  <w:b/>
                                  <w:bCs/>
                                  <w:color w:val="FFFFFF" w:themeColor="background1"/>
                                  <w:sz w:val="16"/>
                                  <w:szCs w:val="20"/>
                                </w:rPr>
                                <w:t xml:space="preserve"> Planeación y desarrollo social</w:t>
                              </w:r>
                            </w:p>
                            <w:p w:rsidR="00845339" w:rsidRPr="000B1A46" w:rsidRDefault="00845339" w:rsidP="000C0D49">
                              <w:pPr>
                                <w:pStyle w:val="Encabezado"/>
                                <w:rPr>
                                  <w:b/>
                                  <w:bCs/>
                                  <w:color w:val="FFFFFF" w:themeColor="background1"/>
                                  <w:sz w:val="20"/>
                                  <w:szCs w:val="20"/>
                                </w:rPr>
                              </w:pP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E1003A" id="Group 1" o:spid="_x0000_s1155" style="position:absolute;left:0;text-align:left;margin-left:59.9pt;margin-top:0;width:111.1pt;height:307.95pt;rotation:90;flip:x y;z-index:251660288;mso-position-horizontal:right;mso-position-horizontal-relative:page;mso-position-vertical:top;mso-position-vertical-relative:page" coordorigin="4881,1258" coordsize="594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LxfwYAAPsXAAAOAAAAZHJzL2Uyb0RvYy54bWzsWNuO2zYQfS/QfyD0WKCx7paNOEG6ubRA&#10;2gTNtn2mJdoSKosqJa+9+fqeIUWZXq+96aYpWqB52EjmzJAzZy6Hevp8v6nZjVBdJZuFFzzxPSaa&#10;XBZVs154v1y//jbzWNfzpuC1bMTCuxWd9/zZ11893bVzEcpS1oVQDEaabr5rF17Z9+18MunyUmx4&#10;90S2osHiSqoN7/Gq1pNC8R2sb+pJ6PvpZCdV0SqZi67Dry/NovdM21+tRN6/W6060bN64eFsvf6r&#10;9N8l/Z08e8rna8XbssqHY/BHnGLDqwabjqZe8p6zrapOTG2qXMlOrvonudxM5GpV5UL7AG8C/443&#10;b5TcttqX9Xy3bscwIbR34vRos/lPN+8Vq4qFF0491vANMNLbsoBis2vXc4i8Ue2H9r0yDuLxrcx/&#10;71gjr0rerMWLrkWcgT5pTO6q0Pva6LPl7kdZYAe+7aUO136lNkxJKCexT/88tqqr9nsypp9+pSfa&#10;F6Fie43b7Yib2Pcsx49BksWRj/PnWItmgZ8lmUE2LwE/6cVZBotYDsLD2qtBP5nFWCTlIMqCSLvB&#10;53Q22rmTdVW8rupav1BiiqtasRuOlOJ5Lpo+1Sestxt4Z36fJuQLhQP6VsW8HazpUA2hoVCjAroD&#10;yN3ngfyh5K3AucisAzLK0YD8AhBoGRbSOQexq8agnO+b8yiPwGv969sWiFrs9WbGCpnskDVnUB9x&#10;dtBNk2B2ByWLMQCOBox8P7axtRi1quvfCLlh9LDwul7xal32V7JpkJpSmRziN2+73oBiFWjzuqG/&#10;peDFq6bAMp/3vKrNM/AzyzjHoGz9MkHr+ttaGCs/ixUqCckW6nwYcXdTxSZX3UCa1FZIrFHRf1hx&#10;kCdVofvbqGx8vLjrqKF3lk0/Km+qRqr7du/3Blqc1MjrEgeyxm8KxlIWt+8VxZXekMMUmaHozaOT&#10;gMDX7TI6HndbBrXRv7vLkMdDDxl7wSwMU0p+hPKkE6ClJGbttIcc9PLytIdYTaSOTU+4Qw3EhGhs&#10;hyaBvnjNR2iqJuSvlRA0SlnslLxt7N0DXV1XthG2FXB/ZT820k688q0pZzJlixZJUaAC6ad1MTh0&#10;TfNiU2NifzNhSTgL2I6lcTA0/4MYDRMrFvhRxkqWplM7/UdroSN2wRr60GiNwD5jLXbEgvjs2RJH&#10;DNbiM9ZSRywIUv+MpxiC49mCaRycsYYxMIpd8BTFOopdiFvgwuCzlAY5S5MkGqrLAcJF4rKkC8Zl&#10;SRePy5IuJCeSyL8xw3hpmj2fYxIOWYcnBrqz8K7hL6VhKzuiFpSEoA7Xtk9CjlYdcdOZrTgcI3E7&#10;CU7Fzfiw4jgzietmhCOeikdHh0GekPiUKvxe8fhIHIlA4jNX3KgNXivMz7vkWXkM5Hlp2mPLewqW&#10;Dgge2W7h6RJkJR6oyGhlI2/EtdQyPcXMSGDnIMisZweZurlX1pYszmcl7P+tthpkvqEPaZpaj6xE&#10;vl1W+Xfio2t5NjXBTbJMiwNSbccAGs0sUxysx0Qx6cyzbAzvkdX79ggz6r/QGrqNsZUkM0NH40Cn&#10;jd35vrgcW81r2QmDLUVegzxCQMg5rfOLMVcCgIAOwiloLsH68FYm71ySHFCfGMKC34mpa1Jtyd1I&#10;ZbSTRzvgYjRQtYdom+ZIQ37KbS/Uh7LYsaIimghsZiiAosKFMMr81J8BYF6vcZPNeyQ5Lia/VX2p&#10;aS4BqB21bN5ldae+Ef//ZNfGc2lHDUnTR9aEiji0oQqGaJn7EpIK1244UUr10WM7XGHBe//YciU8&#10;Vv/Q4PowC2IQZdbrlziZhnhR7srSXeFNDlMLr0cI9ONVjzeobFtFXJo4PgWgkXR1WFWaSB/oH47u&#10;sL9/4CoToYAMrXmHrGG6i9AJwDUfpjTjFeaFUnJHOYR4Hd1hPoXpDDfXKJxOAxotuLneva+mQTA0&#10;DT8M9E3rQDbjBPRTXzvj4VKK+rWU0V5QhhuNqGG8owvdgRFB2ko9VILLtZ1OR2X0V6r4jIn/dCUi&#10;lnVbclPKY8kirset5//6vPiZ6synhhAl4RSo5oL/wgL1Y/BHmup+ZGexvQ1G03T45hCFoS2gL1Og&#10;5kOSoXLujDyflI8uZLPV6cjStN1wOnca6+9yAz08LoujE/zfBw5zut8v96Boh+H4ySN7HNfjqMaD&#10;GdN4sCNak5PPHdKHr496dOsvzJp/DF/D6RO2+66lDt/sn/0JAAD//wMAUEsDBBQABgAIAAAAIQCs&#10;Ta743AAAAAwBAAAPAAAAZHJzL2Rvd25yZXYueG1sTI/BTsMwEETvSPyDtUjcWscIIhLiVAgJblQi&#10;ReLqxktiGq+j2GnD37P0ArdZzWj2TbVZ/CCOOEUXSINaZyCQ2mAddRred8+rexAxGbJmCIQavjHC&#10;pr68qExpw4ne8NikTnAJxdJo6FMaSylj26M3cR1GJPY+w+RN4nPqpJ3Micv9IG+yLJfeOOIPvRnx&#10;qcf20Mxeg/nahruP2b2oQ759XQI2atc4ra+vlscHEAmX9BeGX3xGh5qZ9mEmG8WgYaWKvOAsO2fB&#10;kVtV8Lz9WSiQdSX/j6h/AAAA//8DAFBLAQItABQABgAIAAAAIQC2gziS/gAAAOEBAAATAAAAAAAA&#10;AAAAAAAAAAAAAABbQ29udGVudF9UeXBlc10ueG1sUEsBAi0AFAAGAAgAAAAhADj9If/WAAAAlAEA&#10;AAsAAAAAAAAAAAAAAAAALwEAAF9yZWxzLy5yZWxzUEsBAi0AFAAGAAgAAAAhAJcPIvF/BgAA+xcA&#10;AA4AAAAAAAAAAAAAAAAALgIAAGRycy9lMm9Eb2MueG1sUEsBAi0AFAAGAAgAAAAhAKxNrvjcAAAA&#10;DAEAAA8AAAAAAAAAAAAAAAAA2QgAAGRycy9kb3ducmV2LnhtbFBLBQYAAAAABAAEAPMAAADiCQAA&#10;AAA=&#10;" o:allowincell="f">
              <o:lock v:ext="edit" aspectratio="t"/>
              <v:shapetype id="_x0000_t32" coordsize="21600,21600" o:spt="32" o:oned="t" path="m,l21600,21600e" filled="f">
                <v:path arrowok="t" fillok="f" o:connecttype="none"/>
                <o:lock v:ext="edit" shapetype="t"/>
              </v:shapetype>
              <v:shape id="AutoShape 2" o:spid="_x0000_s1156"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iDwQAAANsAAAAPAAAAZHJzL2Rvd25yZXYueG1sRE9da8Iw&#10;FH0f+B/CFXybqYJjVqOIMKgIg1UFfbs017bY3IQk0/rvzcNgj4fzvVz3phN38qG1rGAyzkAQV1a3&#10;XCs4Hr7eP0GEiKyxs0wKnhRgvRq8LTHX9sE/dC9jLVIIhxwVNDG6XMpQNWQwjK0jTtzVeoMxQV9L&#10;7fGRwk0np1n2IQ22nBoadLRtqLqVv0bB7rsonrtiP3N16U4Tf5lfz+1cqdGw3yxAROrjv/jPXWgF&#10;0zQ2fUk/QK5eAAAA//8DAFBLAQItABQABgAIAAAAIQDb4fbL7gAAAIUBAAATAAAAAAAAAAAAAAAA&#10;AAAAAABbQ29udGVudF9UeXBlc10ueG1sUEsBAi0AFAAGAAgAAAAhAFr0LFu/AAAAFQEAAAsAAAAA&#10;AAAAAAAAAAAAHwEAAF9yZWxzLy5yZWxzUEsBAi0AFAAGAAgAAAAhAIYOSIPBAAAA2wAAAA8AAAAA&#10;AAAAAAAAAAAABwIAAGRycy9kb3ducmV2LnhtbFBLBQYAAAAAAwADALcAAAD1AgAAAAA=&#10;" strokecolor="#9bbb59 [3206]" strokeweight="2pt">
                <v:shadow on="t" color="black" opacity="24903f" origin=",.5" offset="0,.55556mm"/>
                <o:lock v:ext="edit" aspectratio="t"/>
              </v:shape>
              <v:group id="Group 3" o:spid="_x0000_s1157" style="position:absolute;left:4881;top:9226;width:5941;height:5845" coordorigin="4881,9226" coordsize="594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4" o:spid="_x0000_s1158" style="position:absolute;left:4881;top:9226;width:594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u3wwAAANsAAAAPAAAAZHJzL2Rvd25yZXYueG1sRE/Pa8Iw&#10;FL4L/g/hCbuITTthjK5RhiB0F1Hnxdtb82y7Ni8lybT61y+HwY4f3+9iPZpeXMn51rKCLElBEFdW&#10;t1wrOH1uF68gfEDW2FsmBXfysF5NJwXm2t74QNdjqEUMYZ+jgiaEIZfSVw0Z9IkdiCN3sc5giNDV&#10;Uju8xXDTy+c0fZEGW44NDQ60aajqjj9GweWjPGVfj8euO++r7nsv5+wOO6WeZuP7G4hAY/gX/7lL&#10;rWAZ18cv8QfI1S8AAAD//wMAUEsBAi0AFAAGAAgAAAAhANvh9svuAAAAhQEAABMAAAAAAAAAAAAA&#10;AAAAAAAAAFtDb250ZW50X1R5cGVzXS54bWxQSwECLQAUAAYACAAAACEAWvQsW78AAAAVAQAACwAA&#10;AAAAAAAAAAAAAAAfAQAAX3JlbHMvLnJlbHNQSwECLQAUAAYACAAAACEAynu7t8MAAADbAAAADwAA&#10;AAAAAAAAAAAAAAAHAgAAZHJzL2Rvd25yZXYueG1sUEsFBgAAAAADAAMAtwAAAPcCAAAAAA==&#10;" path="m6418,1185r,5485l1809,6669c974,5889,,3958,1407,1987,2830,,5591,411,6418,1185xe" fillcolor="#e36c0a [2409]" strokecolor="#8064a2 [3207]" strokeweight="1pt">
                  <v:shadow on="t" color="#3f3151 [1607]" offset="1pt"/>
                  <v:path arrowok="t" o:connecttype="custom" o:connectlocs="4898,910;4898,5122;1380,5121;1074,1526;4898,910" o:connectangles="0,0,0,0,0"/>
                  <o:lock v:ext="edit" aspectratio="t"/>
                </v:shape>
                <v:oval id="Oval 5" o:spid="_x0000_s1159"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FwwwAAANsAAAAPAAAAZHJzL2Rvd25yZXYueG1sRI9BawIx&#10;FITvhf6H8Aq91cQWpG6NYlsEKV7UHnp83Tw3i5uXkMR1/feNIPQ4zMw3zGwxuE70FFPrWcN4pEAQ&#10;19603Gj43q+eXkGkjGyw80waLpRgMb+/m2Fl/Jm31O9yIwqEU4UabM6hkjLVlhymkQ/ExTv46DAX&#10;GRtpIp4L3HXyWamJdNhyWbAY6MNSfdydnIZ9SOp900+/uoOVv2r7GdVPiFo/PgzLNxCZhvwfvrXX&#10;RsPLGK5fyg+Q8z8AAAD//wMAUEsBAi0AFAAGAAgAAAAhANvh9svuAAAAhQEAABMAAAAAAAAAAAAA&#10;AAAAAAAAAFtDb250ZW50X1R5cGVzXS54bWxQSwECLQAUAAYACAAAACEAWvQsW78AAAAVAQAACwAA&#10;AAAAAAAAAAAAAAAfAQAAX3JlbHMvLnJlbHNQSwECLQAUAAYACAAAACEAfJbxcMMAAADbAAAADwAA&#10;AAAAAAAAAAAAAAAHAgAAZHJzL2Rvd25yZXYueG1sUEsFBgAAAAADAAMAtwAAAPcCAAAAAA==&#10;" fillcolor="white [3212]" strokecolor="white [3212]" strokeweight="1pt">
                  <v:shadow on="t" color="#3f3151 [1607]" opacity=".5" offset="1pt"/>
                  <o:lock v:ext="edit" aspectratio="t"/>
                </v:oval>
                <v:oval id="Oval 6" o:spid="_x0000_s1160" style="position:absolute;left:6043;top:10311;width:3763;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y6xgAAANwAAAAPAAAAZHJzL2Rvd25yZXYueG1sRI/NasMw&#10;EITvhb6D2EJvjVxT8uNEMW1pIYccEtvJebE2tlNrZSzVcd4+ChR6HGbmG2aVjqYVA/WusazgdRKB&#10;IC6tbrhSUOTfL3MQziNrbC2Tgis5SNePDytMtL3wnobMVyJA2CWooPa+S6R0ZU0G3cR2xME72d6g&#10;D7KvpO7xEuCmlXEUTaXBhsNCjR191lT+ZL9Ggfw6FGd7nu220+PW6Xy3+Jg1Xqnnp/F9CcLT6P/D&#10;f+2NVhDHb3A/E46AXN8AAAD//wMAUEsBAi0AFAAGAAgAAAAhANvh9svuAAAAhQEAABMAAAAAAAAA&#10;AAAAAAAAAAAAAFtDb250ZW50X1R5cGVzXS54bWxQSwECLQAUAAYACAAAACEAWvQsW78AAAAVAQAA&#10;CwAAAAAAAAAAAAAAAAAfAQAAX3JlbHMvLnJlbHNQSwECLQAUAAYACAAAACEACA9MusYAAADcAAAA&#10;DwAAAAAAAAAAAAAAAAAHAgAAZHJzL2Rvd25yZXYueG1sUEsFBgAAAAADAAMAtwAAAPoCAAAAAA==&#10;" fillcolor="#4e6128 [1606]" strokecolor="#b2a1c7 [1943]" strokeweight="1pt">
                  <v:shadow on="t" color="#3f3151 [1607]" opacity=".5" offset="1pt"/>
                  <o:lock v:ext="edit" aspectratio="t"/>
                  <v:textbox inset="0,0,0,0">
                    <w:txbxContent>
                      <w:p w:rsidR="00845339" w:rsidRDefault="00845339">
                        <w:pPr>
                          <w:pStyle w:val="Encabezado"/>
                          <w:jc w:val="center"/>
                          <w:rPr>
                            <w:b/>
                            <w:bCs/>
                            <w:color w:val="FFFFFF" w:themeColor="background1"/>
                            <w:sz w:val="16"/>
                            <w:szCs w:val="20"/>
                          </w:rPr>
                        </w:pPr>
                        <w:sdt>
                          <w:sdtPr>
                            <w:rPr>
                              <w:b/>
                              <w:bCs/>
                              <w:color w:val="FFFFFF" w:themeColor="background1"/>
                              <w:sz w:val="16"/>
                              <w:szCs w:val="20"/>
                            </w:rPr>
                            <w:alias w:val="Año"/>
                            <w:id w:val="702982611"/>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r>
                              <w:rPr>
                                <w:b/>
                                <w:bCs/>
                                <w:color w:val="FFFFFF" w:themeColor="background1"/>
                                <w:sz w:val="16"/>
                                <w:szCs w:val="20"/>
                              </w:rPr>
                              <w:t xml:space="preserve">Programa de </w:t>
                            </w:r>
                          </w:sdtContent>
                        </w:sdt>
                        <w:r>
                          <w:rPr>
                            <w:b/>
                            <w:bCs/>
                            <w:color w:val="FFFFFF" w:themeColor="background1"/>
                            <w:sz w:val="16"/>
                            <w:szCs w:val="20"/>
                          </w:rPr>
                          <w:t xml:space="preserve"> Planeación y desarrollo social</w:t>
                        </w:r>
                      </w:p>
                      <w:p w:rsidR="00845339" w:rsidRPr="000B1A46" w:rsidRDefault="00845339" w:rsidP="000C0D49">
                        <w:pPr>
                          <w:pStyle w:val="Encabezado"/>
                          <w:rPr>
                            <w:b/>
                            <w:bCs/>
                            <w:color w:val="FFFFFF" w:themeColor="background1"/>
                            <w:sz w:val="20"/>
                            <w:szCs w:val="20"/>
                          </w:rPr>
                        </w:pPr>
                      </w:p>
                    </w:txbxContent>
                  </v:textbox>
                </v:oval>
              </v:group>
              <w10:wrap anchorx="page" anchory="page"/>
            </v:group>
          </w:pict>
        </mc:Fallback>
      </mc:AlternateContent>
    </w:r>
    <w:r>
      <w:rPr>
        <w:noProof/>
        <w:lang w:val="es-CO" w:eastAsia="es-CO"/>
      </w:rPr>
      <w:drawing>
        <wp:anchor distT="0" distB="0" distL="114300" distR="114300" simplePos="0" relativeHeight="251677696" behindDoc="1" locked="0" layoutInCell="1" allowOverlap="1" wp14:anchorId="5074A57C" wp14:editId="25FD5972">
          <wp:simplePos x="0" y="0"/>
          <wp:positionH relativeFrom="column">
            <wp:posOffset>2436018</wp:posOffset>
          </wp:positionH>
          <wp:positionV relativeFrom="paragraph">
            <wp:posOffset>4028918</wp:posOffset>
          </wp:positionV>
          <wp:extent cx="8224840" cy="552450"/>
          <wp:effectExtent l="6985"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822484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75648" behindDoc="1" locked="0" layoutInCell="1" allowOverlap="1" wp14:anchorId="035D2443" wp14:editId="2744DA82">
          <wp:simplePos x="0" y="0"/>
          <wp:positionH relativeFrom="column">
            <wp:posOffset>-4662806</wp:posOffset>
          </wp:positionH>
          <wp:positionV relativeFrom="paragraph">
            <wp:posOffset>4007803</wp:posOffset>
          </wp:positionV>
          <wp:extent cx="8124825" cy="552450"/>
          <wp:effectExtent l="0" t="4762" r="4762" b="4763"/>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81248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339" w:rsidRDefault="00845339" w:rsidP="00F174C2">
    <w:pPr>
      <w:pStyle w:val="Encabezado"/>
      <w:jc w:val="left"/>
    </w:pPr>
    <w:r>
      <w:rPr>
        <w:noProof/>
        <w:lang w:val="es-CO" w:eastAsia="es-CO"/>
      </w:rPr>
      <mc:AlternateContent>
        <mc:Choice Requires="wps">
          <w:drawing>
            <wp:anchor distT="0" distB="0" distL="114300" distR="114300" simplePos="0" relativeHeight="251673600" behindDoc="0" locked="0" layoutInCell="1" allowOverlap="1" wp14:anchorId="1847F435" wp14:editId="1B704822">
              <wp:simplePos x="0" y="0"/>
              <wp:positionH relativeFrom="column">
                <wp:posOffset>5572125</wp:posOffset>
              </wp:positionH>
              <wp:positionV relativeFrom="paragraph">
                <wp:posOffset>-269239</wp:posOffset>
              </wp:positionV>
              <wp:extent cx="866775" cy="762000"/>
              <wp:effectExtent l="0" t="0" r="9525" b="0"/>
              <wp:wrapNone/>
              <wp:docPr id="65" name="65 Cuadro de texto"/>
              <wp:cNvGraphicFramePr/>
              <a:graphic xmlns:a="http://schemas.openxmlformats.org/drawingml/2006/main">
                <a:graphicData uri="http://schemas.microsoft.com/office/word/2010/wordprocessingShape">
                  <wps:wsp>
                    <wps:cNvSpPr txBox="1"/>
                    <wps:spPr>
                      <a:xfrm>
                        <a:off x="0" y="0"/>
                        <a:ext cx="8667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339" w:rsidRDefault="00845339" w:rsidP="00F174C2">
                          <w:r w:rsidRPr="00D1465C">
                            <w:rPr>
                              <w:noProof/>
                              <w:lang w:val="es-CO" w:eastAsia="es-CO"/>
                            </w:rPr>
                            <w:drawing>
                              <wp:inline distT="0" distB="0" distL="0" distR="0" wp14:anchorId="01C57C60" wp14:editId="10411577">
                                <wp:extent cx="742950" cy="762000"/>
                                <wp:effectExtent l="0" t="0" r="0" b="0"/>
                                <wp:docPr id="22" name="Imagen 22" descr="logo_autoevalaucin_pbreh">
                                  <a:hlinkClick xmlns:a="http://schemas.openxmlformats.org/drawingml/2006/main" r:id="rId1" tooltip="Autoevalu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utoevalaucin_pbreh"/>
                                        <pic:cNvPicPr>
                                          <a:picLocks noChangeAspect="1" noChangeArrowheads="1"/>
                                        </pic:cNvPicPr>
                                      </pic:nvPicPr>
                                      <pic:blipFill>
                                        <a:blip r:embed="rId2"/>
                                        <a:srcRect/>
                                        <a:stretch>
                                          <a:fillRect/>
                                        </a:stretch>
                                      </pic:blipFill>
                                      <pic:spPr bwMode="auto">
                                        <a:xfrm>
                                          <a:off x="0" y="0"/>
                                          <a:ext cx="745254" cy="76436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7F435" id="_x0000_t202" coordsize="21600,21600" o:spt="202" path="m,l,21600r21600,l21600,xe">
              <v:stroke joinstyle="miter"/>
              <v:path gradientshapeok="t" o:connecttype="rect"/>
            </v:shapetype>
            <v:shape id="65 Cuadro de texto" o:spid="_x0000_s1162" type="#_x0000_t202" style="position:absolute;margin-left:438.75pt;margin-top:-21.2pt;width:68.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smkwIAAJkFAAAOAAAAZHJzL2Uyb0RvYy54bWysVE1v2zAMvQ/YfxB0X51kTdIFdYosRYcB&#10;RVssHXpWZKkRJomapMTOfv0o2U6yrpcOu9iU+EiKjx+XV43RZCd8UGBLOjwbUCIsh0rZ55J+f7z5&#10;cEFJiMxWTIMVJd2LQK/m799d1m4mRrABXQlP0IkNs9qVdBOjmxVF4BthWDgDJywqJXjDIh79c1F5&#10;VqN3o4vRYDApavCV88BFCHh73SrpPPuXUvB4L2UQkeiS4tti/vr8XadvMb9ks2fP3Ebx7hnsH15h&#10;mLIY9ODqmkVGtl795coo7iGAjGccTAFSKi5yDpjNcPAim9WGOZFzQXKCO9AU/p9bfrd78ERVJZ2M&#10;KbHMYI0mY7LcssoDqQSJoomQaKpdmCF65RAfm8/QYLn7+4CXKftGepP+mBdBPRK+P5CMfgjHy4vJ&#10;ZDrFWBxV0wnWMBehOBo7H+IXAYYkoaQea5ipZbvbEPEhCO0hKVYAraobpXU+pL4RS+3JjmHFdcxP&#10;RIs/UNqSGtP8OB5kxxaSeetZ2+RG5M7pwqXE2wSzFPdaJIy234RE5nKer8RmnAt7iJ/RCSUx1FsM&#10;O/zxVW8xbvNAixwZbDwYG2XB5+zzqB0pq370lMkWj4Sf5J3E2Kyb3DKjvv5rqPbYFh7a+QqO3ygs&#10;3i0L8YF5HCjsBFwS8R4/UgOSD51EyQb8r9fuEx77HLWU1DigJQ0/t8wLSvRXixPwaXh+niY6H87H&#10;0xEe/KlmfaqxW7ME7IghriPHs5jwUfei9GCecJcsUlRUMcsxdkljLy5juzZwF3GxWGQQzrBj8dau&#10;HE+uE8upNR+bJ+Zd179pgO6gH2U2e9HGLTZZWlhsI0iVezzx3LLa8Y/zn1u/21VpwZyeM+q4Uee/&#10;AQAA//8DAFBLAwQUAAYACAAAACEAtiyBGOMAAAALAQAADwAAAGRycy9kb3ducmV2LnhtbEyPy07D&#10;MBBF90j8gzVIbFDrtE2bKmRSIcRD6o6Gh9i58ZBExOModpPw97grWI7m6N5zs91kWjFQ7xrLCIt5&#10;BIK4tLrhCuG1eJxtQTivWKvWMiH8kINdfnmRqVTbkV9oOPhKhBB2qUKove9SKV1Zk1Fubjvi8Puy&#10;vVE+nH0lda/GEG5auYyijTSq4dBQq47uayq/DyeD8HlTfezd9PQ2rtar7uF5KJJ3XSBeX013tyA8&#10;Tf4PhrN+UIc8OB3tibUTLcI2SdYBRZjFyxjEmYgWcZh3REiSDcg8k/835L8AAAD//wMAUEsBAi0A&#10;FAAGAAgAAAAhALaDOJL+AAAA4QEAABMAAAAAAAAAAAAAAAAAAAAAAFtDb250ZW50X1R5cGVzXS54&#10;bWxQSwECLQAUAAYACAAAACEAOP0h/9YAAACUAQAACwAAAAAAAAAAAAAAAAAvAQAAX3JlbHMvLnJl&#10;bHNQSwECLQAUAAYACAAAACEA8FvbJpMCAACZBQAADgAAAAAAAAAAAAAAAAAuAgAAZHJzL2Uyb0Rv&#10;Yy54bWxQSwECLQAUAAYACAAAACEAtiyBGOMAAAALAQAADwAAAAAAAAAAAAAAAADtBAAAZHJzL2Rv&#10;d25yZXYueG1sUEsFBgAAAAAEAAQA8wAAAP0FAAAAAA==&#10;" fillcolor="white [3201]" stroked="f" strokeweight=".5pt">
              <v:textbox>
                <w:txbxContent>
                  <w:p w:rsidR="00845339" w:rsidRDefault="00845339" w:rsidP="00F174C2">
                    <w:r w:rsidRPr="00D1465C">
                      <w:rPr>
                        <w:noProof/>
                        <w:lang w:val="es-CO" w:eastAsia="es-CO"/>
                      </w:rPr>
                      <w:drawing>
                        <wp:inline distT="0" distB="0" distL="0" distR="0" wp14:anchorId="01C57C60" wp14:editId="10411577">
                          <wp:extent cx="742950" cy="762000"/>
                          <wp:effectExtent l="0" t="0" r="0" b="0"/>
                          <wp:docPr id="22" name="Imagen 22" descr="logo_autoevalaucin_pbreh">
                            <a:hlinkClick xmlns:a="http://schemas.openxmlformats.org/drawingml/2006/main" r:id="rId1" tooltip="Autoevalu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utoevalaucin_pbreh"/>
                                  <pic:cNvPicPr>
                                    <a:picLocks noChangeAspect="1" noChangeArrowheads="1"/>
                                  </pic:cNvPicPr>
                                </pic:nvPicPr>
                                <pic:blipFill>
                                  <a:blip r:embed="rId2"/>
                                  <a:srcRect/>
                                  <a:stretch>
                                    <a:fillRect/>
                                  </a:stretch>
                                </pic:blipFill>
                                <pic:spPr bwMode="auto">
                                  <a:xfrm>
                                    <a:off x="0" y="0"/>
                                    <a:ext cx="745254" cy="764363"/>
                                  </a:xfrm>
                                  <a:prstGeom prst="rect">
                                    <a:avLst/>
                                  </a:prstGeom>
                                  <a:noFill/>
                                  <a:ln w="9525">
                                    <a:noFill/>
                                    <a:miter lim="800000"/>
                                    <a:headEnd/>
                                    <a:tailEnd/>
                                  </a:ln>
                                </pic:spPr>
                              </pic:pic>
                            </a:graphicData>
                          </a:graphic>
                        </wp:inline>
                      </w:drawing>
                    </w:r>
                  </w:p>
                </w:txbxContent>
              </v:textbox>
            </v:shape>
          </w:pict>
        </mc:Fallback>
      </mc:AlternateContent>
    </w:r>
    <w:r>
      <w:rPr>
        <w:noProof/>
        <w:lang w:val="es-CO" w:eastAsia="es-CO"/>
      </w:rPr>
      <mc:AlternateContent>
        <mc:Choice Requires="wps">
          <w:drawing>
            <wp:anchor distT="0" distB="0" distL="114300" distR="114300" simplePos="0" relativeHeight="251671552" behindDoc="0" locked="0" layoutInCell="1" allowOverlap="1" wp14:anchorId="3D8C00A4" wp14:editId="3F016793">
              <wp:simplePos x="0" y="0"/>
              <wp:positionH relativeFrom="column">
                <wp:posOffset>-590550</wp:posOffset>
              </wp:positionH>
              <wp:positionV relativeFrom="paragraph">
                <wp:posOffset>-78739</wp:posOffset>
              </wp:positionV>
              <wp:extent cx="1543050" cy="5715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15430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339" w:rsidRDefault="00845339">
                          <w:r w:rsidRPr="00D1465C">
                            <w:rPr>
                              <w:noProof/>
                              <w:lang w:val="es-CO" w:eastAsia="es-CO"/>
                            </w:rPr>
                            <w:drawing>
                              <wp:inline distT="0" distB="0" distL="0" distR="0" wp14:anchorId="5EA3CCC7" wp14:editId="4CF3D937">
                                <wp:extent cx="1483360" cy="523875"/>
                                <wp:effectExtent l="0" t="0" r="2540" b="9525"/>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497843" cy="52899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C00A4" id="2 Cuadro de texto" o:spid="_x0000_s1163" type="#_x0000_t202" style="position:absolute;margin-left:-46.5pt;margin-top:-6.2pt;width:121.5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gzkAIAAJgFAAAOAAAAZHJzL2Uyb0RvYy54bWysVEtvGyEQvlfqf0Dcm/Uzaa2sI9dRqkpR&#10;EjWpcsYs2KjAUMDedX99B3bXdtNcUvWyC8w3r28el1eN0WQnfFBgSzo8G1AiLIdK2XVJvz/dfPhI&#10;SYjMVkyDFSXdi0Cv5u/fXdZuJkawAV0JT9CIDbPalXQTo5sVReAbYVg4AycsCiV4wyJe/bqoPKvR&#10;utHFaDA4L2rwlfPARQj4et0K6Tzbl1LweC9lEJHokmJsMX99/q7St5hfstnaM7dRvAuD/UMUhimL&#10;Tg+mrllkZOvVX6aM4h4CyHjGwRQgpeIi54DZDAcvsnncMCdyLkhOcAeawv8zy+92D56oqqQjSiwz&#10;WKIRWW5Z5YFUgkTRREgk1S7MEPvoEB2bz9Bgsfv3gI8p90Z6k/6YFUE50r0/UIx2CE9K08l4MEUR&#10;R9n0Yjgd5BoUR23nQ/wiwJB0KKnHEmZm2e42RIwEoT0kOQugVXWjtM6X1DZiqT3ZMSy4jjlG1PgD&#10;pS2pS3o+xjCSkoWk3lrWNr2I3Didu5R5m2E+xb0WCaPtNyGRuJzoK74Z58Ie/Gd0Qkl09RbFDn+M&#10;6i3KbR6okT2DjQdloyz4nH2etCNl1Y+eMtnikfCTvNMxNqsmd8y4b4AVVHvsCw/teAXHbxQW75aF&#10;+MA8zhPWG3dEvMeP1IDkQ3eiZAP+12vvCY9tjlJKapzPkoafW+YFJfqrxQH4NJxM0kDny2R6McKL&#10;P5WsTiV2a5aAHTHEbeR4PiZ81P1RejDPuEoWySuKmOXou6SxPy5juzVwFXGxWGQQjrBj8dY+Op5M&#10;J5ZTaz41z8y7rn/TBN1BP8ls9qKNW2zStLDYRpAq93jiuWW14x/HP7d+t6rSfjm9Z9Rxoc5/AwAA&#10;//8DAFBLAwQUAAYACAAAACEA/LmjB+IAAAAKAQAADwAAAGRycy9kb3ducmV2LnhtbEyPzU7DMBCE&#10;70i8g7VIXFDrtKENhDgVQvxI3NoUEDc3XpKIeB3FbhLenu0Jbrs7o9lvss1kWzFg7xtHChbzCARS&#10;6UxDlYJ98TS7AeGDJqNbR6jgBz1s8vOzTKfGjbTFYRcqwSHkU62gDqFLpfRljVb7ueuQWPtyvdWB&#10;176Sptcjh9tWLqNoLa1uiD/UusOHGsvv3dEq+LyqPl799Pw2xqu4e3wZiuTdFEpdXkz3dyACTuHP&#10;DCd8RoecmQ7uSMaLVsHsNuYugYfF8hrEybGK+HJQkCRrkHkm/1fIfwEAAP//AwBQSwECLQAUAAYA&#10;CAAAACEAtoM4kv4AAADhAQAAEwAAAAAAAAAAAAAAAAAAAAAAW0NvbnRlbnRfVHlwZXNdLnhtbFBL&#10;AQItABQABgAIAAAAIQA4/SH/1gAAAJQBAAALAAAAAAAAAAAAAAAAAC8BAABfcmVscy8ucmVsc1BL&#10;AQItABQABgAIAAAAIQCsWrgzkAIAAJgFAAAOAAAAAAAAAAAAAAAAAC4CAABkcnMvZTJvRG9jLnht&#10;bFBLAQItABQABgAIAAAAIQD8uaMH4gAAAAoBAAAPAAAAAAAAAAAAAAAAAOoEAABkcnMvZG93bnJl&#10;di54bWxQSwUGAAAAAAQABADzAAAA+QUAAAAA&#10;" fillcolor="white [3201]" stroked="f" strokeweight=".5pt">
              <v:textbox>
                <w:txbxContent>
                  <w:p w:rsidR="00845339" w:rsidRDefault="00845339">
                    <w:r w:rsidRPr="00D1465C">
                      <w:rPr>
                        <w:noProof/>
                        <w:lang w:val="es-CO" w:eastAsia="es-CO"/>
                      </w:rPr>
                      <w:drawing>
                        <wp:inline distT="0" distB="0" distL="0" distR="0" wp14:anchorId="5EA3CCC7" wp14:editId="4CF3D937">
                          <wp:extent cx="1483360" cy="523875"/>
                          <wp:effectExtent l="0" t="0" r="2540" b="9525"/>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497843" cy="528990"/>
                                  </a:xfrm>
                                  <a:prstGeom prst="rect">
                                    <a:avLst/>
                                  </a:prstGeom>
                                  <a:noFill/>
                                  <a:ln w="9525">
                                    <a:noFill/>
                                    <a:miter lim="800000"/>
                                    <a:headEnd/>
                                    <a:tailEnd/>
                                  </a:ln>
                                </pic:spPr>
                              </pic:pic>
                            </a:graphicData>
                          </a:graphic>
                        </wp:inline>
                      </w:drawing>
                    </w:r>
                  </w:p>
                </w:txbxContent>
              </v:textbox>
            </v:shape>
          </w:pict>
        </mc:Fallback>
      </mc:AlternateContent>
    </w:r>
    <w:r>
      <w:rPr>
        <w:noProof/>
        <w:lang w:val="es-CO" w:eastAsia="es-CO"/>
      </w:rPr>
      <w:drawing>
        <wp:anchor distT="0" distB="0" distL="114300" distR="114300" simplePos="0" relativeHeight="251640832" behindDoc="1" locked="0" layoutInCell="1" allowOverlap="1" wp14:anchorId="33EF3DA2" wp14:editId="7C1C3169">
          <wp:simplePos x="0" y="0"/>
          <wp:positionH relativeFrom="column">
            <wp:posOffset>-923925</wp:posOffset>
          </wp:positionH>
          <wp:positionV relativeFrom="paragraph">
            <wp:posOffset>-440690</wp:posOffset>
          </wp:positionV>
          <wp:extent cx="7772400" cy="361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77724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845339" w:rsidRDefault="00845339" w:rsidP="00C738D0">
    <w:pPr>
      <w:pStyle w:val="Encabezado"/>
      <w:tabs>
        <w:tab w:val="clear" w:pos="4252"/>
        <w:tab w:val="clear" w:pos="8504"/>
        <w:tab w:val="left" w:pos="6405"/>
      </w:tabs>
    </w:pPr>
    <w:r>
      <w:rPr>
        <w:noProof/>
        <w:lang w:val="es-CO" w:eastAsia="es-CO"/>
      </w:rPr>
      <w:drawing>
        <wp:anchor distT="0" distB="0" distL="114300" distR="114300" simplePos="0" relativeHeight="251643904" behindDoc="1" locked="0" layoutInCell="1" allowOverlap="1" wp14:anchorId="60A086DF" wp14:editId="0963116D">
          <wp:simplePos x="0" y="0"/>
          <wp:positionH relativeFrom="column">
            <wp:posOffset>-5390515</wp:posOffset>
          </wp:positionH>
          <wp:positionV relativeFrom="paragraph">
            <wp:posOffset>3669030</wp:posOffset>
          </wp:positionV>
          <wp:extent cx="9486900" cy="552450"/>
          <wp:effectExtent l="0" t="4476750" r="0" b="445770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46976" behindDoc="1" locked="0" layoutInCell="1" allowOverlap="1" wp14:anchorId="38A0321A" wp14:editId="74AEEF6D">
          <wp:simplePos x="0" y="0"/>
          <wp:positionH relativeFrom="column">
            <wp:posOffset>1828800</wp:posOffset>
          </wp:positionH>
          <wp:positionV relativeFrom="paragraph">
            <wp:posOffset>3672840</wp:posOffset>
          </wp:positionV>
          <wp:extent cx="9486900" cy="552450"/>
          <wp:effectExtent l="0" t="4476750" r="0" b="445770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72AD"/>
    <w:multiLevelType w:val="hybridMultilevel"/>
    <w:tmpl w:val="626E7046"/>
    <w:lvl w:ilvl="0" w:tplc="7EA2AD50">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 w15:restartNumberingAfterBreak="0">
    <w:nsid w:val="0BE615F9"/>
    <w:multiLevelType w:val="hybridMultilevel"/>
    <w:tmpl w:val="268410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68060F"/>
    <w:multiLevelType w:val="hybridMultilevel"/>
    <w:tmpl w:val="2A6E1A5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 w15:restartNumberingAfterBreak="0">
    <w:nsid w:val="15510035"/>
    <w:multiLevelType w:val="hybridMultilevel"/>
    <w:tmpl w:val="1DB62C3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EF26CE"/>
    <w:multiLevelType w:val="hybridMultilevel"/>
    <w:tmpl w:val="5D4470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FF0FF1"/>
    <w:multiLevelType w:val="hybridMultilevel"/>
    <w:tmpl w:val="82C654B8"/>
    <w:lvl w:ilvl="0" w:tplc="F5D8EAB4">
      <w:start w:val="1"/>
      <w:numFmt w:val="decimal"/>
      <w:lvlText w:val="%1."/>
      <w:lvlJc w:val="left"/>
      <w:pPr>
        <w:ind w:left="284" w:hanging="360"/>
      </w:pPr>
      <w:rPr>
        <w:rFonts w:hint="default"/>
      </w:rPr>
    </w:lvl>
    <w:lvl w:ilvl="1" w:tplc="240A0019" w:tentative="1">
      <w:start w:val="1"/>
      <w:numFmt w:val="lowerLetter"/>
      <w:lvlText w:val="%2."/>
      <w:lvlJc w:val="left"/>
      <w:pPr>
        <w:ind w:left="1004" w:hanging="360"/>
      </w:pPr>
    </w:lvl>
    <w:lvl w:ilvl="2" w:tplc="240A001B" w:tentative="1">
      <w:start w:val="1"/>
      <w:numFmt w:val="lowerRoman"/>
      <w:lvlText w:val="%3."/>
      <w:lvlJc w:val="right"/>
      <w:pPr>
        <w:ind w:left="1724" w:hanging="180"/>
      </w:pPr>
    </w:lvl>
    <w:lvl w:ilvl="3" w:tplc="240A000F" w:tentative="1">
      <w:start w:val="1"/>
      <w:numFmt w:val="decimal"/>
      <w:lvlText w:val="%4."/>
      <w:lvlJc w:val="left"/>
      <w:pPr>
        <w:ind w:left="2444" w:hanging="360"/>
      </w:pPr>
    </w:lvl>
    <w:lvl w:ilvl="4" w:tplc="240A0019" w:tentative="1">
      <w:start w:val="1"/>
      <w:numFmt w:val="lowerLetter"/>
      <w:lvlText w:val="%5."/>
      <w:lvlJc w:val="left"/>
      <w:pPr>
        <w:ind w:left="3164" w:hanging="360"/>
      </w:pPr>
    </w:lvl>
    <w:lvl w:ilvl="5" w:tplc="240A001B" w:tentative="1">
      <w:start w:val="1"/>
      <w:numFmt w:val="lowerRoman"/>
      <w:lvlText w:val="%6."/>
      <w:lvlJc w:val="right"/>
      <w:pPr>
        <w:ind w:left="3884" w:hanging="180"/>
      </w:pPr>
    </w:lvl>
    <w:lvl w:ilvl="6" w:tplc="240A000F" w:tentative="1">
      <w:start w:val="1"/>
      <w:numFmt w:val="decimal"/>
      <w:lvlText w:val="%7."/>
      <w:lvlJc w:val="left"/>
      <w:pPr>
        <w:ind w:left="4604" w:hanging="360"/>
      </w:pPr>
    </w:lvl>
    <w:lvl w:ilvl="7" w:tplc="240A0019" w:tentative="1">
      <w:start w:val="1"/>
      <w:numFmt w:val="lowerLetter"/>
      <w:lvlText w:val="%8."/>
      <w:lvlJc w:val="left"/>
      <w:pPr>
        <w:ind w:left="5324" w:hanging="360"/>
      </w:pPr>
    </w:lvl>
    <w:lvl w:ilvl="8" w:tplc="240A001B" w:tentative="1">
      <w:start w:val="1"/>
      <w:numFmt w:val="lowerRoman"/>
      <w:lvlText w:val="%9."/>
      <w:lvlJc w:val="right"/>
      <w:pPr>
        <w:ind w:left="6044" w:hanging="180"/>
      </w:pPr>
    </w:lvl>
  </w:abstractNum>
  <w:abstractNum w:abstractNumId="6" w15:restartNumberingAfterBreak="0">
    <w:nsid w:val="1D1B3FFD"/>
    <w:multiLevelType w:val="hybridMultilevel"/>
    <w:tmpl w:val="49B8967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FF2178"/>
    <w:multiLevelType w:val="hybridMultilevel"/>
    <w:tmpl w:val="46E2A4D2"/>
    <w:lvl w:ilvl="0" w:tplc="E0D83B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215842"/>
    <w:multiLevelType w:val="hybridMultilevel"/>
    <w:tmpl w:val="94BA23D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6D1D4B"/>
    <w:multiLevelType w:val="hybridMultilevel"/>
    <w:tmpl w:val="46827F46"/>
    <w:lvl w:ilvl="0" w:tplc="4664F4F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C66E0A"/>
    <w:multiLevelType w:val="multilevel"/>
    <w:tmpl w:val="93A257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854C37"/>
    <w:multiLevelType w:val="hybridMultilevel"/>
    <w:tmpl w:val="0ED0A6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90424A"/>
    <w:multiLevelType w:val="hybridMultilevel"/>
    <w:tmpl w:val="787CC2C0"/>
    <w:lvl w:ilvl="0" w:tplc="174AF7A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5C8256E"/>
    <w:multiLevelType w:val="hybridMultilevel"/>
    <w:tmpl w:val="5BCAB4F6"/>
    <w:lvl w:ilvl="0" w:tplc="58C864CC">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4" w15:restartNumberingAfterBreak="0">
    <w:nsid w:val="2B2F7365"/>
    <w:multiLevelType w:val="multilevel"/>
    <w:tmpl w:val="573C215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F9779BE"/>
    <w:multiLevelType w:val="hybridMultilevel"/>
    <w:tmpl w:val="F968AC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917240"/>
    <w:multiLevelType w:val="hybridMultilevel"/>
    <w:tmpl w:val="FCC46D6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3C2312"/>
    <w:multiLevelType w:val="hybridMultilevel"/>
    <w:tmpl w:val="80CCA1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7E52ED"/>
    <w:multiLevelType w:val="hybridMultilevel"/>
    <w:tmpl w:val="A3602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C2E706D"/>
    <w:multiLevelType w:val="hybridMultilevel"/>
    <w:tmpl w:val="20F0D766"/>
    <w:lvl w:ilvl="0" w:tplc="2B14F5B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CA714B2"/>
    <w:multiLevelType w:val="hybridMultilevel"/>
    <w:tmpl w:val="DD4C6E3C"/>
    <w:lvl w:ilvl="0" w:tplc="6472F2B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3857C96"/>
    <w:multiLevelType w:val="hybridMultilevel"/>
    <w:tmpl w:val="E80EF812"/>
    <w:lvl w:ilvl="0" w:tplc="4DB0C57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59652A0"/>
    <w:multiLevelType w:val="hybridMultilevel"/>
    <w:tmpl w:val="7E04DD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64F091C"/>
    <w:multiLevelType w:val="hybridMultilevel"/>
    <w:tmpl w:val="42FC2E14"/>
    <w:lvl w:ilvl="0" w:tplc="9612A304">
      <w:start w:val="1"/>
      <w:numFmt w:val="upp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4" w15:restartNumberingAfterBreak="0">
    <w:nsid w:val="46B96845"/>
    <w:multiLevelType w:val="hybridMultilevel"/>
    <w:tmpl w:val="94922568"/>
    <w:lvl w:ilvl="0" w:tplc="CE402B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8EC3ED2"/>
    <w:multiLevelType w:val="hybridMultilevel"/>
    <w:tmpl w:val="D0FC0B5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921489A"/>
    <w:multiLevelType w:val="hybridMultilevel"/>
    <w:tmpl w:val="DE8C65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94D4735"/>
    <w:multiLevelType w:val="hybridMultilevel"/>
    <w:tmpl w:val="B2AE2C2E"/>
    <w:lvl w:ilvl="0" w:tplc="843C96F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AA3138D"/>
    <w:multiLevelType w:val="hybridMultilevel"/>
    <w:tmpl w:val="A15261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AD519AA"/>
    <w:multiLevelType w:val="hybridMultilevel"/>
    <w:tmpl w:val="90F822F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E3F0F0D"/>
    <w:multiLevelType w:val="hybridMultilevel"/>
    <w:tmpl w:val="423ED1E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E414E1F"/>
    <w:multiLevelType w:val="hybridMultilevel"/>
    <w:tmpl w:val="277E5C30"/>
    <w:lvl w:ilvl="0" w:tplc="D218594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4E832F20"/>
    <w:multiLevelType w:val="hybridMultilevel"/>
    <w:tmpl w:val="5498CF7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0B20A1B"/>
    <w:multiLevelType w:val="multilevel"/>
    <w:tmpl w:val="B582E2F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2A371D0"/>
    <w:multiLevelType w:val="hybridMultilevel"/>
    <w:tmpl w:val="23D648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C3F236D"/>
    <w:multiLevelType w:val="hybridMultilevel"/>
    <w:tmpl w:val="9536A3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17B74BC"/>
    <w:multiLevelType w:val="multilevel"/>
    <w:tmpl w:val="50DA4AFA"/>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6B695F94"/>
    <w:multiLevelType w:val="hybridMultilevel"/>
    <w:tmpl w:val="DA8CEC56"/>
    <w:lvl w:ilvl="0" w:tplc="4FCC97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EF04E13"/>
    <w:multiLevelType w:val="multilevel"/>
    <w:tmpl w:val="06CE81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0A127E"/>
    <w:multiLevelType w:val="hybridMultilevel"/>
    <w:tmpl w:val="0ABE68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641AE0"/>
    <w:multiLevelType w:val="multilevel"/>
    <w:tmpl w:val="7348F2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8B3370F"/>
    <w:multiLevelType w:val="multilevel"/>
    <w:tmpl w:val="9AF4F4D0"/>
    <w:lvl w:ilvl="0">
      <w:start w:val="1"/>
      <w:numFmt w:val="decimal"/>
      <w:lvlText w:val="%1."/>
      <w:lvlJc w:val="left"/>
      <w:pPr>
        <w:ind w:left="720" w:hanging="360"/>
      </w:pPr>
      <w:rPr>
        <w:rFonts w:ascii="Agency FB" w:eastAsiaTheme="minorEastAsia" w:hAnsi="Agency FB"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36"/>
  </w:num>
  <w:num w:numId="3">
    <w:abstractNumId w:val="40"/>
  </w:num>
  <w:num w:numId="4">
    <w:abstractNumId w:val="38"/>
  </w:num>
  <w:num w:numId="5">
    <w:abstractNumId w:val="10"/>
  </w:num>
  <w:num w:numId="6">
    <w:abstractNumId w:val="13"/>
  </w:num>
  <w:num w:numId="7">
    <w:abstractNumId w:val="17"/>
  </w:num>
  <w:num w:numId="8">
    <w:abstractNumId w:val="29"/>
  </w:num>
  <w:num w:numId="9">
    <w:abstractNumId w:val="11"/>
  </w:num>
  <w:num w:numId="10">
    <w:abstractNumId w:val="23"/>
  </w:num>
  <w:num w:numId="11">
    <w:abstractNumId w:val="0"/>
  </w:num>
  <w:num w:numId="12">
    <w:abstractNumId w:val="2"/>
  </w:num>
  <w:num w:numId="13">
    <w:abstractNumId w:val="37"/>
  </w:num>
  <w:num w:numId="14">
    <w:abstractNumId w:val="1"/>
  </w:num>
  <w:num w:numId="15">
    <w:abstractNumId w:val="30"/>
  </w:num>
  <w:num w:numId="16">
    <w:abstractNumId w:val="3"/>
  </w:num>
  <w:num w:numId="17">
    <w:abstractNumId w:val="22"/>
  </w:num>
  <w:num w:numId="18">
    <w:abstractNumId w:val="19"/>
  </w:num>
  <w:num w:numId="19">
    <w:abstractNumId w:val="6"/>
  </w:num>
  <w:num w:numId="20">
    <w:abstractNumId w:val="21"/>
  </w:num>
  <w:num w:numId="21">
    <w:abstractNumId w:val="7"/>
  </w:num>
  <w:num w:numId="22">
    <w:abstractNumId w:val="26"/>
  </w:num>
  <w:num w:numId="23">
    <w:abstractNumId w:val="24"/>
  </w:num>
  <w:num w:numId="24">
    <w:abstractNumId w:val="32"/>
  </w:num>
  <w:num w:numId="25">
    <w:abstractNumId w:val="9"/>
  </w:num>
  <w:num w:numId="26">
    <w:abstractNumId w:val="34"/>
  </w:num>
  <w:num w:numId="27">
    <w:abstractNumId w:val="20"/>
  </w:num>
  <w:num w:numId="28">
    <w:abstractNumId w:val="25"/>
  </w:num>
  <w:num w:numId="29">
    <w:abstractNumId w:val="5"/>
  </w:num>
  <w:num w:numId="30">
    <w:abstractNumId w:val="27"/>
  </w:num>
  <w:num w:numId="31">
    <w:abstractNumId w:val="15"/>
  </w:num>
  <w:num w:numId="32">
    <w:abstractNumId w:val="16"/>
  </w:num>
  <w:num w:numId="33">
    <w:abstractNumId w:val="8"/>
  </w:num>
  <w:num w:numId="34">
    <w:abstractNumId w:val="12"/>
  </w:num>
  <w:num w:numId="35">
    <w:abstractNumId w:val="41"/>
  </w:num>
  <w:num w:numId="36">
    <w:abstractNumId w:val="33"/>
  </w:num>
  <w:num w:numId="37">
    <w:abstractNumId w:val="35"/>
  </w:num>
  <w:num w:numId="38">
    <w:abstractNumId w:val="31"/>
  </w:num>
  <w:num w:numId="39">
    <w:abstractNumId w:val="4"/>
  </w:num>
  <w:num w:numId="40">
    <w:abstractNumId w:val="39"/>
  </w:num>
  <w:num w:numId="41">
    <w:abstractNumId w:val="18"/>
  </w:num>
  <w:num w:numId="4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9FC"/>
    <w:rsid w:val="00010B5D"/>
    <w:rsid w:val="00010FFC"/>
    <w:rsid w:val="00011B4D"/>
    <w:rsid w:val="00015902"/>
    <w:rsid w:val="00020F89"/>
    <w:rsid w:val="000268FF"/>
    <w:rsid w:val="000428F8"/>
    <w:rsid w:val="00045B62"/>
    <w:rsid w:val="000534B9"/>
    <w:rsid w:val="000600D2"/>
    <w:rsid w:val="0006245E"/>
    <w:rsid w:val="00063437"/>
    <w:rsid w:val="0007079F"/>
    <w:rsid w:val="00071D96"/>
    <w:rsid w:val="00073FA0"/>
    <w:rsid w:val="000742B7"/>
    <w:rsid w:val="00076933"/>
    <w:rsid w:val="000779BA"/>
    <w:rsid w:val="0009052C"/>
    <w:rsid w:val="00091AD9"/>
    <w:rsid w:val="00096E0E"/>
    <w:rsid w:val="000A1B2E"/>
    <w:rsid w:val="000A1F4E"/>
    <w:rsid w:val="000A5330"/>
    <w:rsid w:val="000B0D53"/>
    <w:rsid w:val="000B1A46"/>
    <w:rsid w:val="000B3EC3"/>
    <w:rsid w:val="000C0D49"/>
    <w:rsid w:val="000C445A"/>
    <w:rsid w:val="000C5117"/>
    <w:rsid w:val="000C67DC"/>
    <w:rsid w:val="000D0787"/>
    <w:rsid w:val="000D401B"/>
    <w:rsid w:val="000D4C66"/>
    <w:rsid w:val="000D7864"/>
    <w:rsid w:val="000E6639"/>
    <w:rsid w:val="000F7CD5"/>
    <w:rsid w:val="0011180B"/>
    <w:rsid w:val="00112CF1"/>
    <w:rsid w:val="00121F77"/>
    <w:rsid w:val="001264F3"/>
    <w:rsid w:val="00126AB8"/>
    <w:rsid w:val="0014176A"/>
    <w:rsid w:val="00142BED"/>
    <w:rsid w:val="00143C55"/>
    <w:rsid w:val="0014711F"/>
    <w:rsid w:val="00151C72"/>
    <w:rsid w:val="00154C82"/>
    <w:rsid w:val="00157057"/>
    <w:rsid w:val="00164599"/>
    <w:rsid w:val="001731F5"/>
    <w:rsid w:val="00173248"/>
    <w:rsid w:val="001733C4"/>
    <w:rsid w:val="001755FC"/>
    <w:rsid w:val="0018337D"/>
    <w:rsid w:val="00185BB0"/>
    <w:rsid w:val="001863DF"/>
    <w:rsid w:val="00186E6B"/>
    <w:rsid w:val="00190986"/>
    <w:rsid w:val="00194259"/>
    <w:rsid w:val="00195BAB"/>
    <w:rsid w:val="00196C5F"/>
    <w:rsid w:val="001A4E10"/>
    <w:rsid w:val="001A7505"/>
    <w:rsid w:val="001B06E6"/>
    <w:rsid w:val="001C059A"/>
    <w:rsid w:val="001C291F"/>
    <w:rsid w:val="001C377C"/>
    <w:rsid w:val="001C742B"/>
    <w:rsid w:val="001D37A4"/>
    <w:rsid w:val="001D69E5"/>
    <w:rsid w:val="001D6C3E"/>
    <w:rsid w:val="001D72E7"/>
    <w:rsid w:val="001E3403"/>
    <w:rsid w:val="001F1DD5"/>
    <w:rsid w:val="002007BF"/>
    <w:rsid w:val="00202984"/>
    <w:rsid w:val="00202B13"/>
    <w:rsid w:val="00202CDD"/>
    <w:rsid w:val="0020312B"/>
    <w:rsid w:val="002062E1"/>
    <w:rsid w:val="00210BFF"/>
    <w:rsid w:val="00216E7B"/>
    <w:rsid w:val="002171C4"/>
    <w:rsid w:val="00232131"/>
    <w:rsid w:val="00234862"/>
    <w:rsid w:val="0023783F"/>
    <w:rsid w:val="00242151"/>
    <w:rsid w:val="00260E7A"/>
    <w:rsid w:val="00260F8D"/>
    <w:rsid w:val="002637C2"/>
    <w:rsid w:val="00267272"/>
    <w:rsid w:val="00267A16"/>
    <w:rsid w:val="00270927"/>
    <w:rsid w:val="002720A5"/>
    <w:rsid w:val="00280DB7"/>
    <w:rsid w:val="00284B3C"/>
    <w:rsid w:val="002854A6"/>
    <w:rsid w:val="0028610B"/>
    <w:rsid w:val="0029167B"/>
    <w:rsid w:val="00291FC1"/>
    <w:rsid w:val="002939A3"/>
    <w:rsid w:val="002942DC"/>
    <w:rsid w:val="00294876"/>
    <w:rsid w:val="002953CB"/>
    <w:rsid w:val="00296494"/>
    <w:rsid w:val="002A2F0D"/>
    <w:rsid w:val="002A6084"/>
    <w:rsid w:val="002B01EE"/>
    <w:rsid w:val="002B0EED"/>
    <w:rsid w:val="002B48CB"/>
    <w:rsid w:val="002B5543"/>
    <w:rsid w:val="002C0C2C"/>
    <w:rsid w:val="002C0D74"/>
    <w:rsid w:val="002C3C3A"/>
    <w:rsid w:val="002D08E5"/>
    <w:rsid w:val="002D6E18"/>
    <w:rsid w:val="002F475A"/>
    <w:rsid w:val="003001E8"/>
    <w:rsid w:val="00301C58"/>
    <w:rsid w:val="00307AB3"/>
    <w:rsid w:val="00312C67"/>
    <w:rsid w:val="00320558"/>
    <w:rsid w:val="0032057C"/>
    <w:rsid w:val="00321DF4"/>
    <w:rsid w:val="003259A0"/>
    <w:rsid w:val="00333FE6"/>
    <w:rsid w:val="003436C0"/>
    <w:rsid w:val="00343A1B"/>
    <w:rsid w:val="0034471E"/>
    <w:rsid w:val="00346861"/>
    <w:rsid w:val="0035112D"/>
    <w:rsid w:val="003525FE"/>
    <w:rsid w:val="003554DF"/>
    <w:rsid w:val="00356634"/>
    <w:rsid w:val="0036114F"/>
    <w:rsid w:val="00362D40"/>
    <w:rsid w:val="00364091"/>
    <w:rsid w:val="003656FD"/>
    <w:rsid w:val="00366370"/>
    <w:rsid w:val="00367F7E"/>
    <w:rsid w:val="00372C2A"/>
    <w:rsid w:val="00374AF2"/>
    <w:rsid w:val="003804BD"/>
    <w:rsid w:val="00384FAE"/>
    <w:rsid w:val="00387044"/>
    <w:rsid w:val="0039320D"/>
    <w:rsid w:val="003955C0"/>
    <w:rsid w:val="00395DDB"/>
    <w:rsid w:val="003976C7"/>
    <w:rsid w:val="003A0041"/>
    <w:rsid w:val="003A0707"/>
    <w:rsid w:val="003A4185"/>
    <w:rsid w:val="003A4DBD"/>
    <w:rsid w:val="003B4CC7"/>
    <w:rsid w:val="003B5536"/>
    <w:rsid w:val="003B79F4"/>
    <w:rsid w:val="003C766E"/>
    <w:rsid w:val="003C7FB1"/>
    <w:rsid w:val="003D0CD3"/>
    <w:rsid w:val="003D2564"/>
    <w:rsid w:val="003D339C"/>
    <w:rsid w:val="003D4332"/>
    <w:rsid w:val="003E4A30"/>
    <w:rsid w:val="003E59BF"/>
    <w:rsid w:val="003F7332"/>
    <w:rsid w:val="00400F83"/>
    <w:rsid w:val="00407AB6"/>
    <w:rsid w:val="004129B9"/>
    <w:rsid w:val="00413E49"/>
    <w:rsid w:val="00431284"/>
    <w:rsid w:val="004364B9"/>
    <w:rsid w:val="00440007"/>
    <w:rsid w:val="0044236D"/>
    <w:rsid w:val="004457D5"/>
    <w:rsid w:val="00457974"/>
    <w:rsid w:val="00457C63"/>
    <w:rsid w:val="004603E0"/>
    <w:rsid w:val="00463165"/>
    <w:rsid w:val="00466091"/>
    <w:rsid w:val="00487534"/>
    <w:rsid w:val="00487D18"/>
    <w:rsid w:val="00490DF5"/>
    <w:rsid w:val="004965BA"/>
    <w:rsid w:val="004966D1"/>
    <w:rsid w:val="004A2E45"/>
    <w:rsid w:val="004A2F51"/>
    <w:rsid w:val="004A794E"/>
    <w:rsid w:val="004B062C"/>
    <w:rsid w:val="004B6C57"/>
    <w:rsid w:val="004B6E19"/>
    <w:rsid w:val="004C0C2D"/>
    <w:rsid w:val="004C3F2D"/>
    <w:rsid w:val="004C6A3D"/>
    <w:rsid w:val="004C7BD6"/>
    <w:rsid w:val="004D1153"/>
    <w:rsid w:val="004E132E"/>
    <w:rsid w:val="004E2965"/>
    <w:rsid w:val="004E3C87"/>
    <w:rsid w:val="004E52F3"/>
    <w:rsid w:val="004F03A0"/>
    <w:rsid w:val="004F0630"/>
    <w:rsid w:val="004F130A"/>
    <w:rsid w:val="004F23D3"/>
    <w:rsid w:val="004F48F9"/>
    <w:rsid w:val="005165EA"/>
    <w:rsid w:val="00516969"/>
    <w:rsid w:val="005228DB"/>
    <w:rsid w:val="00526409"/>
    <w:rsid w:val="0053781D"/>
    <w:rsid w:val="00537AEF"/>
    <w:rsid w:val="005448FE"/>
    <w:rsid w:val="00545DE5"/>
    <w:rsid w:val="005518E0"/>
    <w:rsid w:val="00563A5A"/>
    <w:rsid w:val="00564878"/>
    <w:rsid w:val="00574D14"/>
    <w:rsid w:val="00575745"/>
    <w:rsid w:val="00576F21"/>
    <w:rsid w:val="00581FB3"/>
    <w:rsid w:val="005907D1"/>
    <w:rsid w:val="00597918"/>
    <w:rsid w:val="005A3EE9"/>
    <w:rsid w:val="005A587F"/>
    <w:rsid w:val="005A6FBC"/>
    <w:rsid w:val="005B37F4"/>
    <w:rsid w:val="005B6C27"/>
    <w:rsid w:val="005C78F7"/>
    <w:rsid w:val="005C7B0C"/>
    <w:rsid w:val="005D189F"/>
    <w:rsid w:val="005E1858"/>
    <w:rsid w:val="005E4C4A"/>
    <w:rsid w:val="005E4DEF"/>
    <w:rsid w:val="005F617C"/>
    <w:rsid w:val="00601A68"/>
    <w:rsid w:val="00602531"/>
    <w:rsid w:val="00603E48"/>
    <w:rsid w:val="00605477"/>
    <w:rsid w:val="00606AF7"/>
    <w:rsid w:val="006070AC"/>
    <w:rsid w:val="006218A9"/>
    <w:rsid w:val="00621AA9"/>
    <w:rsid w:val="00625CDE"/>
    <w:rsid w:val="00634697"/>
    <w:rsid w:val="00634E0C"/>
    <w:rsid w:val="00637776"/>
    <w:rsid w:val="0064317C"/>
    <w:rsid w:val="00645959"/>
    <w:rsid w:val="00653527"/>
    <w:rsid w:val="00653FE1"/>
    <w:rsid w:val="0065430B"/>
    <w:rsid w:val="006577EB"/>
    <w:rsid w:val="006609F2"/>
    <w:rsid w:val="006627C1"/>
    <w:rsid w:val="006635F4"/>
    <w:rsid w:val="00673ABF"/>
    <w:rsid w:val="006854CB"/>
    <w:rsid w:val="006929FC"/>
    <w:rsid w:val="00694779"/>
    <w:rsid w:val="006949E1"/>
    <w:rsid w:val="006A226D"/>
    <w:rsid w:val="006A2FE7"/>
    <w:rsid w:val="006A5908"/>
    <w:rsid w:val="006A646B"/>
    <w:rsid w:val="006B7F97"/>
    <w:rsid w:val="006C6DE2"/>
    <w:rsid w:val="006C797D"/>
    <w:rsid w:val="006D3243"/>
    <w:rsid w:val="006E1EC0"/>
    <w:rsid w:val="006F06ED"/>
    <w:rsid w:val="006F1396"/>
    <w:rsid w:val="006F1FF9"/>
    <w:rsid w:val="006F28CA"/>
    <w:rsid w:val="006F2F80"/>
    <w:rsid w:val="006F47F5"/>
    <w:rsid w:val="006F70C6"/>
    <w:rsid w:val="00701C05"/>
    <w:rsid w:val="00702333"/>
    <w:rsid w:val="0070758E"/>
    <w:rsid w:val="00710999"/>
    <w:rsid w:val="00713210"/>
    <w:rsid w:val="0071593D"/>
    <w:rsid w:val="007208FD"/>
    <w:rsid w:val="0072549E"/>
    <w:rsid w:val="007365EC"/>
    <w:rsid w:val="0074482E"/>
    <w:rsid w:val="0075165B"/>
    <w:rsid w:val="00752A88"/>
    <w:rsid w:val="00754E1C"/>
    <w:rsid w:val="00755B4A"/>
    <w:rsid w:val="00756560"/>
    <w:rsid w:val="00763478"/>
    <w:rsid w:val="007679BE"/>
    <w:rsid w:val="00771D63"/>
    <w:rsid w:val="0078420D"/>
    <w:rsid w:val="007865A8"/>
    <w:rsid w:val="00786FEC"/>
    <w:rsid w:val="00793070"/>
    <w:rsid w:val="00793453"/>
    <w:rsid w:val="00793D4F"/>
    <w:rsid w:val="007A168C"/>
    <w:rsid w:val="007A2415"/>
    <w:rsid w:val="007A456A"/>
    <w:rsid w:val="007A55CF"/>
    <w:rsid w:val="007A6368"/>
    <w:rsid w:val="007B7467"/>
    <w:rsid w:val="007C0B2B"/>
    <w:rsid w:val="007D259A"/>
    <w:rsid w:val="007D2BDD"/>
    <w:rsid w:val="007D4239"/>
    <w:rsid w:val="007E2113"/>
    <w:rsid w:val="007E2D6D"/>
    <w:rsid w:val="007E44BE"/>
    <w:rsid w:val="007F0C4D"/>
    <w:rsid w:val="007F1EAA"/>
    <w:rsid w:val="007F21BA"/>
    <w:rsid w:val="007F2225"/>
    <w:rsid w:val="007F4650"/>
    <w:rsid w:val="007F6F00"/>
    <w:rsid w:val="00804A82"/>
    <w:rsid w:val="00807AAA"/>
    <w:rsid w:val="00811591"/>
    <w:rsid w:val="00813451"/>
    <w:rsid w:val="00815D5C"/>
    <w:rsid w:val="008202D7"/>
    <w:rsid w:val="00821542"/>
    <w:rsid w:val="0082279F"/>
    <w:rsid w:val="0082289F"/>
    <w:rsid w:val="008254B7"/>
    <w:rsid w:val="00827F58"/>
    <w:rsid w:val="0083099B"/>
    <w:rsid w:val="00832EEE"/>
    <w:rsid w:val="00835DD0"/>
    <w:rsid w:val="008365E4"/>
    <w:rsid w:val="00842844"/>
    <w:rsid w:val="0084344C"/>
    <w:rsid w:val="00845339"/>
    <w:rsid w:val="00860B11"/>
    <w:rsid w:val="00863AD8"/>
    <w:rsid w:val="00864809"/>
    <w:rsid w:val="00873833"/>
    <w:rsid w:val="00876E29"/>
    <w:rsid w:val="00877C9E"/>
    <w:rsid w:val="00881590"/>
    <w:rsid w:val="0088437E"/>
    <w:rsid w:val="00887545"/>
    <w:rsid w:val="008927E1"/>
    <w:rsid w:val="00894C11"/>
    <w:rsid w:val="008A5CC7"/>
    <w:rsid w:val="008B0C11"/>
    <w:rsid w:val="008B40EA"/>
    <w:rsid w:val="008B5272"/>
    <w:rsid w:val="008B7064"/>
    <w:rsid w:val="008B7923"/>
    <w:rsid w:val="008D362C"/>
    <w:rsid w:val="008E2AAB"/>
    <w:rsid w:val="008E341D"/>
    <w:rsid w:val="008E41B7"/>
    <w:rsid w:val="008E4BE6"/>
    <w:rsid w:val="008E73AC"/>
    <w:rsid w:val="00901D61"/>
    <w:rsid w:val="00901DCE"/>
    <w:rsid w:val="00910E43"/>
    <w:rsid w:val="009119FD"/>
    <w:rsid w:val="00912186"/>
    <w:rsid w:val="00914899"/>
    <w:rsid w:val="00920125"/>
    <w:rsid w:val="00921DB0"/>
    <w:rsid w:val="00936075"/>
    <w:rsid w:val="00961484"/>
    <w:rsid w:val="009621D2"/>
    <w:rsid w:val="0097200B"/>
    <w:rsid w:val="00973193"/>
    <w:rsid w:val="00981337"/>
    <w:rsid w:val="00982276"/>
    <w:rsid w:val="00982481"/>
    <w:rsid w:val="009829DD"/>
    <w:rsid w:val="009836ED"/>
    <w:rsid w:val="00991039"/>
    <w:rsid w:val="009928C9"/>
    <w:rsid w:val="009932EE"/>
    <w:rsid w:val="00993321"/>
    <w:rsid w:val="009935DD"/>
    <w:rsid w:val="00994FBA"/>
    <w:rsid w:val="009B0317"/>
    <w:rsid w:val="009B3CED"/>
    <w:rsid w:val="009B481E"/>
    <w:rsid w:val="009B5450"/>
    <w:rsid w:val="009B5DEF"/>
    <w:rsid w:val="009B7F71"/>
    <w:rsid w:val="009C3299"/>
    <w:rsid w:val="009C7F3A"/>
    <w:rsid w:val="009D037D"/>
    <w:rsid w:val="009D4659"/>
    <w:rsid w:val="009D4950"/>
    <w:rsid w:val="009E0B7E"/>
    <w:rsid w:val="009E767F"/>
    <w:rsid w:val="009F6543"/>
    <w:rsid w:val="00A004EA"/>
    <w:rsid w:val="00A052EC"/>
    <w:rsid w:val="00A11791"/>
    <w:rsid w:val="00A15E98"/>
    <w:rsid w:val="00A21CD5"/>
    <w:rsid w:val="00A2551F"/>
    <w:rsid w:val="00A2687B"/>
    <w:rsid w:val="00A31816"/>
    <w:rsid w:val="00A34398"/>
    <w:rsid w:val="00A360BC"/>
    <w:rsid w:val="00A363AD"/>
    <w:rsid w:val="00A36F46"/>
    <w:rsid w:val="00A41479"/>
    <w:rsid w:val="00A43D1F"/>
    <w:rsid w:val="00A45CED"/>
    <w:rsid w:val="00A47167"/>
    <w:rsid w:val="00A55ACD"/>
    <w:rsid w:val="00A55FEC"/>
    <w:rsid w:val="00A61D5D"/>
    <w:rsid w:val="00A66754"/>
    <w:rsid w:val="00A67B7D"/>
    <w:rsid w:val="00A701D3"/>
    <w:rsid w:val="00A7774D"/>
    <w:rsid w:val="00A810FA"/>
    <w:rsid w:val="00A82363"/>
    <w:rsid w:val="00A868B0"/>
    <w:rsid w:val="00A9156E"/>
    <w:rsid w:val="00A962A7"/>
    <w:rsid w:val="00AA7C52"/>
    <w:rsid w:val="00AB5C42"/>
    <w:rsid w:val="00AB6372"/>
    <w:rsid w:val="00AC361B"/>
    <w:rsid w:val="00AC5781"/>
    <w:rsid w:val="00AD661E"/>
    <w:rsid w:val="00AF1413"/>
    <w:rsid w:val="00AF3A97"/>
    <w:rsid w:val="00B04B2F"/>
    <w:rsid w:val="00B066EF"/>
    <w:rsid w:val="00B07732"/>
    <w:rsid w:val="00B1468C"/>
    <w:rsid w:val="00B15C71"/>
    <w:rsid w:val="00B15E10"/>
    <w:rsid w:val="00B22629"/>
    <w:rsid w:val="00B345E6"/>
    <w:rsid w:val="00B47235"/>
    <w:rsid w:val="00B53E66"/>
    <w:rsid w:val="00B57255"/>
    <w:rsid w:val="00B64ECA"/>
    <w:rsid w:val="00B65940"/>
    <w:rsid w:val="00B65F74"/>
    <w:rsid w:val="00B715C0"/>
    <w:rsid w:val="00B82165"/>
    <w:rsid w:val="00B91157"/>
    <w:rsid w:val="00BA5DFB"/>
    <w:rsid w:val="00BB1339"/>
    <w:rsid w:val="00BB361E"/>
    <w:rsid w:val="00BC2857"/>
    <w:rsid w:val="00BC5564"/>
    <w:rsid w:val="00BD0CD5"/>
    <w:rsid w:val="00BD49F6"/>
    <w:rsid w:val="00BD4C82"/>
    <w:rsid w:val="00BE1DA5"/>
    <w:rsid w:val="00BE4151"/>
    <w:rsid w:val="00BE45C3"/>
    <w:rsid w:val="00BE72B3"/>
    <w:rsid w:val="00BF65AC"/>
    <w:rsid w:val="00BF66BF"/>
    <w:rsid w:val="00BF7057"/>
    <w:rsid w:val="00BF7782"/>
    <w:rsid w:val="00BF7FFC"/>
    <w:rsid w:val="00C0190F"/>
    <w:rsid w:val="00C03B5C"/>
    <w:rsid w:val="00C055FB"/>
    <w:rsid w:val="00C069C1"/>
    <w:rsid w:val="00C10BBD"/>
    <w:rsid w:val="00C1451E"/>
    <w:rsid w:val="00C220AC"/>
    <w:rsid w:val="00C22542"/>
    <w:rsid w:val="00C25ACF"/>
    <w:rsid w:val="00C30EE5"/>
    <w:rsid w:val="00C3219C"/>
    <w:rsid w:val="00C32821"/>
    <w:rsid w:val="00C33DF0"/>
    <w:rsid w:val="00C61AFE"/>
    <w:rsid w:val="00C63BD8"/>
    <w:rsid w:val="00C64187"/>
    <w:rsid w:val="00C64200"/>
    <w:rsid w:val="00C6512A"/>
    <w:rsid w:val="00C738D0"/>
    <w:rsid w:val="00C75361"/>
    <w:rsid w:val="00C90A8A"/>
    <w:rsid w:val="00C94713"/>
    <w:rsid w:val="00CA2A71"/>
    <w:rsid w:val="00CA5971"/>
    <w:rsid w:val="00CA715E"/>
    <w:rsid w:val="00CA7FE6"/>
    <w:rsid w:val="00CB2735"/>
    <w:rsid w:val="00CB6198"/>
    <w:rsid w:val="00CB6FF2"/>
    <w:rsid w:val="00CB7279"/>
    <w:rsid w:val="00CC0A4D"/>
    <w:rsid w:val="00CC4703"/>
    <w:rsid w:val="00CD385A"/>
    <w:rsid w:val="00CD76E2"/>
    <w:rsid w:val="00CD79C7"/>
    <w:rsid w:val="00CD7BE4"/>
    <w:rsid w:val="00CE122C"/>
    <w:rsid w:val="00CE3074"/>
    <w:rsid w:val="00CE594E"/>
    <w:rsid w:val="00CE645F"/>
    <w:rsid w:val="00CE7D12"/>
    <w:rsid w:val="00CF13DC"/>
    <w:rsid w:val="00CF1417"/>
    <w:rsid w:val="00CF62BC"/>
    <w:rsid w:val="00D11C82"/>
    <w:rsid w:val="00D1403A"/>
    <w:rsid w:val="00D1465C"/>
    <w:rsid w:val="00D15295"/>
    <w:rsid w:val="00D23B14"/>
    <w:rsid w:val="00D46703"/>
    <w:rsid w:val="00D4742A"/>
    <w:rsid w:val="00D51141"/>
    <w:rsid w:val="00D55F01"/>
    <w:rsid w:val="00D56318"/>
    <w:rsid w:val="00D56E40"/>
    <w:rsid w:val="00D641CC"/>
    <w:rsid w:val="00D7232B"/>
    <w:rsid w:val="00D8512A"/>
    <w:rsid w:val="00D851DB"/>
    <w:rsid w:val="00D85C7F"/>
    <w:rsid w:val="00D90003"/>
    <w:rsid w:val="00D91D9A"/>
    <w:rsid w:val="00D92071"/>
    <w:rsid w:val="00D92B64"/>
    <w:rsid w:val="00D93460"/>
    <w:rsid w:val="00D96E00"/>
    <w:rsid w:val="00D9761F"/>
    <w:rsid w:val="00DA1204"/>
    <w:rsid w:val="00DA3451"/>
    <w:rsid w:val="00DA3C46"/>
    <w:rsid w:val="00DA65F5"/>
    <w:rsid w:val="00DA7D41"/>
    <w:rsid w:val="00DB5B56"/>
    <w:rsid w:val="00DC2CF1"/>
    <w:rsid w:val="00DC3B39"/>
    <w:rsid w:val="00DC6354"/>
    <w:rsid w:val="00DD0EAD"/>
    <w:rsid w:val="00DD1EA5"/>
    <w:rsid w:val="00DD20D6"/>
    <w:rsid w:val="00DD3301"/>
    <w:rsid w:val="00DD512C"/>
    <w:rsid w:val="00DD5B8B"/>
    <w:rsid w:val="00DE5FCB"/>
    <w:rsid w:val="00DE6A57"/>
    <w:rsid w:val="00DF581A"/>
    <w:rsid w:val="00DF71A0"/>
    <w:rsid w:val="00DF74A4"/>
    <w:rsid w:val="00E0374B"/>
    <w:rsid w:val="00E051CE"/>
    <w:rsid w:val="00E059A9"/>
    <w:rsid w:val="00E0671A"/>
    <w:rsid w:val="00E06A34"/>
    <w:rsid w:val="00E073AC"/>
    <w:rsid w:val="00E11398"/>
    <w:rsid w:val="00E11A27"/>
    <w:rsid w:val="00E128B0"/>
    <w:rsid w:val="00E1356A"/>
    <w:rsid w:val="00E13A1C"/>
    <w:rsid w:val="00E22167"/>
    <w:rsid w:val="00E24847"/>
    <w:rsid w:val="00E256D1"/>
    <w:rsid w:val="00E35EB8"/>
    <w:rsid w:val="00E37BCB"/>
    <w:rsid w:val="00E423F9"/>
    <w:rsid w:val="00E43A7D"/>
    <w:rsid w:val="00E4576D"/>
    <w:rsid w:val="00E4777C"/>
    <w:rsid w:val="00E55594"/>
    <w:rsid w:val="00E57378"/>
    <w:rsid w:val="00E62BFA"/>
    <w:rsid w:val="00E62DA9"/>
    <w:rsid w:val="00E66DD3"/>
    <w:rsid w:val="00E67601"/>
    <w:rsid w:val="00E7054B"/>
    <w:rsid w:val="00E708CB"/>
    <w:rsid w:val="00E76751"/>
    <w:rsid w:val="00E85B6B"/>
    <w:rsid w:val="00E86A32"/>
    <w:rsid w:val="00E91875"/>
    <w:rsid w:val="00E97156"/>
    <w:rsid w:val="00EA3869"/>
    <w:rsid w:val="00EA519C"/>
    <w:rsid w:val="00EB43B3"/>
    <w:rsid w:val="00EC11F7"/>
    <w:rsid w:val="00EC3735"/>
    <w:rsid w:val="00EC467F"/>
    <w:rsid w:val="00EC4A25"/>
    <w:rsid w:val="00ED2A4E"/>
    <w:rsid w:val="00ED3E23"/>
    <w:rsid w:val="00ED5D92"/>
    <w:rsid w:val="00ED63CD"/>
    <w:rsid w:val="00EE06E1"/>
    <w:rsid w:val="00F02B2B"/>
    <w:rsid w:val="00F02E15"/>
    <w:rsid w:val="00F049B7"/>
    <w:rsid w:val="00F06CD2"/>
    <w:rsid w:val="00F155AE"/>
    <w:rsid w:val="00F174C2"/>
    <w:rsid w:val="00F252CD"/>
    <w:rsid w:val="00F257EC"/>
    <w:rsid w:val="00F30520"/>
    <w:rsid w:val="00F335C9"/>
    <w:rsid w:val="00F34E99"/>
    <w:rsid w:val="00F35442"/>
    <w:rsid w:val="00F428B3"/>
    <w:rsid w:val="00F42FE3"/>
    <w:rsid w:val="00F45100"/>
    <w:rsid w:val="00F4548F"/>
    <w:rsid w:val="00F4628D"/>
    <w:rsid w:val="00F55C85"/>
    <w:rsid w:val="00F57206"/>
    <w:rsid w:val="00F57FDD"/>
    <w:rsid w:val="00F72D56"/>
    <w:rsid w:val="00F77463"/>
    <w:rsid w:val="00F803A5"/>
    <w:rsid w:val="00F80951"/>
    <w:rsid w:val="00F83141"/>
    <w:rsid w:val="00F905C3"/>
    <w:rsid w:val="00F907B1"/>
    <w:rsid w:val="00F90E9E"/>
    <w:rsid w:val="00F91E63"/>
    <w:rsid w:val="00F943E8"/>
    <w:rsid w:val="00F9703E"/>
    <w:rsid w:val="00FA06D9"/>
    <w:rsid w:val="00FA15FF"/>
    <w:rsid w:val="00FA24F7"/>
    <w:rsid w:val="00FA3491"/>
    <w:rsid w:val="00FA6595"/>
    <w:rsid w:val="00FB4D1D"/>
    <w:rsid w:val="00FB6269"/>
    <w:rsid w:val="00FB75E7"/>
    <w:rsid w:val="00FC0112"/>
    <w:rsid w:val="00FC3457"/>
    <w:rsid w:val="00FC3C55"/>
    <w:rsid w:val="00FC5CD8"/>
    <w:rsid w:val="00FC62EB"/>
    <w:rsid w:val="00FD270D"/>
    <w:rsid w:val="00FE6CBC"/>
    <w:rsid w:val="00FE7817"/>
    <w:rsid w:val="00FF4BD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0F86D"/>
  <w15:docId w15:val="{63AD14EA-B87A-4CFC-B242-54C5D166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s-E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2E"/>
  </w:style>
  <w:style w:type="paragraph" w:styleId="Ttulo1">
    <w:name w:val="heading 1"/>
    <w:basedOn w:val="Normal"/>
    <w:next w:val="Normal"/>
    <w:link w:val="Ttulo1Car"/>
    <w:uiPriority w:val="9"/>
    <w:qFormat/>
    <w:rsid w:val="00DD51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29FC"/>
    <w:pPr>
      <w:spacing w:after="0" w:line="240" w:lineRule="auto"/>
      <w:jc w:val="left"/>
    </w:pPr>
    <w:rPr>
      <w:rFonts w:asciiTheme="minorHAnsi" w:eastAsiaTheme="minorEastAsia" w:hAnsiTheme="minorHAnsi" w:cstheme="minorBidi"/>
      <w:sz w:val="22"/>
    </w:rPr>
  </w:style>
  <w:style w:type="character" w:customStyle="1" w:styleId="SinespaciadoCar">
    <w:name w:val="Sin espaciado Car"/>
    <w:basedOn w:val="Fuentedeprrafopredeter"/>
    <w:link w:val="Sinespaciado"/>
    <w:uiPriority w:val="1"/>
    <w:rsid w:val="006929FC"/>
    <w:rPr>
      <w:rFonts w:asciiTheme="minorHAnsi" w:eastAsiaTheme="minorEastAsia" w:hAnsiTheme="minorHAnsi" w:cstheme="minorBidi"/>
      <w:sz w:val="22"/>
    </w:rPr>
  </w:style>
  <w:style w:type="paragraph" w:styleId="Textodeglobo">
    <w:name w:val="Balloon Text"/>
    <w:basedOn w:val="Normal"/>
    <w:link w:val="TextodegloboCar"/>
    <w:uiPriority w:val="99"/>
    <w:semiHidden/>
    <w:unhideWhenUsed/>
    <w:rsid w:val="0069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9FC"/>
    <w:rPr>
      <w:rFonts w:ascii="Tahoma" w:hAnsi="Tahoma" w:cs="Tahoma"/>
      <w:sz w:val="16"/>
      <w:szCs w:val="16"/>
    </w:rPr>
  </w:style>
  <w:style w:type="paragraph" w:styleId="Encabezado">
    <w:name w:val="header"/>
    <w:basedOn w:val="Normal"/>
    <w:link w:val="EncabezadoCar"/>
    <w:uiPriority w:val="99"/>
    <w:unhideWhenUsed/>
    <w:rsid w:val="00692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29FC"/>
  </w:style>
  <w:style w:type="paragraph" w:styleId="Piedepgina">
    <w:name w:val="footer"/>
    <w:basedOn w:val="Normal"/>
    <w:link w:val="PiedepginaCar"/>
    <w:uiPriority w:val="99"/>
    <w:unhideWhenUsed/>
    <w:rsid w:val="00692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29FC"/>
  </w:style>
  <w:style w:type="paragraph" w:styleId="Prrafodelista">
    <w:name w:val="List Paragraph"/>
    <w:basedOn w:val="Normal"/>
    <w:uiPriority w:val="34"/>
    <w:qFormat/>
    <w:rsid w:val="00702333"/>
    <w:pPr>
      <w:ind w:left="720"/>
      <w:contextualSpacing/>
    </w:pPr>
  </w:style>
  <w:style w:type="character" w:styleId="Hipervnculo">
    <w:name w:val="Hyperlink"/>
    <w:basedOn w:val="Fuentedeprrafopredeter"/>
    <w:uiPriority w:val="99"/>
    <w:unhideWhenUsed/>
    <w:rsid w:val="00AB6372"/>
    <w:rPr>
      <w:color w:val="0000FF" w:themeColor="hyperlink"/>
      <w:u w:val="single"/>
    </w:rPr>
  </w:style>
  <w:style w:type="character" w:customStyle="1" w:styleId="apple-converted-space">
    <w:name w:val="apple-converted-space"/>
    <w:basedOn w:val="Fuentedeprrafopredeter"/>
    <w:rsid w:val="00AB6372"/>
  </w:style>
  <w:style w:type="table" w:styleId="Tablaconcuadrcula">
    <w:name w:val="Table Grid"/>
    <w:basedOn w:val="Tablanormal"/>
    <w:uiPriority w:val="59"/>
    <w:rsid w:val="00293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4">
    <w:name w:val="Medium Shading 1 Accent 4"/>
    <w:basedOn w:val="Tablanormal"/>
    <w:uiPriority w:val="63"/>
    <w:rsid w:val="002939A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5A3EE9"/>
    <w:rPr>
      <w:b/>
      <w:bCs/>
    </w:rPr>
  </w:style>
  <w:style w:type="table" w:styleId="Sombreadomedio1-nfasis5">
    <w:name w:val="Medium Shading 1 Accent 5"/>
    <w:basedOn w:val="Tablanormal"/>
    <w:uiPriority w:val="63"/>
    <w:rsid w:val="007934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D1465C"/>
    <w:pPr>
      <w:spacing w:before="100" w:beforeAutospacing="1" w:after="100" w:afterAutospacing="1" w:line="240" w:lineRule="auto"/>
      <w:jc w:val="left"/>
    </w:pPr>
    <w:rPr>
      <w:rFonts w:eastAsia="Times New Roman"/>
      <w:szCs w:val="24"/>
      <w:lang w:eastAsia="es-ES"/>
    </w:rPr>
  </w:style>
  <w:style w:type="character" w:styleId="Hipervnculovisitado">
    <w:name w:val="FollowedHyperlink"/>
    <w:basedOn w:val="Fuentedeprrafopredeter"/>
    <w:uiPriority w:val="99"/>
    <w:semiHidden/>
    <w:unhideWhenUsed/>
    <w:rsid w:val="00DD512C"/>
    <w:rPr>
      <w:color w:val="800080" w:themeColor="followedHyperlink"/>
      <w:u w:val="single"/>
    </w:rPr>
  </w:style>
  <w:style w:type="character" w:customStyle="1" w:styleId="Ttulo1Car">
    <w:name w:val="Título 1 Car"/>
    <w:basedOn w:val="Fuentedeprrafopredeter"/>
    <w:link w:val="Ttulo1"/>
    <w:uiPriority w:val="9"/>
    <w:rsid w:val="00DD512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2498">
      <w:bodyDiv w:val="1"/>
      <w:marLeft w:val="0"/>
      <w:marRight w:val="0"/>
      <w:marTop w:val="0"/>
      <w:marBottom w:val="0"/>
      <w:divBdr>
        <w:top w:val="none" w:sz="0" w:space="0" w:color="auto"/>
        <w:left w:val="none" w:sz="0" w:space="0" w:color="auto"/>
        <w:bottom w:val="none" w:sz="0" w:space="0" w:color="auto"/>
        <w:right w:val="none" w:sz="0" w:space="0" w:color="auto"/>
      </w:divBdr>
      <w:divsChild>
        <w:div w:id="2064131609">
          <w:marLeft w:val="0"/>
          <w:marRight w:val="0"/>
          <w:marTop w:val="0"/>
          <w:marBottom w:val="0"/>
          <w:divBdr>
            <w:top w:val="none" w:sz="0" w:space="0" w:color="auto"/>
            <w:left w:val="none" w:sz="0" w:space="0" w:color="auto"/>
            <w:bottom w:val="none" w:sz="0" w:space="0" w:color="auto"/>
            <w:right w:val="none" w:sz="0" w:space="0" w:color="auto"/>
          </w:divBdr>
        </w:div>
        <w:div w:id="641423638">
          <w:marLeft w:val="0"/>
          <w:marRight w:val="0"/>
          <w:marTop w:val="0"/>
          <w:marBottom w:val="0"/>
          <w:divBdr>
            <w:top w:val="none" w:sz="0" w:space="0" w:color="auto"/>
            <w:left w:val="none" w:sz="0" w:space="0" w:color="auto"/>
            <w:bottom w:val="none" w:sz="0" w:space="0" w:color="auto"/>
            <w:right w:val="none" w:sz="0" w:space="0" w:color="auto"/>
          </w:divBdr>
        </w:div>
        <w:div w:id="1049646152">
          <w:marLeft w:val="0"/>
          <w:marRight w:val="0"/>
          <w:marTop w:val="0"/>
          <w:marBottom w:val="0"/>
          <w:divBdr>
            <w:top w:val="none" w:sz="0" w:space="0" w:color="auto"/>
            <w:left w:val="none" w:sz="0" w:space="0" w:color="auto"/>
            <w:bottom w:val="none" w:sz="0" w:space="0" w:color="auto"/>
            <w:right w:val="none" w:sz="0" w:space="0" w:color="auto"/>
          </w:divBdr>
        </w:div>
        <w:div w:id="1575121378">
          <w:marLeft w:val="0"/>
          <w:marRight w:val="0"/>
          <w:marTop w:val="0"/>
          <w:marBottom w:val="0"/>
          <w:divBdr>
            <w:top w:val="none" w:sz="0" w:space="0" w:color="auto"/>
            <w:left w:val="none" w:sz="0" w:space="0" w:color="auto"/>
            <w:bottom w:val="none" w:sz="0" w:space="0" w:color="auto"/>
            <w:right w:val="none" w:sz="0" w:space="0" w:color="auto"/>
          </w:divBdr>
        </w:div>
        <w:div w:id="505944895">
          <w:marLeft w:val="0"/>
          <w:marRight w:val="0"/>
          <w:marTop w:val="0"/>
          <w:marBottom w:val="0"/>
          <w:divBdr>
            <w:top w:val="none" w:sz="0" w:space="0" w:color="auto"/>
            <w:left w:val="none" w:sz="0" w:space="0" w:color="auto"/>
            <w:bottom w:val="none" w:sz="0" w:space="0" w:color="auto"/>
            <w:right w:val="none" w:sz="0" w:space="0" w:color="auto"/>
          </w:divBdr>
        </w:div>
        <w:div w:id="1124927688">
          <w:marLeft w:val="0"/>
          <w:marRight w:val="0"/>
          <w:marTop w:val="0"/>
          <w:marBottom w:val="0"/>
          <w:divBdr>
            <w:top w:val="none" w:sz="0" w:space="0" w:color="auto"/>
            <w:left w:val="none" w:sz="0" w:space="0" w:color="auto"/>
            <w:bottom w:val="none" w:sz="0" w:space="0" w:color="auto"/>
            <w:right w:val="none" w:sz="0" w:space="0" w:color="auto"/>
          </w:divBdr>
        </w:div>
        <w:div w:id="1965498776">
          <w:marLeft w:val="0"/>
          <w:marRight w:val="0"/>
          <w:marTop w:val="0"/>
          <w:marBottom w:val="0"/>
          <w:divBdr>
            <w:top w:val="none" w:sz="0" w:space="0" w:color="auto"/>
            <w:left w:val="none" w:sz="0" w:space="0" w:color="auto"/>
            <w:bottom w:val="none" w:sz="0" w:space="0" w:color="auto"/>
            <w:right w:val="none" w:sz="0" w:space="0" w:color="auto"/>
          </w:divBdr>
        </w:div>
        <w:div w:id="1544631210">
          <w:marLeft w:val="0"/>
          <w:marRight w:val="0"/>
          <w:marTop w:val="0"/>
          <w:marBottom w:val="0"/>
          <w:divBdr>
            <w:top w:val="none" w:sz="0" w:space="0" w:color="auto"/>
            <w:left w:val="none" w:sz="0" w:space="0" w:color="auto"/>
            <w:bottom w:val="none" w:sz="0" w:space="0" w:color="auto"/>
            <w:right w:val="none" w:sz="0" w:space="0" w:color="auto"/>
          </w:divBdr>
        </w:div>
        <w:div w:id="607857328">
          <w:marLeft w:val="0"/>
          <w:marRight w:val="0"/>
          <w:marTop w:val="0"/>
          <w:marBottom w:val="0"/>
          <w:divBdr>
            <w:top w:val="none" w:sz="0" w:space="0" w:color="auto"/>
            <w:left w:val="none" w:sz="0" w:space="0" w:color="auto"/>
            <w:bottom w:val="none" w:sz="0" w:space="0" w:color="auto"/>
            <w:right w:val="none" w:sz="0" w:space="0" w:color="auto"/>
          </w:divBdr>
        </w:div>
        <w:div w:id="1176456471">
          <w:marLeft w:val="0"/>
          <w:marRight w:val="0"/>
          <w:marTop w:val="0"/>
          <w:marBottom w:val="0"/>
          <w:divBdr>
            <w:top w:val="none" w:sz="0" w:space="0" w:color="auto"/>
            <w:left w:val="none" w:sz="0" w:space="0" w:color="auto"/>
            <w:bottom w:val="none" w:sz="0" w:space="0" w:color="auto"/>
            <w:right w:val="none" w:sz="0" w:space="0" w:color="auto"/>
          </w:divBdr>
        </w:div>
        <w:div w:id="172569881">
          <w:marLeft w:val="0"/>
          <w:marRight w:val="0"/>
          <w:marTop w:val="0"/>
          <w:marBottom w:val="0"/>
          <w:divBdr>
            <w:top w:val="none" w:sz="0" w:space="0" w:color="auto"/>
            <w:left w:val="none" w:sz="0" w:space="0" w:color="auto"/>
            <w:bottom w:val="none" w:sz="0" w:space="0" w:color="auto"/>
            <w:right w:val="none" w:sz="0" w:space="0" w:color="auto"/>
          </w:divBdr>
        </w:div>
        <w:div w:id="687410016">
          <w:marLeft w:val="0"/>
          <w:marRight w:val="0"/>
          <w:marTop w:val="0"/>
          <w:marBottom w:val="0"/>
          <w:divBdr>
            <w:top w:val="none" w:sz="0" w:space="0" w:color="auto"/>
            <w:left w:val="none" w:sz="0" w:space="0" w:color="auto"/>
            <w:bottom w:val="none" w:sz="0" w:space="0" w:color="auto"/>
            <w:right w:val="none" w:sz="0" w:space="0" w:color="auto"/>
          </w:divBdr>
        </w:div>
      </w:divsChild>
    </w:div>
    <w:div w:id="5401215">
      <w:bodyDiv w:val="1"/>
      <w:marLeft w:val="0"/>
      <w:marRight w:val="0"/>
      <w:marTop w:val="0"/>
      <w:marBottom w:val="0"/>
      <w:divBdr>
        <w:top w:val="none" w:sz="0" w:space="0" w:color="auto"/>
        <w:left w:val="none" w:sz="0" w:space="0" w:color="auto"/>
        <w:bottom w:val="none" w:sz="0" w:space="0" w:color="auto"/>
        <w:right w:val="none" w:sz="0" w:space="0" w:color="auto"/>
      </w:divBdr>
      <w:divsChild>
        <w:div w:id="2058964273">
          <w:marLeft w:val="547"/>
          <w:marRight w:val="0"/>
          <w:marTop w:val="0"/>
          <w:marBottom w:val="0"/>
          <w:divBdr>
            <w:top w:val="none" w:sz="0" w:space="0" w:color="auto"/>
            <w:left w:val="none" w:sz="0" w:space="0" w:color="auto"/>
            <w:bottom w:val="none" w:sz="0" w:space="0" w:color="auto"/>
            <w:right w:val="none" w:sz="0" w:space="0" w:color="auto"/>
          </w:divBdr>
        </w:div>
        <w:div w:id="844325421">
          <w:marLeft w:val="547"/>
          <w:marRight w:val="0"/>
          <w:marTop w:val="0"/>
          <w:marBottom w:val="0"/>
          <w:divBdr>
            <w:top w:val="none" w:sz="0" w:space="0" w:color="auto"/>
            <w:left w:val="none" w:sz="0" w:space="0" w:color="auto"/>
            <w:bottom w:val="none" w:sz="0" w:space="0" w:color="auto"/>
            <w:right w:val="none" w:sz="0" w:space="0" w:color="auto"/>
          </w:divBdr>
        </w:div>
      </w:divsChild>
    </w:div>
    <w:div w:id="8872048">
      <w:bodyDiv w:val="1"/>
      <w:marLeft w:val="0"/>
      <w:marRight w:val="0"/>
      <w:marTop w:val="0"/>
      <w:marBottom w:val="0"/>
      <w:divBdr>
        <w:top w:val="none" w:sz="0" w:space="0" w:color="auto"/>
        <w:left w:val="none" w:sz="0" w:space="0" w:color="auto"/>
        <w:bottom w:val="none" w:sz="0" w:space="0" w:color="auto"/>
        <w:right w:val="none" w:sz="0" w:space="0" w:color="auto"/>
      </w:divBdr>
      <w:divsChild>
        <w:div w:id="1249535787">
          <w:marLeft w:val="0"/>
          <w:marRight w:val="0"/>
          <w:marTop w:val="0"/>
          <w:marBottom w:val="0"/>
          <w:divBdr>
            <w:top w:val="none" w:sz="0" w:space="0" w:color="auto"/>
            <w:left w:val="none" w:sz="0" w:space="0" w:color="auto"/>
            <w:bottom w:val="none" w:sz="0" w:space="0" w:color="auto"/>
            <w:right w:val="none" w:sz="0" w:space="0" w:color="auto"/>
          </w:divBdr>
        </w:div>
        <w:div w:id="61880515">
          <w:marLeft w:val="0"/>
          <w:marRight w:val="0"/>
          <w:marTop w:val="0"/>
          <w:marBottom w:val="0"/>
          <w:divBdr>
            <w:top w:val="none" w:sz="0" w:space="0" w:color="auto"/>
            <w:left w:val="none" w:sz="0" w:space="0" w:color="auto"/>
            <w:bottom w:val="none" w:sz="0" w:space="0" w:color="auto"/>
            <w:right w:val="none" w:sz="0" w:space="0" w:color="auto"/>
          </w:divBdr>
        </w:div>
        <w:div w:id="467212614">
          <w:marLeft w:val="0"/>
          <w:marRight w:val="0"/>
          <w:marTop w:val="0"/>
          <w:marBottom w:val="0"/>
          <w:divBdr>
            <w:top w:val="none" w:sz="0" w:space="0" w:color="auto"/>
            <w:left w:val="none" w:sz="0" w:space="0" w:color="auto"/>
            <w:bottom w:val="none" w:sz="0" w:space="0" w:color="auto"/>
            <w:right w:val="none" w:sz="0" w:space="0" w:color="auto"/>
          </w:divBdr>
        </w:div>
        <w:div w:id="758793885">
          <w:marLeft w:val="0"/>
          <w:marRight w:val="0"/>
          <w:marTop w:val="0"/>
          <w:marBottom w:val="0"/>
          <w:divBdr>
            <w:top w:val="none" w:sz="0" w:space="0" w:color="auto"/>
            <w:left w:val="none" w:sz="0" w:space="0" w:color="auto"/>
            <w:bottom w:val="none" w:sz="0" w:space="0" w:color="auto"/>
            <w:right w:val="none" w:sz="0" w:space="0" w:color="auto"/>
          </w:divBdr>
        </w:div>
        <w:div w:id="57948787">
          <w:marLeft w:val="0"/>
          <w:marRight w:val="0"/>
          <w:marTop w:val="0"/>
          <w:marBottom w:val="0"/>
          <w:divBdr>
            <w:top w:val="none" w:sz="0" w:space="0" w:color="auto"/>
            <w:left w:val="none" w:sz="0" w:space="0" w:color="auto"/>
            <w:bottom w:val="none" w:sz="0" w:space="0" w:color="auto"/>
            <w:right w:val="none" w:sz="0" w:space="0" w:color="auto"/>
          </w:divBdr>
        </w:div>
        <w:div w:id="1684941513">
          <w:marLeft w:val="0"/>
          <w:marRight w:val="0"/>
          <w:marTop w:val="0"/>
          <w:marBottom w:val="0"/>
          <w:divBdr>
            <w:top w:val="none" w:sz="0" w:space="0" w:color="auto"/>
            <w:left w:val="none" w:sz="0" w:space="0" w:color="auto"/>
            <w:bottom w:val="none" w:sz="0" w:space="0" w:color="auto"/>
            <w:right w:val="none" w:sz="0" w:space="0" w:color="auto"/>
          </w:divBdr>
        </w:div>
        <w:div w:id="2138990373">
          <w:marLeft w:val="0"/>
          <w:marRight w:val="0"/>
          <w:marTop w:val="0"/>
          <w:marBottom w:val="0"/>
          <w:divBdr>
            <w:top w:val="none" w:sz="0" w:space="0" w:color="auto"/>
            <w:left w:val="none" w:sz="0" w:space="0" w:color="auto"/>
            <w:bottom w:val="none" w:sz="0" w:space="0" w:color="auto"/>
            <w:right w:val="none" w:sz="0" w:space="0" w:color="auto"/>
          </w:divBdr>
        </w:div>
        <w:div w:id="330261401">
          <w:marLeft w:val="0"/>
          <w:marRight w:val="0"/>
          <w:marTop w:val="0"/>
          <w:marBottom w:val="0"/>
          <w:divBdr>
            <w:top w:val="none" w:sz="0" w:space="0" w:color="auto"/>
            <w:left w:val="none" w:sz="0" w:space="0" w:color="auto"/>
            <w:bottom w:val="none" w:sz="0" w:space="0" w:color="auto"/>
            <w:right w:val="none" w:sz="0" w:space="0" w:color="auto"/>
          </w:divBdr>
        </w:div>
        <w:div w:id="2000384213">
          <w:marLeft w:val="0"/>
          <w:marRight w:val="0"/>
          <w:marTop w:val="0"/>
          <w:marBottom w:val="0"/>
          <w:divBdr>
            <w:top w:val="none" w:sz="0" w:space="0" w:color="auto"/>
            <w:left w:val="none" w:sz="0" w:space="0" w:color="auto"/>
            <w:bottom w:val="none" w:sz="0" w:space="0" w:color="auto"/>
            <w:right w:val="none" w:sz="0" w:space="0" w:color="auto"/>
          </w:divBdr>
        </w:div>
        <w:div w:id="1041054343">
          <w:marLeft w:val="0"/>
          <w:marRight w:val="0"/>
          <w:marTop w:val="0"/>
          <w:marBottom w:val="0"/>
          <w:divBdr>
            <w:top w:val="none" w:sz="0" w:space="0" w:color="auto"/>
            <w:left w:val="none" w:sz="0" w:space="0" w:color="auto"/>
            <w:bottom w:val="none" w:sz="0" w:space="0" w:color="auto"/>
            <w:right w:val="none" w:sz="0" w:space="0" w:color="auto"/>
          </w:divBdr>
        </w:div>
        <w:div w:id="1715959513">
          <w:marLeft w:val="0"/>
          <w:marRight w:val="0"/>
          <w:marTop w:val="0"/>
          <w:marBottom w:val="0"/>
          <w:divBdr>
            <w:top w:val="none" w:sz="0" w:space="0" w:color="auto"/>
            <w:left w:val="none" w:sz="0" w:space="0" w:color="auto"/>
            <w:bottom w:val="none" w:sz="0" w:space="0" w:color="auto"/>
            <w:right w:val="none" w:sz="0" w:space="0" w:color="auto"/>
          </w:divBdr>
        </w:div>
        <w:div w:id="2070616508">
          <w:marLeft w:val="0"/>
          <w:marRight w:val="0"/>
          <w:marTop w:val="0"/>
          <w:marBottom w:val="0"/>
          <w:divBdr>
            <w:top w:val="none" w:sz="0" w:space="0" w:color="auto"/>
            <w:left w:val="none" w:sz="0" w:space="0" w:color="auto"/>
            <w:bottom w:val="none" w:sz="0" w:space="0" w:color="auto"/>
            <w:right w:val="none" w:sz="0" w:space="0" w:color="auto"/>
          </w:divBdr>
        </w:div>
        <w:div w:id="1488133399">
          <w:marLeft w:val="0"/>
          <w:marRight w:val="0"/>
          <w:marTop w:val="0"/>
          <w:marBottom w:val="0"/>
          <w:divBdr>
            <w:top w:val="none" w:sz="0" w:space="0" w:color="auto"/>
            <w:left w:val="none" w:sz="0" w:space="0" w:color="auto"/>
            <w:bottom w:val="none" w:sz="0" w:space="0" w:color="auto"/>
            <w:right w:val="none" w:sz="0" w:space="0" w:color="auto"/>
          </w:divBdr>
        </w:div>
        <w:div w:id="515848745">
          <w:marLeft w:val="0"/>
          <w:marRight w:val="0"/>
          <w:marTop w:val="0"/>
          <w:marBottom w:val="0"/>
          <w:divBdr>
            <w:top w:val="none" w:sz="0" w:space="0" w:color="auto"/>
            <w:left w:val="none" w:sz="0" w:space="0" w:color="auto"/>
            <w:bottom w:val="none" w:sz="0" w:space="0" w:color="auto"/>
            <w:right w:val="none" w:sz="0" w:space="0" w:color="auto"/>
          </w:divBdr>
        </w:div>
        <w:div w:id="1507088809">
          <w:marLeft w:val="0"/>
          <w:marRight w:val="0"/>
          <w:marTop w:val="0"/>
          <w:marBottom w:val="0"/>
          <w:divBdr>
            <w:top w:val="none" w:sz="0" w:space="0" w:color="auto"/>
            <w:left w:val="none" w:sz="0" w:space="0" w:color="auto"/>
            <w:bottom w:val="none" w:sz="0" w:space="0" w:color="auto"/>
            <w:right w:val="none" w:sz="0" w:space="0" w:color="auto"/>
          </w:divBdr>
        </w:div>
        <w:div w:id="1394038606">
          <w:marLeft w:val="0"/>
          <w:marRight w:val="0"/>
          <w:marTop w:val="0"/>
          <w:marBottom w:val="0"/>
          <w:divBdr>
            <w:top w:val="none" w:sz="0" w:space="0" w:color="auto"/>
            <w:left w:val="none" w:sz="0" w:space="0" w:color="auto"/>
            <w:bottom w:val="none" w:sz="0" w:space="0" w:color="auto"/>
            <w:right w:val="none" w:sz="0" w:space="0" w:color="auto"/>
          </w:divBdr>
        </w:div>
      </w:divsChild>
    </w:div>
    <w:div w:id="91947461">
      <w:bodyDiv w:val="1"/>
      <w:marLeft w:val="0"/>
      <w:marRight w:val="0"/>
      <w:marTop w:val="0"/>
      <w:marBottom w:val="0"/>
      <w:divBdr>
        <w:top w:val="none" w:sz="0" w:space="0" w:color="auto"/>
        <w:left w:val="none" w:sz="0" w:space="0" w:color="auto"/>
        <w:bottom w:val="none" w:sz="0" w:space="0" w:color="auto"/>
        <w:right w:val="none" w:sz="0" w:space="0" w:color="auto"/>
      </w:divBdr>
      <w:divsChild>
        <w:div w:id="1795903121">
          <w:marLeft w:val="0"/>
          <w:marRight w:val="0"/>
          <w:marTop w:val="0"/>
          <w:marBottom w:val="0"/>
          <w:divBdr>
            <w:top w:val="none" w:sz="0" w:space="0" w:color="auto"/>
            <w:left w:val="none" w:sz="0" w:space="0" w:color="auto"/>
            <w:bottom w:val="none" w:sz="0" w:space="0" w:color="auto"/>
            <w:right w:val="none" w:sz="0" w:space="0" w:color="auto"/>
          </w:divBdr>
        </w:div>
        <w:div w:id="1091508747">
          <w:marLeft w:val="0"/>
          <w:marRight w:val="0"/>
          <w:marTop w:val="0"/>
          <w:marBottom w:val="0"/>
          <w:divBdr>
            <w:top w:val="none" w:sz="0" w:space="0" w:color="auto"/>
            <w:left w:val="none" w:sz="0" w:space="0" w:color="auto"/>
            <w:bottom w:val="none" w:sz="0" w:space="0" w:color="auto"/>
            <w:right w:val="none" w:sz="0" w:space="0" w:color="auto"/>
          </w:divBdr>
        </w:div>
        <w:div w:id="469245859">
          <w:marLeft w:val="0"/>
          <w:marRight w:val="0"/>
          <w:marTop w:val="0"/>
          <w:marBottom w:val="0"/>
          <w:divBdr>
            <w:top w:val="none" w:sz="0" w:space="0" w:color="auto"/>
            <w:left w:val="none" w:sz="0" w:space="0" w:color="auto"/>
            <w:bottom w:val="none" w:sz="0" w:space="0" w:color="auto"/>
            <w:right w:val="none" w:sz="0" w:space="0" w:color="auto"/>
          </w:divBdr>
        </w:div>
        <w:div w:id="1279529112">
          <w:marLeft w:val="0"/>
          <w:marRight w:val="0"/>
          <w:marTop w:val="0"/>
          <w:marBottom w:val="0"/>
          <w:divBdr>
            <w:top w:val="none" w:sz="0" w:space="0" w:color="auto"/>
            <w:left w:val="none" w:sz="0" w:space="0" w:color="auto"/>
            <w:bottom w:val="none" w:sz="0" w:space="0" w:color="auto"/>
            <w:right w:val="none" w:sz="0" w:space="0" w:color="auto"/>
          </w:divBdr>
        </w:div>
        <w:div w:id="470557933">
          <w:marLeft w:val="0"/>
          <w:marRight w:val="0"/>
          <w:marTop w:val="0"/>
          <w:marBottom w:val="0"/>
          <w:divBdr>
            <w:top w:val="none" w:sz="0" w:space="0" w:color="auto"/>
            <w:left w:val="none" w:sz="0" w:space="0" w:color="auto"/>
            <w:bottom w:val="none" w:sz="0" w:space="0" w:color="auto"/>
            <w:right w:val="none" w:sz="0" w:space="0" w:color="auto"/>
          </w:divBdr>
        </w:div>
        <w:div w:id="1026828477">
          <w:marLeft w:val="708"/>
          <w:marRight w:val="0"/>
          <w:marTop w:val="0"/>
          <w:marBottom w:val="0"/>
          <w:divBdr>
            <w:top w:val="none" w:sz="0" w:space="0" w:color="auto"/>
            <w:left w:val="none" w:sz="0" w:space="0" w:color="auto"/>
            <w:bottom w:val="none" w:sz="0" w:space="0" w:color="auto"/>
            <w:right w:val="none" w:sz="0" w:space="0" w:color="auto"/>
          </w:divBdr>
        </w:div>
        <w:div w:id="1807697912">
          <w:marLeft w:val="708"/>
          <w:marRight w:val="0"/>
          <w:marTop w:val="0"/>
          <w:marBottom w:val="0"/>
          <w:divBdr>
            <w:top w:val="none" w:sz="0" w:space="0" w:color="auto"/>
            <w:left w:val="none" w:sz="0" w:space="0" w:color="auto"/>
            <w:bottom w:val="none" w:sz="0" w:space="0" w:color="auto"/>
            <w:right w:val="none" w:sz="0" w:space="0" w:color="auto"/>
          </w:divBdr>
        </w:div>
        <w:div w:id="453252219">
          <w:marLeft w:val="708"/>
          <w:marRight w:val="0"/>
          <w:marTop w:val="0"/>
          <w:marBottom w:val="0"/>
          <w:divBdr>
            <w:top w:val="none" w:sz="0" w:space="0" w:color="auto"/>
            <w:left w:val="none" w:sz="0" w:space="0" w:color="auto"/>
            <w:bottom w:val="none" w:sz="0" w:space="0" w:color="auto"/>
            <w:right w:val="none" w:sz="0" w:space="0" w:color="auto"/>
          </w:divBdr>
        </w:div>
        <w:div w:id="1242444302">
          <w:marLeft w:val="708"/>
          <w:marRight w:val="0"/>
          <w:marTop w:val="0"/>
          <w:marBottom w:val="0"/>
          <w:divBdr>
            <w:top w:val="none" w:sz="0" w:space="0" w:color="auto"/>
            <w:left w:val="none" w:sz="0" w:space="0" w:color="auto"/>
            <w:bottom w:val="none" w:sz="0" w:space="0" w:color="auto"/>
            <w:right w:val="none" w:sz="0" w:space="0" w:color="auto"/>
          </w:divBdr>
        </w:div>
        <w:div w:id="1253969881">
          <w:marLeft w:val="708"/>
          <w:marRight w:val="0"/>
          <w:marTop w:val="0"/>
          <w:marBottom w:val="0"/>
          <w:divBdr>
            <w:top w:val="none" w:sz="0" w:space="0" w:color="auto"/>
            <w:left w:val="none" w:sz="0" w:space="0" w:color="auto"/>
            <w:bottom w:val="none" w:sz="0" w:space="0" w:color="auto"/>
            <w:right w:val="none" w:sz="0" w:space="0" w:color="auto"/>
          </w:divBdr>
        </w:div>
        <w:div w:id="329649159">
          <w:marLeft w:val="0"/>
          <w:marRight w:val="0"/>
          <w:marTop w:val="0"/>
          <w:marBottom w:val="0"/>
          <w:divBdr>
            <w:top w:val="none" w:sz="0" w:space="0" w:color="auto"/>
            <w:left w:val="none" w:sz="0" w:space="0" w:color="auto"/>
            <w:bottom w:val="none" w:sz="0" w:space="0" w:color="auto"/>
            <w:right w:val="none" w:sz="0" w:space="0" w:color="auto"/>
          </w:divBdr>
        </w:div>
        <w:div w:id="1688366594">
          <w:marLeft w:val="0"/>
          <w:marRight w:val="0"/>
          <w:marTop w:val="0"/>
          <w:marBottom w:val="0"/>
          <w:divBdr>
            <w:top w:val="none" w:sz="0" w:space="0" w:color="auto"/>
            <w:left w:val="none" w:sz="0" w:space="0" w:color="auto"/>
            <w:bottom w:val="none" w:sz="0" w:space="0" w:color="auto"/>
            <w:right w:val="none" w:sz="0" w:space="0" w:color="auto"/>
          </w:divBdr>
        </w:div>
        <w:div w:id="2105764913">
          <w:marLeft w:val="708"/>
          <w:marRight w:val="0"/>
          <w:marTop w:val="0"/>
          <w:marBottom w:val="0"/>
          <w:divBdr>
            <w:top w:val="none" w:sz="0" w:space="0" w:color="auto"/>
            <w:left w:val="none" w:sz="0" w:space="0" w:color="auto"/>
            <w:bottom w:val="none" w:sz="0" w:space="0" w:color="auto"/>
            <w:right w:val="none" w:sz="0" w:space="0" w:color="auto"/>
          </w:divBdr>
        </w:div>
        <w:div w:id="1238439517">
          <w:marLeft w:val="708"/>
          <w:marRight w:val="0"/>
          <w:marTop w:val="0"/>
          <w:marBottom w:val="0"/>
          <w:divBdr>
            <w:top w:val="none" w:sz="0" w:space="0" w:color="auto"/>
            <w:left w:val="none" w:sz="0" w:space="0" w:color="auto"/>
            <w:bottom w:val="none" w:sz="0" w:space="0" w:color="auto"/>
            <w:right w:val="none" w:sz="0" w:space="0" w:color="auto"/>
          </w:divBdr>
        </w:div>
        <w:div w:id="2090032920">
          <w:marLeft w:val="708"/>
          <w:marRight w:val="0"/>
          <w:marTop w:val="0"/>
          <w:marBottom w:val="0"/>
          <w:divBdr>
            <w:top w:val="none" w:sz="0" w:space="0" w:color="auto"/>
            <w:left w:val="none" w:sz="0" w:space="0" w:color="auto"/>
            <w:bottom w:val="none" w:sz="0" w:space="0" w:color="auto"/>
            <w:right w:val="none" w:sz="0" w:space="0" w:color="auto"/>
          </w:divBdr>
        </w:div>
        <w:div w:id="1368524878">
          <w:marLeft w:val="0"/>
          <w:marRight w:val="0"/>
          <w:marTop w:val="0"/>
          <w:marBottom w:val="0"/>
          <w:divBdr>
            <w:top w:val="none" w:sz="0" w:space="0" w:color="auto"/>
            <w:left w:val="none" w:sz="0" w:space="0" w:color="auto"/>
            <w:bottom w:val="none" w:sz="0" w:space="0" w:color="auto"/>
            <w:right w:val="none" w:sz="0" w:space="0" w:color="auto"/>
          </w:divBdr>
        </w:div>
        <w:div w:id="318114997">
          <w:marLeft w:val="0"/>
          <w:marRight w:val="0"/>
          <w:marTop w:val="0"/>
          <w:marBottom w:val="0"/>
          <w:divBdr>
            <w:top w:val="none" w:sz="0" w:space="0" w:color="auto"/>
            <w:left w:val="none" w:sz="0" w:space="0" w:color="auto"/>
            <w:bottom w:val="none" w:sz="0" w:space="0" w:color="auto"/>
            <w:right w:val="none" w:sz="0" w:space="0" w:color="auto"/>
          </w:divBdr>
        </w:div>
        <w:div w:id="2135562493">
          <w:marLeft w:val="708"/>
          <w:marRight w:val="0"/>
          <w:marTop w:val="0"/>
          <w:marBottom w:val="0"/>
          <w:divBdr>
            <w:top w:val="none" w:sz="0" w:space="0" w:color="auto"/>
            <w:left w:val="none" w:sz="0" w:space="0" w:color="auto"/>
            <w:bottom w:val="none" w:sz="0" w:space="0" w:color="auto"/>
            <w:right w:val="none" w:sz="0" w:space="0" w:color="auto"/>
          </w:divBdr>
        </w:div>
        <w:div w:id="728504510">
          <w:marLeft w:val="708"/>
          <w:marRight w:val="0"/>
          <w:marTop w:val="0"/>
          <w:marBottom w:val="0"/>
          <w:divBdr>
            <w:top w:val="none" w:sz="0" w:space="0" w:color="auto"/>
            <w:left w:val="none" w:sz="0" w:space="0" w:color="auto"/>
            <w:bottom w:val="none" w:sz="0" w:space="0" w:color="auto"/>
            <w:right w:val="none" w:sz="0" w:space="0" w:color="auto"/>
          </w:divBdr>
        </w:div>
        <w:div w:id="759370199">
          <w:marLeft w:val="708"/>
          <w:marRight w:val="0"/>
          <w:marTop w:val="0"/>
          <w:marBottom w:val="0"/>
          <w:divBdr>
            <w:top w:val="none" w:sz="0" w:space="0" w:color="auto"/>
            <w:left w:val="none" w:sz="0" w:space="0" w:color="auto"/>
            <w:bottom w:val="none" w:sz="0" w:space="0" w:color="auto"/>
            <w:right w:val="none" w:sz="0" w:space="0" w:color="auto"/>
          </w:divBdr>
        </w:div>
      </w:divsChild>
    </w:div>
    <w:div w:id="100881667">
      <w:bodyDiv w:val="1"/>
      <w:marLeft w:val="0"/>
      <w:marRight w:val="0"/>
      <w:marTop w:val="0"/>
      <w:marBottom w:val="0"/>
      <w:divBdr>
        <w:top w:val="none" w:sz="0" w:space="0" w:color="auto"/>
        <w:left w:val="none" w:sz="0" w:space="0" w:color="auto"/>
        <w:bottom w:val="none" w:sz="0" w:space="0" w:color="auto"/>
        <w:right w:val="none" w:sz="0" w:space="0" w:color="auto"/>
      </w:divBdr>
      <w:divsChild>
        <w:div w:id="1340307984">
          <w:marLeft w:val="0"/>
          <w:marRight w:val="0"/>
          <w:marTop w:val="0"/>
          <w:marBottom w:val="0"/>
          <w:divBdr>
            <w:top w:val="none" w:sz="0" w:space="0" w:color="auto"/>
            <w:left w:val="none" w:sz="0" w:space="0" w:color="auto"/>
            <w:bottom w:val="none" w:sz="0" w:space="0" w:color="auto"/>
            <w:right w:val="none" w:sz="0" w:space="0" w:color="auto"/>
          </w:divBdr>
        </w:div>
        <w:div w:id="1598828483">
          <w:marLeft w:val="0"/>
          <w:marRight w:val="0"/>
          <w:marTop w:val="0"/>
          <w:marBottom w:val="0"/>
          <w:divBdr>
            <w:top w:val="none" w:sz="0" w:space="0" w:color="auto"/>
            <w:left w:val="none" w:sz="0" w:space="0" w:color="auto"/>
            <w:bottom w:val="none" w:sz="0" w:space="0" w:color="auto"/>
            <w:right w:val="none" w:sz="0" w:space="0" w:color="auto"/>
          </w:divBdr>
        </w:div>
        <w:div w:id="1691372270">
          <w:marLeft w:val="0"/>
          <w:marRight w:val="0"/>
          <w:marTop w:val="0"/>
          <w:marBottom w:val="0"/>
          <w:divBdr>
            <w:top w:val="none" w:sz="0" w:space="0" w:color="auto"/>
            <w:left w:val="none" w:sz="0" w:space="0" w:color="auto"/>
            <w:bottom w:val="none" w:sz="0" w:space="0" w:color="auto"/>
            <w:right w:val="none" w:sz="0" w:space="0" w:color="auto"/>
          </w:divBdr>
        </w:div>
        <w:div w:id="690885340">
          <w:marLeft w:val="0"/>
          <w:marRight w:val="0"/>
          <w:marTop w:val="0"/>
          <w:marBottom w:val="0"/>
          <w:divBdr>
            <w:top w:val="none" w:sz="0" w:space="0" w:color="auto"/>
            <w:left w:val="none" w:sz="0" w:space="0" w:color="auto"/>
            <w:bottom w:val="none" w:sz="0" w:space="0" w:color="auto"/>
            <w:right w:val="none" w:sz="0" w:space="0" w:color="auto"/>
          </w:divBdr>
        </w:div>
        <w:div w:id="269750173">
          <w:marLeft w:val="0"/>
          <w:marRight w:val="0"/>
          <w:marTop w:val="0"/>
          <w:marBottom w:val="0"/>
          <w:divBdr>
            <w:top w:val="none" w:sz="0" w:space="0" w:color="auto"/>
            <w:left w:val="none" w:sz="0" w:space="0" w:color="auto"/>
            <w:bottom w:val="none" w:sz="0" w:space="0" w:color="auto"/>
            <w:right w:val="none" w:sz="0" w:space="0" w:color="auto"/>
          </w:divBdr>
        </w:div>
        <w:div w:id="2063862065">
          <w:marLeft w:val="0"/>
          <w:marRight w:val="0"/>
          <w:marTop w:val="0"/>
          <w:marBottom w:val="0"/>
          <w:divBdr>
            <w:top w:val="none" w:sz="0" w:space="0" w:color="auto"/>
            <w:left w:val="none" w:sz="0" w:space="0" w:color="auto"/>
            <w:bottom w:val="none" w:sz="0" w:space="0" w:color="auto"/>
            <w:right w:val="none" w:sz="0" w:space="0" w:color="auto"/>
          </w:divBdr>
        </w:div>
        <w:div w:id="830801442">
          <w:marLeft w:val="0"/>
          <w:marRight w:val="0"/>
          <w:marTop w:val="0"/>
          <w:marBottom w:val="0"/>
          <w:divBdr>
            <w:top w:val="none" w:sz="0" w:space="0" w:color="auto"/>
            <w:left w:val="none" w:sz="0" w:space="0" w:color="auto"/>
            <w:bottom w:val="none" w:sz="0" w:space="0" w:color="auto"/>
            <w:right w:val="none" w:sz="0" w:space="0" w:color="auto"/>
          </w:divBdr>
        </w:div>
        <w:div w:id="1346009707">
          <w:marLeft w:val="0"/>
          <w:marRight w:val="0"/>
          <w:marTop w:val="0"/>
          <w:marBottom w:val="0"/>
          <w:divBdr>
            <w:top w:val="none" w:sz="0" w:space="0" w:color="auto"/>
            <w:left w:val="none" w:sz="0" w:space="0" w:color="auto"/>
            <w:bottom w:val="none" w:sz="0" w:space="0" w:color="auto"/>
            <w:right w:val="none" w:sz="0" w:space="0" w:color="auto"/>
          </w:divBdr>
        </w:div>
        <w:div w:id="121270184">
          <w:marLeft w:val="0"/>
          <w:marRight w:val="0"/>
          <w:marTop w:val="0"/>
          <w:marBottom w:val="0"/>
          <w:divBdr>
            <w:top w:val="none" w:sz="0" w:space="0" w:color="auto"/>
            <w:left w:val="none" w:sz="0" w:space="0" w:color="auto"/>
            <w:bottom w:val="none" w:sz="0" w:space="0" w:color="auto"/>
            <w:right w:val="none" w:sz="0" w:space="0" w:color="auto"/>
          </w:divBdr>
        </w:div>
        <w:div w:id="518738892">
          <w:marLeft w:val="0"/>
          <w:marRight w:val="0"/>
          <w:marTop w:val="0"/>
          <w:marBottom w:val="0"/>
          <w:divBdr>
            <w:top w:val="none" w:sz="0" w:space="0" w:color="auto"/>
            <w:left w:val="none" w:sz="0" w:space="0" w:color="auto"/>
            <w:bottom w:val="none" w:sz="0" w:space="0" w:color="auto"/>
            <w:right w:val="none" w:sz="0" w:space="0" w:color="auto"/>
          </w:divBdr>
        </w:div>
        <w:div w:id="1623535961">
          <w:marLeft w:val="0"/>
          <w:marRight w:val="0"/>
          <w:marTop w:val="0"/>
          <w:marBottom w:val="0"/>
          <w:divBdr>
            <w:top w:val="none" w:sz="0" w:space="0" w:color="auto"/>
            <w:left w:val="none" w:sz="0" w:space="0" w:color="auto"/>
            <w:bottom w:val="none" w:sz="0" w:space="0" w:color="auto"/>
            <w:right w:val="none" w:sz="0" w:space="0" w:color="auto"/>
          </w:divBdr>
        </w:div>
        <w:div w:id="745801649">
          <w:marLeft w:val="0"/>
          <w:marRight w:val="0"/>
          <w:marTop w:val="0"/>
          <w:marBottom w:val="0"/>
          <w:divBdr>
            <w:top w:val="none" w:sz="0" w:space="0" w:color="auto"/>
            <w:left w:val="none" w:sz="0" w:space="0" w:color="auto"/>
            <w:bottom w:val="none" w:sz="0" w:space="0" w:color="auto"/>
            <w:right w:val="none" w:sz="0" w:space="0" w:color="auto"/>
          </w:divBdr>
        </w:div>
        <w:div w:id="521436312">
          <w:marLeft w:val="0"/>
          <w:marRight w:val="0"/>
          <w:marTop w:val="0"/>
          <w:marBottom w:val="0"/>
          <w:divBdr>
            <w:top w:val="none" w:sz="0" w:space="0" w:color="auto"/>
            <w:left w:val="none" w:sz="0" w:space="0" w:color="auto"/>
            <w:bottom w:val="none" w:sz="0" w:space="0" w:color="auto"/>
            <w:right w:val="none" w:sz="0" w:space="0" w:color="auto"/>
          </w:divBdr>
        </w:div>
        <w:div w:id="2019039074">
          <w:marLeft w:val="0"/>
          <w:marRight w:val="0"/>
          <w:marTop w:val="0"/>
          <w:marBottom w:val="0"/>
          <w:divBdr>
            <w:top w:val="none" w:sz="0" w:space="0" w:color="auto"/>
            <w:left w:val="none" w:sz="0" w:space="0" w:color="auto"/>
            <w:bottom w:val="none" w:sz="0" w:space="0" w:color="auto"/>
            <w:right w:val="none" w:sz="0" w:space="0" w:color="auto"/>
          </w:divBdr>
        </w:div>
        <w:div w:id="496580687">
          <w:marLeft w:val="0"/>
          <w:marRight w:val="0"/>
          <w:marTop w:val="0"/>
          <w:marBottom w:val="0"/>
          <w:divBdr>
            <w:top w:val="none" w:sz="0" w:space="0" w:color="auto"/>
            <w:left w:val="none" w:sz="0" w:space="0" w:color="auto"/>
            <w:bottom w:val="none" w:sz="0" w:space="0" w:color="auto"/>
            <w:right w:val="none" w:sz="0" w:space="0" w:color="auto"/>
          </w:divBdr>
        </w:div>
        <w:div w:id="1478719627">
          <w:marLeft w:val="0"/>
          <w:marRight w:val="0"/>
          <w:marTop w:val="0"/>
          <w:marBottom w:val="0"/>
          <w:divBdr>
            <w:top w:val="none" w:sz="0" w:space="0" w:color="auto"/>
            <w:left w:val="none" w:sz="0" w:space="0" w:color="auto"/>
            <w:bottom w:val="none" w:sz="0" w:space="0" w:color="auto"/>
            <w:right w:val="none" w:sz="0" w:space="0" w:color="auto"/>
          </w:divBdr>
        </w:div>
        <w:div w:id="305168103">
          <w:marLeft w:val="0"/>
          <w:marRight w:val="0"/>
          <w:marTop w:val="0"/>
          <w:marBottom w:val="0"/>
          <w:divBdr>
            <w:top w:val="none" w:sz="0" w:space="0" w:color="auto"/>
            <w:left w:val="none" w:sz="0" w:space="0" w:color="auto"/>
            <w:bottom w:val="none" w:sz="0" w:space="0" w:color="auto"/>
            <w:right w:val="none" w:sz="0" w:space="0" w:color="auto"/>
          </w:divBdr>
        </w:div>
      </w:divsChild>
    </w:div>
    <w:div w:id="127864178">
      <w:bodyDiv w:val="1"/>
      <w:marLeft w:val="0"/>
      <w:marRight w:val="0"/>
      <w:marTop w:val="0"/>
      <w:marBottom w:val="0"/>
      <w:divBdr>
        <w:top w:val="none" w:sz="0" w:space="0" w:color="auto"/>
        <w:left w:val="none" w:sz="0" w:space="0" w:color="auto"/>
        <w:bottom w:val="none" w:sz="0" w:space="0" w:color="auto"/>
        <w:right w:val="none" w:sz="0" w:space="0" w:color="auto"/>
      </w:divBdr>
      <w:divsChild>
        <w:div w:id="620963907">
          <w:marLeft w:val="0"/>
          <w:marRight w:val="0"/>
          <w:marTop w:val="0"/>
          <w:marBottom w:val="0"/>
          <w:divBdr>
            <w:top w:val="none" w:sz="0" w:space="0" w:color="auto"/>
            <w:left w:val="none" w:sz="0" w:space="0" w:color="auto"/>
            <w:bottom w:val="none" w:sz="0" w:space="0" w:color="auto"/>
            <w:right w:val="none" w:sz="0" w:space="0" w:color="auto"/>
          </w:divBdr>
        </w:div>
        <w:div w:id="451943630">
          <w:marLeft w:val="0"/>
          <w:marRight w:val="0"/>
          <w:marTop w:val="0"/>
          <w:marBottom w:val="0"/>
          <w:divBdr>
            <w:top w:val="none" w:sz="0" w:space="0" w:color="auto"/>
            <w:left w:val="none" w:sz="0" w:space="0" w:color="auto"/>
            <w:bottom w:val="none" w:sz="0" w:space="0" w:color="auto"/>
            <w:right w:val="none" w:sz="0" w:space="0" w:color="auto"/>
          </w:divBdr>
        </w:div>
        <w:div w:id="303891955">
          <w:marLeft w:val="0"/>
          <w:marRight w:val="0"/>
          <w:marTop w:val="0"/>
          <w:marBottom w:val="0"/>
          <w:divBdr>
            <w:top w:val="none" w:sz="0" w:space="0" w:color="auto"/>
            <w:left w:val="none" w:sz="0" w:space="0" w:color="auto"/>
            <w:bottom w:val="none" w:sz="0" w:space="0" w:color="auto"/>
            <w:right w:val="none" w:sz="0" w:space="0" w:color="auto"/>
          </w:divBdr>
        </w:div>
        <w:div w:id="1029986432">
          <w:marLeft w:val="0"/>
          <w:marRight w:val="0"/>
          <w:marTop w:val="0"/>
          <w:marBottom w:val="0"/>
          <w:divBdr>
            <w:top w:val="none" w:sz="0" w:space="0" w:color="auto"/>
            <w:left w:val="none" w:sz="0" w:space="0" w:color="auto"/>
            <w:bottom w:val="none" w:sz="0" w:space="0" w:color="auto"/>
            <w:right w:val="none" w:sz="0" w:space="0" w:color="auto"/>
          </w:divBdr>
        </w:div>
        <w:div w:id="1200555697">
          <w:marLeft w:val="0"/>
          <w:marRight w:val="0"/>
          <w:marTop w:val="0"/>
          <w:marBottom w:val="0"/>
          <w:divBdr>
            <w:top w:val="none" w:sz="0" w:space="0" w:color="auto"/>
            <w:left w:val="none" w:sz="0" w:space="0" w:color="auto"/>
            <w:bottom w:val="none" w:sz="0" w:space="0" w:color="auto"/>
            <w:right w:val="none" w:sz="0" w:space="0" w:color="auto"/>
          </w:divBdr>
        </w:div>
        <w:div w:id="929972214">
          <w:marLeft w:val="0"/>
          <w:marRight w:val="0"/>
          <w:marTop w:val="0"/>
          <w:marBottom w:val="0"/>
          <w:divBdr>
            <w:top w:val="none" w:sz="0" w:space="0" w:color="auto"/>
            <w:left w:val="none" w:sz="0" w:space="0" w:color="auto"/>
            <w:bottom w:val="none" w:sz="0" w:space="0" w:color="auto"/>
            <w:right w:val="none" w:sz="0" w:space="0" w:color="auto"/>
          </w:divBdr>
        </w:div>
        <w:div w:id="1479571773">
          <w:marLeft w:val="0"/>
          <w:marRight w:val="0"/>
          <w:marTop w:val="0"/>
          <w:marBottom w:val="0"/>
          <w:divBdr>
            <w:top w:val="none" w:sz="0" w:space="0" w:color="auto"/>
            <w:left w:val="none" w:sz="0" w:space="0" w:color="auto"/>
            <w:bottom w:val="none" w:sz="0" w:space="0" w:color="auto"/>
            <w:right w:val="none" w:sz="0" w:space="0" w:color="auto"/>
          </w:divBdr>
        </w:div>
        <w:div w:id="1366784092">
          <w:marLeft w:val="0"/>
          <w:marRight w:val="0"/>
          <w:marTop w:val="0"/>
          <w:marBottom w:val="0"/>
          <w:divBdr>
            <w:top w:val="none" w:sz="0" w:space="0" w:color="auto"/>
            <w:left w:val="none" w:sz="0" w:space="0" w:color="auto"/>
            <w:bottom w:val="none" w:sz="0" w:space="0" w:color="auto"/>
            <w:right w:val="none" w:sz="0" w:space="0" w:color="auto"/>
          </w:divBdr>
        </w:div>
      </w:divsChild>
    </w:div>
    <w:div w:id="156502080">
      <w:bodyDiv w:val="1"/>
      <w:marLeft w:val="0"/>
      <w:marRight w:val="0"/>
      <w:marTop w:val="0"/>
      <w:marBottom w:val="0"/>
      <w:divBdr>
        <w:top w:val="none" w:sz="0" w:space="0" w:color="auto"/>
        <w:left w:val="none" w:sz="0" w:space="0" w:color="auto"/>
        <w:bottom w:val="none" w:sz="0" w:space="0" w:color="auto"/>
        <w:right w:val="none" w:sz="0" w:space="0" w:color="auto"/>
      </w:divBdr>
      <w:divsChild>
        <w:div w:id="694889736">
          <w:marLeft w:val="0"/>
          <w:marRight w:val="0"/>
          <w:marTop w:val="0"/>
          <w:marBottom w:val="0"/>
          <w:divBdr>
            <w:top w:val="none" w:sz="0" w:space="0" w:color="auto"/>
            <w:left w:val="none" w:sz="0" w:space="0" w:color="auto"/>
            <w:bottom w:val="none" w:sz="0" w:space="0" w:color="auto"/>
            <w:right w:val="none" w:sz="0" w:space="0" w:color="auto"/>
          </w:divBdr>
        </w:div>
        <w:div w:id="351225307">
          <w:marLeft w:val="0"/>
          <w:marRight w:val="0"/>
          <w:marTop w:val="0"/>
          <w:marBottom w:val="0"/>
          <w:divBdr>
            <w:top w:val="none" w:sz="0" w:space="0" w:color="auto"/>
            <w:left w:val="none" w:sz="0" w:space="0" w:color="auto"/>
            <w:bottom w:val="none" w:sz="0" w:space="0" w:color="auto"/>
            <w:right w:val="none" w:sz="0" w:space="0" w:color="auto"/>
          </w:divBdr>
        </w:div>
        <w:div w:id="115150463">
          <w:marLeft w:val="0"/>
          <w:marRight w:val="0"/>
          <w:marTop w:val="0"/>
          <w:marBottom w:val="0"/>
          <w:divBdr>
            <w:top w:val="none" w:sz="0" w:space="0" w:color="auto"/>
            <w:left w:val="none" w:sz="0" w:space="0" w:color="auto"/>
            <w:bottom w:val="none" w:sz="0" w:space="0" w:color="auto"/>
            <w:right w:val="none" w:sz="0" w:space="0" w:color="auto"/>
          </w:divBdr>
        </w:div>
        <w:div w:id="697586360">
          <w:marLeft w:val="0"/>
          <w:marRight w:val="0"/>
          <w:marTop w:val="0"/>
          <w:marBottom w:val="0"/>
          <w:divBdr>
            <w:top w:val="none" w:sz="0" w:space="0" w:color="auto"/>
            <w:left w:val="none" w:sz="0" w:space="0" w:color="auto"/>
            <w:bottom w:val="none" w:sz="0" w:space="0" w:color="auto"/>
            <w:right w:val="none" w:sz="0" w:space="0" w:color="auto"/>
          </w:divBdr>
        </w:div>
        <w:div w:id="124549429">
          <w:marLeft w:val="0"/>
          <w:marRight w:val="0"/>
          <w:marTop w:val="0"/>
          <w:marBottom w:val="0"/>
          <w:divBdr>
            <w:top w:val="none" w:sz="0" w:space="0" w:color="auto"/>
            <w:left w:val="none" w:sz="0" w:space="0" w:color="auto"/>
            <w:bottom w:val="none" w:sz="0" w:space="0" w:color="auto"/>
            <w:right w:val="none" w:sz="0" w:space="0" w:color="auto"/>
          </w:divBdr>
        </w:div>
        <w:div w:id="208759367">
          <w:marLeft w:val="0"/>
          <w:marRight w:val="0"/>
          <w:marTop w:val="0"/>
          <w:marBottom w:val="0"/>
          <w:divBdr>
            <w:top w:val="none" w:sz="0" w:space="0" w:color="auto"/>
            <w:left w:val="none" w:sz="0" w:space="0" w:color="auto"/>
            <w:bottom w:val="none" w:sz="0" w:space="0" w:color="auto"/>
            <w:right w:val="none" w:sz="0" w:space="0" w:color="auto"/>
          </w:divBdr>
        </w:div>
        <w:div w:id="1401512964">
          <w:marLeft w:val="0"/>
          <w:marRight w:val="0"/>
          <w:marTop w:val="0"/>
          <w:marBottom w:val="0"/>
          <w:divBdr>
            <w:top w:val="none" w:sz="0" w:space="0" w:color="auto"/>
            <w:left w:val="none" w:sz="0" w:space="0" w:color="auto"/>
            <w:bottom w:val="none" w:sz="0" w:space="0" w:color="auto"/>
            <w:right w:val="none" w:sz="0" w:space="0" w:color="auto"/>
          </w:divBdr>
        </w:div>
        <w:div w:id="253170994">
          <w:marLeft w:val="0"/>
          <w:marRight w:val="0"/>
          <w:marTop w:val="0"/>
          <w:marBottom w:val="0"/>
          <w:divBdr>
            <w:top w:val="none" w:sz="0" w:space="0" w:color="auto"/>
            <w:left w:val="none" w:sz="0" w:space="0" w:color="auto"/>
            <w:bottom w:val="none" w:sz="0" w:space="0" w:color="auto"/>
            <w:right w:val="none" w:sz="0" w:space="0" w:color="auto"/>
          </w:divBdr>
        </w:div>
        <w:div w:id="992374434">
          <w:marLeft w:val="0"/>
          <w:marRight w:val="0"/>
          <w:marTop w:val="0"/>
          <w:marBottom w:val="0"/>
          <w:divBdr>
            <w:top w:val="none" w:sz="0" w:space="0" w:color="auto"/>
            <w:left w:val="none" w:sz="0" w:space="0" w:color="auto"/>
            <w:bottom w:val="none" w:sz="0" w:space="0" w:color="auto"/>
            <w:right w:val="none" w:sz="0" w:space="0" w:color="auto"/>
          </w:divBdr>
        </w:div>
        <w:div w:id="1436436049">
          <w:marLeft w:val="0"/>
          <w:marRight w:val="0"/>
          <w:marTop w:val="0"/>
          <w:marBottom w:val="0"/>
          <w:divBdr>
            <w:top w:val="none" w:sz="0" w:space="0" w:color="auto"/>
            <w:left w:val="none" w:sz="0" w:space="0" w:color="auto"/>
            <w:bottom w:val="none" w:sz="0" w:space="0" w:color="auto"/>
            <w:right w:val="none" w:sz="0" w:space="0" w:color="auto"/>
          </w:divBdr>
        </w:div>
        <w:div w:id="679504865">
          <w:marLeft w:val="0"/>
          <w:marRight w:val="0"/>
          <w:marTop w:val="0"/>
          <w:marBottom w:val="0"/>
          <w:divBdr>
            <w:top w:val="none" w:sz="0" w:space="0" w:color="auto"/>
            <w:left w:val="none" w:sz="0" w:space="0" w:color="auto"/>
            <w:bottom w:val="none" w:sz="0" w:space="0" w:color="auto"/>
            <w:right w:val="none" w:sz="0" w:space="0" w:color="auto"/>
          </w:divBdr>
        </w:div>
        <w:div w:id="910311833">
          <w:marLeft w:val="0"/>
          <w:marRight w:val="0"/>
          <w:marTop w:val="0"/>
          <w:marBottom w:val="0"/>
          <w:divBdr>
            <w:top w:val="none" w:sz="0" w:space="0" w:color="auto"/>
            <w:left w:val="none" w:sz="0" w:space="0" w:color="auto"/>
            <w:bottom w:val="none" w:sz="0" w:space="0" w:color="auto"/>
            <w:right w:val="none" w:sz="0" w:space="0" w:color="auto"/>
          </w:divBdr>
        </w:div>
        <w:div w:id="505171310">
          <w:marLeft w:val="0"/>
          <w:marRight w:val="0"/>
          <w:marTop w:val="0"/>
          <w:marBottom w:val="0"/>
          <w:divBdr>
            <w:top w:val="none" w:sz="0" w:space="0" w:color="auto"/>
            <w:left w:val="none" w:sz="0" w:space="0" w:color="auto"/>
            <w:bottom w:val="none" w:sz="0" w:space="0" w:color="auto"/>
            <w:right w:val="none" w:sz="0" w:space="0" w:color="auto"/>
          </w:divBdr>
        </w:div>
      </w:divsChild>
    </w:div>
    <w:div w:id="176046069">
      <w:bodyDiv w:val="1"/>
      <w:marLeft w:val="0"/>
      <w:marRight w:val="0"/>
      <w:marTop w:val="0"/>
      <w:marBottom w:val="0"/>
      <w:divBdr>
        <w:top w:val="none" w:sz="0" w:space="0" w:color="auto"/>
        <w:left w:val="none" w:sz="0" w:space="0" w:color="auto"/>
        <w:bottom w:val="none" w:sz="0" w:space="0" w:color="auto"/>
        <w:right w:val="none" w:sz="0" w:space="0" w:color="auto"/>
      </w:divBdr>
    </w:div>
    <w:div w:id="199128815">
      <w:bodyDiv w:val="1"/>
      <w:marLeft w:val="0"/>
      <w:marRight w:val="0"/>
      <w:marTop w:val="0"/>
      <w:marBottom w:val="0"/>
      <w:divBdr>
        <w:top w:val="none" w:sz="0" w:space="0" w:color="auto"/>
        <w:left w:val="none" w:sz="0" w:space="0" w:color="auto"/>
        <w:bottom w:val="none" w:sz="0" w:space="0" w:color="auto"/>
        <w:right w:val="none" w:sz="0" w:space="0" w:color="auto"/>
      </w:divBdr>
      <w:divsChild>
        <w:div w:id="2108770140">
          <w:marLeft w:val="0"/>
          <w:marRight w:val="0"/>
          <w:marTop w:val="0"/>
          <w:marBottom w:val="0"/>
          <w:divBdr>
            <w:top w:val="none" w:sz="0" w:space="0" w:color="auto"/>
            <w:left w:val="none" w:sz="0" w:space="0" w:color="auto"/>
            <w:bottom w:val="none" w:sz="0" w:space="0" w:color="auto"/>
            <w:right w:val="none" w:sz="0" w:space="0" w:color="auto"/>
          </w:divBdr>
        </w:div>
        <w:div w:id="1118448828">
          <w:marLeft w:val="0"/>
          <w:marRight w:val="0"/>
          <w:marTop w:val="0"/>
          <w:marBottom w:val="0"/>
          <w:divBdr>
            <w:top w:val="none" w:sz="0" w:space="0" w:color="auto"/>
            <w:left w:val="none" w:sz="0" w:space="0" w:color="auto"/>
            <w:bottom w:val="none" w:sz="0" w:space="0" w:color="auto"/>
            <w:right w:val="none" w:sz="0" w:space="0" w:color="auto"/>
          </w:divBdr>
        </w:div>
        <w:div w:id="1098674781">
          <w:marLeft w:val="0"/>
          <w:marRight w:val="0"/>
          <w:marTop w:val="0"/>
          <w:marBottom w:val="0"/>
          <w:divBdr>
            <w:top w:val="none" w:sz="0" w:space="0" w:color="auto"/>
            <w:left w:val="none" w:sz="0" w:space="0" w:color="auto"/>
            <w:bottom w:val="none" w:sz="0" w:space="0" w:color="auto"/>
            <w:right w:val="none" w:sz="0" w:space="0" w:color="auto"/>
          </w:divBdr>
        </w:div>
        <w:div w:id="125437812">
          <w:marLeft w:val="0"/>
          <w:marRight w:val="0"/>
          <w:marTop w:val="0"/>
          <w:marBottom w:val="0"/>
          <w:divBdr>
            <w:top w:val="none" w:sz="0" w:space="0" w:color="auto"/>
            <w:left w:val="none" w:sz="0" w:space="0" w:color="auto"/>
            <w:bottom w:val="none" w:sz="0" w:space="0" w:color="auto"/>
            <w:right w:val="none" w:sz="0" w:space="0" w:color="auto"/>
          </w:divBdr>
        </w:div>
        <w:div w:id="160004240">
          <w:marLeft w:val="0"/>
          <w:marRight w:val="0"/>
          <w:marTop w:val="0"/>
          <w:marBottom w:val="0"/>
          <w:divBdr>
            <w:top w:val="none" w:sz="0" w:space="0" w:color="auto"/>
            <w:left w:val="none" w:sz="0" w:space="0" w:color="auto"/>
            <w:bottom w:val="none" w:sz="0" w:space="0" w:color="auto"/>
            <w:right w:val="none" w:sz="0" w:space="0" w:color="auto"/>
          </w:divBdr>
        </w:div>
        <w:div w:id="1353142661">
          <w:marLeft w:val="0"/>
          <w:marRight w:val="0"/>
          <w:marTop w:val="0"/>
          <w:marBottom w:val="0"/>
          <w:divBdr>
            <w:top w:val="none" w:sz="0" w:space="0" w:color="auto"/>
            <w:left w:val="none" w:sz="0" w:space="0" w:color="auto"/>
            <w:bottom w:val="none" w:sz="0" w:space="0" w:color="auto"/>
            <w:right w:val="none" w:sz="0" w:space="0" w:color="auto"/>
          </w:divBdr>
        </w:div>
        <w:div w:id="1754349690">
          <w:marLeft w:val="0"/>
          <w:marRight w:val="0"/>
          <w:marTop w:val="0"/>
          <w:marBottom w:val="0"/>
          <w:divBdr>
            <w:top w:val="none" w:sz="0" w:space="0" w:color="auto"/>
            <w:left w:val="none" w:sz="0" w:space="0" w:color="auto"/>
            <w:bottom w:val="none" w:sz="0" w:space="0" w:color="auto"/>
            <w:right w:val="none" w:sz="0" w:space="0" w:color="auto"/>
          </w:divBdr>
        </w:div>
        <w:div w:id="346251823">
          <w:marLeft w:val="0"/>
          <w:marRight w:val="0"/>
          <w:marTop w:val="0"/>
          <w:marBottom w:val="0"/>
          <w:divBdr>
            <w:top w:val="none" w:sz="0" w:space="0" w:color="auto"/>
            <w:left w:val="none" w:sz="0" w:space="0" w:color="auto"/>
            <w:bottom w:val="none" w:sz="0" w:space="0" w:color="auto"/>
            <w:right w:val="none" w:sz="0" w:space="0" w:color="auto"/>
          </w:divBdr>
        </w:div>
        <w:div w:id="1369330390">
          <w:marLeft w:val="0"/>
          <w:marRight w:val="0"/>
          <w:marTop w:val="0"/>
          <w:marBottom w:val="0"/>
          <w:divBdr>
            <w:top w:val="none" w:sz="0" w:space="0" w:color="auto"/>
            <w:left w:val="none" w:sz="0" w:space="0" w:color="auto"/>
            <w:bottom w:val="none" w:sz="0" w:space="0" w:color="auto"/>
            <w:right w:val="none" w:sz="0" w:space="0" w:color="auto"/>
          </w:divBdr>
        </w:div>
        <w:div w:id="108550048">
          <w:marLeft w:val="0"/>
          <w:marRight w:val="0"/>
          <w:marTop w:val="0"/>
          <w:marBottom w:val="0"/>
          <w:divBdr>
            <w:top w:val="none" w:sz="0" w:space="0" w:color="auto"/>
            <w:left w:val="none" w:sz="0" w:space="0" w:color="auto"/>
            <w:bottom w:val="none" w:sz="0" w:space="0" w:color="auto"/>
            <w:right w:val="none" w:sz="0" w:space="0" w:color="auto"/>
          </w:divBdr>
        </w:div>
        <w:div w:id="946423656">
          <w:marLeft w:val="0"/>
          <w:marRight w:val="0"/>
          <w:marTop w:val="0"/>
          <w:marBottom w:val="0"/>
          <w:divBdr>
            <w:top w:val="none" w:sz="0" w:space="0" w:color="auto"/>
            <w:left w:val="none" w:sz="0" w:space="0" w:color="auto"/>
            <w:bottom w:val="none" w:sz="0" w:space="0" w:color="auto"/>
            <w:right w:val="none" w:sz="0" w:space="0" w:color="auto"/>
          </w:divBdr>
        </w:div>
        <w:div w:id="1916932672">
          <w:marLeft w:val="0"/>
          <w:marRight w:val="0"/>
          <w:marTop w:val="0"/>
          <w:marBottom w:val="0"/>
          <w:divBdr>
            <w:top w:val="none" w:sz="0" w:space="0" w:color="auto"/>
            <w:left w:val="none" w:sz="0" w:space="0" w:color="auto"/>
            <w:bottom w:val="none" w:sz="0" w:space="0" w:color="auto"/>
            <w:right w:val="none" w:sz="0" w:space="0" w:color="auto"/>
          </w:divBdr>
        </w:div>
        <w:div w:id="720666503">
          <w:marLeft w:val="0"/>
          <w:marRight w:val="0"/>
          <w:marTop w:val="0"/>
          <w:marBottom w:val="0"/>
          <w:divBdr>
            <w:top w:val="none" w:sz="0" w:space="0" w:color="auto"/>
            <w:left w:val="none" w:sz="0" w:space="0" w:color="auto"/>
            <w:bottom w:val="none" w:sz="0" w:space="0" w:color="auto"/>
            <w:right w:val="none" w:sz="0" w:space="0" w:color="auto"/>
          </w:divBdr>
        </w:div>
        <w:div w:id="499080721">
          <w:marLeft w:val="0"/>
          <w:marRight w:val="0"/>
          <w:marTop w:val="0"/>
          <w:marBottom w:val="0"/>
          <w:divBdr>
            <w:top w:val="none" w:sz="0" w:space="0" w:color="auto"/>
            <w:left w:val="none" w:sz="0" w:space="0" w:color="auto"/>
            <w:bottom w:val="none" w:sz="0" w:space="0" w:color="auto"/>
            <w:right w:val="none" w:sz="0" w:space="0" w:color="auto"/>
          </w:divBdr>
        </w:div>
        <w:div w:id="1392776383">
          <w:marLeft w:val="0"/>
          <w:marRight w:val="0"/>
          <w:marTop w:val="0"/>
          <w:marBottom w:val="0"/>
          <w:divBdr>
            <w:top w:val="none" w:sz="0" w:space="0" w:color="auto"/>
            <w:left w:val="none" w:sz="0" w:space="0" w:color="auto"/>
            <w:bottom w:val="none" w:sz="0" w:space="0" w:color="auto"/>
            <w:right w:val="none" w:sz="0" w:space="0" w:color="auto"/>
          </w:divBdr>
        </w:div>
        <w:div w:id="2113091376">
          <w:marLeft w:val="0"/>
          <w:marRight w:val="0"/>
          <w:marTop w:val="0"/>
          <w:marBottom w:val="0"/>
          <w:divBdr>
            <w:top w:val="none" w:sz="0" w:space="0" w:color="auto"/>
            <w:left w:val="none" w:sz="0" w:space="0" w:color="auto"/>
            <w:bottom w:val="none" w:sz="0" w:space="0" w:color="auto"/>
            <w:right w:val="none" w:sz="0" w:space="0" w:color="auto"/>
          </w:divBdr>
        </w:div>
        <w:div w:id="1012293969">
          <w:marLeft w:val="0"/>
          <w:marRight w:val="0"/>
          <w:marTop w:val="0"/>
          <w:marBottom w:val="0"/>
          <w:divBdr>
            <w:top w:val="none" w:sz="0" w:space="0" w:color="auto"/>
            <w:left w:val="none" w:sz="0" w:space="0" w:color="auto"/>
            <w:bottom w:val="none" w:sz="0" w:space="0" w:color="auto"/>
            <w:right w:val="none" w:sz="0" w:space="0" w:color="auto"/>
          </w:divBdr>
        </w:div>
        <w:div w:id="273946119">
          <w:marLeft w:val="0"/>
          <w:marRight w:val="0"/>
          <w:marTop w:val="0"/>
          <w:marBottom w:val="0"/>
          <w:divBdr>
            <w:top w:val="none" w:sz="0" w:space="0" w:color="auto"/>
            <w:left w:val="none" w:sz="0" w:space="0" w:color="auto"/>
            <w:bottom w:val="none" w:sz="0" w:space="0" w:color="auto"/>
            <w:right w:val="none" w:sz="0" w:space="0" w:color="auto"/>
          </w:divBdr>
        </w:div>
      </w:divsChild>
    </w:div>
    <w:div w:id="214122142">
      <w:bodyDiv w:val="1"/>
      <w:marLeft w:val="0"/>
      <w:marRight w:val="0"/>
      <w:marTop w:val="0"/>
      <w:marBottom w:val="0"/>
      <w:divBdr>
        <w:top w:val="none" w:sz="0" w:space="0" w:color="auto"/>
        <w:left w:val="none" w:sz="0" w:space="0" w:color="auto"/>
        <w:bottom w:val="none" w:sz="0" w:space="0" w:color="auto"/>
        <w:right w:val="none" w:sz="0" w:space="0" w:color="auto"/>
      </w:divBdr>
      <w:divsChild>
        <w:div w:id="1041200750">
          <w:marLeft w:val="0"/>
          <w:marRight w:val="0"/>
          <w:marTop w:val="0"/>
          <w:marBottom w:val="0"/>
          <w:divBdr>
            <w:top w:val="none" w:sz="0" w:space="0" w:color="auto"/>
            <w:left w:val="none" w:sz="0" w:space="0" w:color="auto"/>
            <w:bottom w:val="none" w:sz="0" w:space="0" w:color="auto"/>
            <w:right w:val="none" w:sz="0" w:space="0" w:color="auto"/>
          </w:divBdr>
        </w:div>
        <w:div w:id="331840091">
          <w:marLeft w:val="0"/>
          <w:marRight w:val="0"/>
          <w:marTop w:val="0"/>
          <w:marBottom w:val="0"/>
          <w:divBdr>
            <w:top w:val="none" w:sz="0" w:space="0" w:color="auto"/>
            <w:left w:val="none" w:sz="0" w:space="0" w:color="auto"/>
            <w:bottom w:val="none" w:sz="0" w:space="0" w:color="auto"/>
            <w:right w:val="none" w:sz="0" w:space="0" w:color="auto"/>
          </w:divBdr>
        </w:div>
        <w:div w:id="327637946">
          <w:marLeft w:val="0"/>
          <w:marRight w:val="0"/>
          <w:marTop w:val="0"/>
          <w:marBottom w:val="0"/>
          <w:divBdr>
            <w:top w:val="none" w:sz="0" w:space="0" w:color="auto"/>
            <w:left w:val="none" w:sz="0" w:space="0" w:color="auto"/>
            <w:bottom w:val="none" w:sz="0" w:space="0" w:color="auto"/>
            <w:right w:val="none" w:sz="0" w:space="0" w:color="auto"/>
          </w:divBdr>
        </w:div>
        <w:div w:id="556745143">
          <w:marLeft w:val="0"/>
          <w:marRight w:val="0"/>
          <w:marTop w:val="0"/>
          <w:marBottom w:val="0"/>
          <w:divBdr>
            <w:top w:val="none" w:sz="0" w:space="0" w:color="auto"/>
            <w:left w:val="none" w:sz="0" w:space="0" w:color="auto"/>
            <w:bottom w:val="none" w:sz="0" w:space="0" w:color="auto"/>
            <w:right w:val="none" w:sz="0" w:space="0" w:color="auto"/>
          </w:divBdr>
        </w:div>
        <w:div w:id="714433500">
          <w:marLeft w:val="0"/>
          <w:marRight w:val="0"/>
          <w:marTop w:val="0"/>
          <w:marBottom w:val="0"/>
          <w:divBdr>
            <w:top w:val="none" w:sz="0" w:space="0" w:color="auto"/>
            <w:left w:val="none" w:sz="0" w:space="0" w:color="auto"/>
            <w:bottom w:val="none" w:sz="0" w:space="0" w:color="auto"/>
            <w:right w:val="none" w:sz="0" w:space="0" w:color="auto"/>
          </w:divBdr>
        </w:div>
        <w:div w:id="579826691">
          <w:marLeft w:val="0"/>
          <w:marRight w:val="0"/>
          <w:marTop w:val="0"/>
          <w:marBottom w:val="0"/>
          <w:divBdr>
            <w:top w:val="none" w:sz="0" w:space="0" w:color="auto"/>
            <w:left w:val="none" w:sz="0" w:space="0" w:color="auto"/>
            <w:bottom w:val="none" w:sz="0" w:space="0" w:color="auto"/>
            <w:right w:val="none" w:sz="0" w:space="0" w:color="auto"/>
          </w:divBdr>
        </w:div>
        <w:div w:id="878511119">
          <w:marLeft w:val="0"/>
          <w:marRight w:val="0"/>
          <w:marTop w:val="0"/>
          <w:marBottom w:val="0"/>
          <w:divBdr>
            <w:top w:val="none" w:sz="0" w:space="0" w:color="auto"/>
            <w:left w:val="none" w:sz="0" w:space="0" w:color="auto"/>
            <w:bottom w:val="none" w:sz="0" w:space="0" w:color="auto"/>
            <w:right w:val="none" w:sz="0" w:space="0" w:color="auto"/>
          </w:divBdr>
        </w:div>
        <w:div w:id="1279484719">
          <w:marLeft w:val="0"/>
          <w:marRight w:val="0"/>
          <w:marTop w:val="0"/>
          <w:marBottom w:val="0"/>
          <w:divBdr>
            <w:top w:val="none" w:sz="0" w:space="0" w:color="auto"/>
            <w:left w:val="none" w:sz="0" w:space="0" w:color="auto"/>
            <w:bottom w:val="none" w:sz="0" w:space="0" w:color="auto"/>
            <w:right w:val="none" w:sz="0" w:space="0" w:color="auto"/>
          </w:divBdr>
        </w:div>
        <w:div w:id="625549181">
          <w:marLeft w:val="0"/>
          <w:marRight w:val="0"/>
          <w:marTop w:val="0"/>
          <w:marBottom w:val="0"/>
          <w:divBdr>
            <w:top w:val="none" w:sz="0" w:space="0" w:color="auto"/>
            <w:left w:val="none" w:sz="0" w:space="0" w:color="auto"/>
            <w:bottom w:val="none" w:sz="0" w:space="0" w:color="auto"/>
            <w:right w:val="none" w:sz="0" w:space="0" w:color="auto"/>
          </w:divBdr>
        </w:div>
        <w:div w:id="2132279808">
          <w:marLeft w:val="0"/>
          <w:marRight w:val="0"/>
          <w:marTop w:val="0"/>
          <w:marBottom w:val="0"/>
          <w:divBdr>
            <w:top w:val="none" w:sz="0" w:space="0" w:color="auto"/>
            <w:left w:val="none" w:sz="0" w:space="0" w:color="auto"/>
            <w:bottom w:val="none" w:sz="0" w:space="0" w:color="auto"/>
            <w:right w:val="none" w:sz="0" w:space="0" w:color="auto"/>
          </w:divBdr>
        </w:div>
        <w:div w:id="1273246294">
          <w:marLeft w:val="0"/>
          <w:marRight w:val="0"/>
          <w:marTop w:val="0"/>
          <w:marBottom w:val="0"/>
          <w:divBdr>
            <w:top w:val="none" w:sz="0" w:space="0" w:color="auto"/>
            <w:left w:val="none" w:sz="0" w:space="0" w:color="auto"/>
            <w:bottom w:val="none" w:sz="0" w:space="0" w:color="auto"/>
            <w:right w:val="none" w:sz="0" w:space="0" w:color="auto"/>
          </w:divBdr>
        </w:div>
        <w:div w:id="854074344">
          <w:marLeft w:val="0"/>
          <w:marRight w:val="0"/>
          <w:marTop w:val="0"/>
          <w:marBottom w:val="0"/>
          <w:divBdr>
            <w:top w:val="none" w:sz="0" w:space="0" w:color="auto"/>
            <w:left w:val="none" w:sz="0" w:space="0" w:color="auto"/>
            <w:bottom w:val="none" w:sz="0" w:space="0" w:color="auto"/>
            <w:right w:val="none" w:sz="0" w:space="0" w:color="auto"/>
          </w:divBdr>
        </w:div>
        <w:div w:id="61293205">
          <w:marLeft w:val="0"/>
          <w:marRight w:val="0"/>
          <w:marTop w:val="0"/>
          <w:marBottom w:val="0"/>
          <w:divBdr>
            <w:top w:val="none" w:sz="0" w:space="0" w:color="auto"/>
            <w:left w:val="none" w:sz="0" w:space="0" w:color="auto"/>
            <w:bottom w:val="none" w:sz="0" w:space="0" w:color="auto"/>
            <w:right w:val="none" w:sz="0" w:space="0" w:color="auto"/>
          </w:divBdr>
        </w:div>
        <w:div w:id="1927808075">
          <w:marLeft w:val="0"/>
          <w:marRight w:val="0"/>
          <w:marTop w:val="0"/>
          <w:marBottom w:val="0"/>
          <w:divBdr>
            <w:top w:val="none" w:sz="0" w:space="0" w:color="auto"/>
            <w:left w:val="none" w:sz="0" w:space="0" w:color="auto"/>
            <w:bottom w:val="none" w:sz="0" w:space="0" w:color="auto"/>
            <w:right w:val="none" w:sz="0" w:space="0" w:color="auto"/>
          </w:divBdr>
        </w:div>
        <w:div w:id="866138843">
          <w:marLeft w:val="0"/>
          <w:marRight w:val="0"/>
          <w:marTop w:val="0"/>
          <w:marBottom w:val="0"/>
          <w:divBdr>
            <w:top w:val="none" w:sz="0" w:space="0" w:color="auto"/>
            <w:left w:val="none" w:sz="0" w:space="0" w:color="auto"/>
            <w:bottom w:val="none" w:sz="0" w:space="0" w:color="auto"/>
            <w:right w:val="none" w:sz="0" w:space="0" w:color="auto"/>
          </w:divBdr>
        </w:div>
      </w:divsChild>
    </w:div>
    <w:div w:id="226645092">
      <w:bodyDiv w:val="1"/>
      <w:marLeft w:val="0"/>
      <w:marRight w:val="0"/>
      <w:marTop w:val="0"/>
      <w:marBottom w:val="0"/>
      <w:divBdr>
        <w:top w:val="none" w:sz="0" w:space="0" w:color="auto"/>
        <w:left w:val="none" w:sz="0" w:space="0" w:color="auto"/>
        <w:bottom w:val="none" w:sz="0" w:space="0" w:color="auto"/>
        <w:right w:val="none" w:sz="0" w:space="0" w:color="auto"/>
      </w:divBdr>
      <w:divsChild>
        <w:div w:id="783040550">
          <w:marLeft w:val="0"/>
          <w:marRight w:val="0"/>
          <w:marTop w:val="0"/>
          <w:marBottom w:val="0"/>
          <w:divBdr>
            <w:top w:val="none" w:sz="0" w:space="0" w:color="auto"/>
            <w:left w:val="none" w:sz="0" w:space="0" w:color="auto"/>
            <w:bottom w:val="none" w:sz="0" w:space="0" w:color="auto"/>
            <w:right w:val="none" w:sz="0" w:space="0" w:color="auto"/>
          </w:divBdr>
        </w:div>
        <w:div w:id="236521585">
          <w:marLeft w:val="0"/>
          <w:marRight w:val="0"/>
          <w:marTop w:val="0"/>
          <w:marBottom w:val="0"/>
          <w:divBdr>
            <w:top w:val="none" w:sz="0" w:space="0" w:color="auto"/>
            <w:left w:val="none" w:sz="0" w:space="0" w:color="auto"/>
            <w:bottom w:val="none" w:sz="0" w:space="0" w:color="auto"/>
            <w:right w:val="none" w:sz="0" w:space="0" w:color="auto"/>
          </w:divBdr>
        </w:div>
        <w:div w:id="1610315531">
          <w:marLeft w:val="0"/>
          <w:marRight w:val="0"/>
          <w:marTop w:val="0"/>
          <w:marBottom w:val="0"/>
          <w:divBdr>
            <w:top w:val="none" w:sz="0" w:space="0" w:color="auto"/>
            <w:left w:val="none" w:sz="0" w:space="0" w:color="auto"/>
            <w:bottom w:val="none" w:sz="0" w:space="0" w:color="auto"/>
            <w:right w:val="none" w:sz="0" w:space="0" w:color="auto"/>
          </w:divBdr>
        </w:div>
        <w:div w:id="216361575">
          <w:marLeft w:val="0"/>
          <w:marRight w:val="0"/>
          <w:marTop w:val="0"/>
          <w:marBottom w:val="0"/>
          <w:divBdr>
            <w:top w:val="none" w:sz="0" w:space="0" w:color="auto"/>
            <w:left w:val="none" w:sz="0" w:space="0" w:color="auto"/>
            <w:bottom w:val="none" w:sz="0" w:space="0" w:color="auto"/>
            <w:right w:val="none" w:sz="0" w:space="0" w:color="auto"/>
          </w:divBdr>
        </w:div>
        <w:div w:id="359209475">
          <w:marLeft w:val="0"/>
          <w:marRight w:val="0"/>
          <w:marTop w:val="0"/>
          <w:marBottom w:val="0"/>
          <w:divBdr>
            <w:top w:val="none" w:sz="0" w:space="0" w:color="auto"/>
            <w:left w:val="none" w:sz="0" w:space="0" w:color="auto"/>
            <w:bottom w:val="none" w:sz="0" w:space="0" w:color="auto"/>
            <w:right w:val="none" w:sz="0" w:space="0" w:color="auto"/>
          </w:divBdr>
        </w:div>
        <w:div w:id="1772160096">
          <w:marLeft w:val="0"/>
          <w:marRight w:val="0"/>
          <w:marTop w:val="0"/>
          <w:marBottom w:val="0"/>
          <w:divBdr>
            <w:top w:val="none" w:sz="0" w:space="0" w:color="auto"/>
            <w:left w:val="none" w:sz="0" w:space="0" w:color="auto"/>
            <w:bottom w:val="none" w:sz="0" w:space="0" w:color="auto"/>
            <w:right w:val="none" w:sz="0" w:space="0" w:color="auto"/>
          </w:divBdr>
        </w:div>
        <w:div w:id="1773940114">
          <w:marLeft w:val="0"/>
          <w:marRight w:val="0"/>
          <w:marTop w:val="0"/>
          <w:marBottom w:val="0"/>
          <w:divBdr>
            <w:top w:val="none" w:sz="0" w:space="0" w:color="auto"/>
            <w:left w:val="none" w:sz="0" w:space="0" w:color="auto"/>
            <w:bottom w:val="none" w:sz="0" w:space="0" w:color="auto"/>
            <w:right w:val="none" w:sz="0" w:space="0" w:color="auto"/>
          </w:divBdr>
        </w:div>
        <w:div w:id="1244529835">
          <w:marLeft w:val="0"/>
          <w:marRight w:val="0"/>
          <w:marTop w:val="0"/>
          <w:marBottom w:val="0"/>
          <w:divBdr>
            <w:top w:val="none" w:sz="0" w:space="0" w:color="auto"/>
            <w:left w:val="none" w:sz="0" w:space="0" w:color="auto"/>
            <w:bottom w:val="none" w:sz="0" w:space="0" w:color="auto"/>
            <w:right w:val="none" w:sz="0" w:space="0" w:color="auto"/>
          </w:divBdr>
        </w:div>
      </w:divsChild>
    </w:div>
    <w:div w:id="279993267">
      <w:bodyDiv w:val="1"/>
      <w:marLeft w:val="0"/>
      <w:marRight w:val="0"/>
      <w:marTop w:val="0"/>
      <w:marBottom w:val="0"/>
      <w:divBdr>
        <w:top w:val="none" w:sz="0" w:space="0" w:color="auto"/>
        <w:left w:val="none" w:sz="0" w:space="0" w:color="auto"/>
        <w:bottom w:val="none" w:sz="0" w:space="0" w:color="auto"/>
        <w:right w:val="none" w:sz="0" w:space="0" w:color="auto"/>
      </w:divBdr>
      <w:divsChild>
        <w:div w:id="332606882">
          <w:marLeft w:val="0"/>
          <w:marRight w:val="0"/>
          <w:marTop w:val="0"/>
          <w:marBottom w:val="0"/>
          <w:divBdr>
            <w:top w:val="none" w:sz="0" w:space="0" w:color="auto"/>
            <w:left w:val="none" w:sz="0" w:space="0" w:color="auto"/>
            <w:bottom w:val="none" w:sz="0" w:space="0" w:color="auto"/>
            <w:right w:val="none" w:sz="0" w:space="0" w:color="auto"/>
          </w:divBdr>
        </w:div>
        <w:div w:id="989754504">
          <w:marLeft w:val="0"/>
          <w:marRight w:val="0"/>
          <w:marTop w:val="0"/>
          <w:marBottom w:val="0"/>
          <w:divBdr>
            <w:top w:val="none" w:sz="0" w:space="0" w:color="auto"/>
            <w:left w:val="none" w:sz="0" w:space="0" w:color="auto"/>
            <w:bottom w:val="none" w:sz="0" w:space="0" w:color="auto"/>
            <w:right w:val="none" w:sz="0" w:space="0" w:color="auto"/>
          </w:divBdr>
        </w:div>
        <w:div w:id="821969347">
          <w:marLeft w:val="0"/>
          <w:marRight w:val="0"/>
          <w:marTop w:val="0"/>
          <w:marBottom w:val="0"/>
          <w:divBdr>
            <w:top w:val="none" w:sz="0" w:space="0" w:color="auto"/>
            <w:left w:val="none" w:sz="0" w:space="0" w:color="auto"/>
            <w:bottom w:val="none" w:sz="0" w:space="0" w:color="auto"/>
            <w:right w:val="none" w:sz="0" w:space="0" w:color="auto"/>
          </w:divBdr>
        </w:div>
        <w:div w:id="65493034">
          <w:marLeft w:val="0"/>
          <w:marRight w:val="0"/>
          <w:marTop w:val="0"/>
          <w:marBottom w:val="0"/>
          <w:divBdr>
            <w:top w:val="none" w:sz="0" w:space="0" w:color="auto"/>
            <w:left w:val="none" w:sz="0" w:space="0" w:color="auto"/>
            <w:bottom w:val="none" w:sz="0" w:space="0" w:color="auto"/>
            <w:right w:val="none" w:sz="0" w:space="0" w:color="auto"/>
          </w:divBdr>
        </w:div>
        <w:div w:id="1389108540">
          <w:marLeft w:val="0"/>
          <w:marRight w:val="0"/>
          <w:marTop w:val="0"/>
          <w:marBottom w:val="0"/>
          <w:divBdr>
            <w:top w:val="none" w:sz="0" w:space="0" w:color="auto"/>
            <w:left w:val="none" w:sz="0" w:space="0" w:color="auto"/>
            <w:bottom w:val="none" w:sz="0" w:space="0" w:color="auto"/>
            <w:right w:val="none" w:sz="0" w:space="0" w:color="auto"/>
          </w:divBdr>
        </w:div>
        <w:div w:id="589124116">
          <w:marLeft w:val="0"/>
          <w:marRight w:val="0"/>
          <w:marTop w:val="0"/>
          <w:marBottom w:val="0"/>
          <w:divBdr>
            <w:top w:val="none" w:sz="0" w:space="0" w:color="auto"/>
            <w:left w:val="none" w:sz="0" w:space="0" w:color="auto"/>
            <w:bottom w:val="none" w:sz="0" w:space="0" w:color="auto"/>
            <w:right w:val="none" w:sz="0" w:space="0" w:color="auto"/>
          </w:divBdr>
        </w:div>
        <w:div w:id="1675646479">
          <w:marLeft w:val="0"/>
          <w:marRight w:val="0"/>
          <w:marTop w:val="0"/>
          <w:marBottom w:val="0"/>
          <w:divBdr>
            <w:top w:val="none" w:sz="0" w:space="0" w:color="auto"/>
            <w:left w:val="none" w:sz="0" w:space="0" w:color="auto"/>
            <w:bottom w:val="none" w:sz="0" w:space="0" w:color="auto"/>
            <w:right w:val="none" w:sz="0" w:space="0" w:color="auto"/>
          </w:divBdr>
        </w:div>
        <w:div w:id="731077252">
          <w:marLeft w:val="0"/>
          <w:marRight w:val="0"/>
          <w:marTop w:val="0"/>
          <w:marBottom w:val="0"/>
          <w:divBdr>
            <w:top w:val="none" w:sz="0" w:space="0" w:color="auto"/>
            <w:left w:val="none" w:sz="0" w:space="0" w:color="auto"/>
            <w:bottom w:val="none" w:sz="0" w:space="0" w:color="auto"/>
            <w:right w:val="none" w:sz="0" w:space="0" w:color="auto"/>
          </w:divBdr>
        </w:div>
        <w:div w:id="561603301">
          <w:marLeft w:val="0"/>
          <w:marRight w:val="0"/>
          <w:marTop w:val="0"/>
          <w:marBottom w:val="0"/>
          <w:divBdr>
            <w:top w:val="none" w:sz="0" w:space="0" w:color="auto"/>
            <w:left w:val="none" w:sz="0" w:space="0" w:color="auto"/>
            <w:bottom w:val="none" w:sz="0" w:space="0" w:color="auto"/>
            <w:right w:val="none" w:sz="0" w:space="0" w:color="auto"/>
          </w:divBdr>
        </w:div>
        <w:div w:id="118452807">
          <w:marLeft w:val="0"/>
          <w:marRight w:val="0"/>
          <w:marTop w:val="0"/>
          <w:marBottom w:val="0"/>
          <w:divBdr>
            <w:top w:val="none" w:sz="0" w:space="0" w:color="auto"/>
            <w:left w:val="none" w:sz="0" w:space="0" w:color="auto"/>
            <w:bottom w:val="none" w:sz="0" w:space="0" w:color="auto"/>
            <w:right w:val="none" w:sz="0" w:space="0" w:color="auto"/>
          </w:divBdr>
        </w:div>
        <w:div w:id="1122771240">
          <w:marLeft w:val="0"/>
          <w:marRight w:val="0"/>
          <w:marTop w:val="0"/>
          <w:marBottom w:val="0"/>
          <w:divBdr>
            <w:top w:val="none" w:sz="0" w:space="0" w:color="auto"/>
            <w:left w:val="none" w:sz="0" w:space="0" w:color="auto"/>
            <w:bottom w:val="none" w:sz="0" w:space="0" w:color="auto"/>
            <w:right w:val="none" w:sz="0" w:space="0" w:color="auto"/>
          </w:divBdr>
        </w:div>
        <w:div w:id="319309684">
          <w:marLeft w:val="0"/>
          <w:marRight w:val="0"/>
          <w:marTop w:val="0"/>
          <w:marBottom w:val="0"/>
          <w:divBdr>
            <w:top w:val="none" w:sz="0" w:space="0" w:color="auto"/>
            <w:left w:val="none" w:sz="0" w:space="0" w:color="auto"/>
            <w:bottom w:val="none" w:sz="0" w:space="0" w:color="auto"/>
            <w:right w:val="none" w:sz="0" w:space="0" w:color="auto"/>
          </w:divBdr>
        </w:div>
        <w:div w:id="1426998022">
          <w:marLeft w:val="0"/>
          <w:marRight w:val="0"/>
          <w:marTop w:val="0"/>
          <w:marBottom w:val="0"/>
          <w:divBdr>
            <w:top w:val="none" w:sz="0" w:space="0" w:color="auto"/>
            <w:left w:val="none" w:sz="0" w:space="0" w:color="auto"/>
            <w:bottom w:val="none" w:sz="0" w:space="0" w:color="auto"/>
            <w:right w:val="none" w:sz="0" w:space="0" w:color="auto"/>
          </w:divBdr>
        </w:div>
        <w:div w:id="1622302697">
          <w:marLeft w:val="0"/>
          <w:marRight w:val="0"/>
          <w:marTop w:val="0"/>
          <w:marBottom w:val="0"/>
          <w:divBdr>
            <w:top w:val="none" w:sz="0" w:space="0" w:color="auto"/>
            <w:left w:val="none" w:sz="0" w:space="0" w:color="auto"/>
            <w:bottom w:val="none" w:sz="0" w:space="0" w:color="auto"/>
            <w:right w:val="none" w:sz="0" w:space="0" w:color="auto"/>
          </w:divBdr>
        </w:div>
        <w:div w:id="131562051">
          <w:marLeft w:val="0"/>
          <w:marRight w:val="0"/>
          <w:marTop w:val="0"/>
          <w:marBottom w:val="0"/>
          <w:divBdr>
            <w:top w:val="none" w:sz="0" w:space="0" w:color="auto"/>
            <w:left w:val="none" w:sz="0" w:space="0" w:color="auto"/>
            <w:bottom w:val="none" w:sz="0" w:space="0" w:color="auto"/>
            <w:right w:val="none" w:sz="0" w:space="0" w:color="auto"/>
          </w:divBdr>
        </w:div>
        <w:div w:id="2142189815">
          <w:marLeft w:val="0"/>
          <w:marRight w:val="0"/>
          <w:marTop w:val="0"/>
          <w:marBottom w:val="0"/>
          <w:divBdr>
            <w:top w:val="none" w:sz="0" w:space="0" w:color="auto"/>
            <w:left w:val="none" w:sz="0" w:space="0" w:color="auto"/>
            <w:bottom w:val="none" w:sz="0" w:space="0" w:color="auto"/>
            <w:right w:val="none" w:sz="0" w:space="0" w:color="auto"/>
          </w:divBdr>
        </w:div>
        <w:div w:id="1999649814">
          <w:marLeft w:val="0"/>
          <w:marRight w:val="0"/>
          <w:marTop w:val="0"/>
          <w:marBottom w:val="0"/>
          <w:divBdr>
            <w:top w:val="none" w:sz="0" w:space="0" w:color="auto"/>
            <w:left w:val="none" w:sz="0" w:space="0" w:color="auto"/>
            <w:bottom w:val="none" w:sz="0" w:space="0" w:color="auto"/>
            <w:right w:val="none" w:sz="0" w:space="0" w:color="auto"/>
          </w:divBdr>
        </w:div>
        <w:div w:id="690884884">
          <w:marLeft w:val="0"/>
          <w:marRight w:val="0"/>
          <w:marTop w:val="0"/>
          <w:marBottom w:val="0"/>
          <w:divBdr>
            <w:top w:val="none" w:sz="0" w:space="0" w:color="auto"/>
            <w:left w:val="none" w:sz="0" w:space="0" w:color="auto"/>
            <w:bottom w:val="none" w:sz="0" w:space="0" w:color="auto"/>
            <w:right w:val="none" w:sz="0" w:space="0" w:color="auto"/>
          </w:divBdr>
        </w:div>
        <w:div w:id="718475989">
          <w:marLeft w:val="0"/>
          <w:marRight w:val="0"/>
          <w:marTop w:val="0"/>
          <w:marBottom w:val="0"/>
          <w:divBdr>
            <w:top w:val="none" w:sz="0" w:space="0" w:color="auto"/>
            <w:left w:val="none" w:sz="0" w:space="0" w:color="auto"/>
            <w:bottom w:val="none" w:sz="0" w:space="0" w:color="auto"/>
            <w:right w:val="none" w:sz="0" w:space="0" w:color="auto"/>
          </w:divBdr>
        </w:div>
        <w:div w:id="1928921944">
          <w:marLeft w:val="0"/>
          <w:marRight w:val="0"/>
          <w:marTop w:val="0"/>
          <w:marBottom w:val="0"/>
          <w:divBdr>
            <w:top w:val="none" w:sz="0" w:space="0" w:color="auto"/>
            <w:left w:val="none" w:sz="0" w:space="0" w:color="auto"/>
            <w:bottom w:val="none" w:sz="0" w:space="0" w:color="auto"/>
            <w:right w:val="none" w:sz="0" w:space="0" w:color="auto"/>
          </w:divBdr>
        </w:div>
        <w:div w:id="1182008349">
          <w:marLeft w:val="0"/>
          <w:marRight w:val="0"/>
          <w:marTop w:val="0"/>
          <w:marBottom w:val="0"/>
          <w:divBdr>
            <w:top w:val="none" w:sz="0" w:space="0" w:color="auto"/>
            <w:left w:val="none" w:sz="0" w:space="0" w:color="auto"/>
            <w:bottom w:val="none" w:sz="0" w:space="0" w:color="auto"/>
            <w:right w:val="none" w:sz="0" w:space="0" w:color="auto"/>
          </w:divBdr>
        </w:div>
        <w:div w:id="1313484617">
          <w:marLeft w:val="0"/>
          <w:marRight w:val="0"/>
          <w:marTop w:val="0"/>
          <w:marBottom w:val="0"/>
          <w:divBdr>
            <w:top w:val="none" w:sz="0" w:space="0" w:color="auto"/>
            <w:left w:val="none" w:sz="0" w:space="0" w:color="auto"/>
            <w:bottom w:val="none" w:sz="0" w:space="0" w:color="auto"/>
            <w:right w:val="none" w:sz="0" w:space="0" w:color="auto"/>
          </w:divBdr>
        </w:div>
      </w:divsChild>
    </w:div>
    <w:div w:id="363142308">
      <w:bodyDiv w:val="1"/>
      <w:marLeft w:val="0"/>
      <w:marRight w:val="0"/>
      <w:marTop w:val="0"/>
      <w:marBottom w:val="0"/>
      <w:divBdr>
        <w:top w:val="none" w:sz="0" w:space="0" w:color="auto"/>
        <w:left w:val="none" w:sz="0" w:space="0" w:color="auto"/>
        <w:bottom w:val="none" w:sz="0" w:space="0" w:color="auto"/>
        <w:right w:val="none" w:sz="0" w:space="0" w:color="auto"/>
      </w:divBdr>
      <w:divsChild>
        <w:div w:id="406806740">
          <w:marLeft w:val="0"/>
          <w:marRight w:val="0"/>
          <w:marTop w:val="0"/>
          <w:marBottom w:val="0"/>
          <w:divBdr>
            <w:top w:val="none" w:sz="0" w:space="0" w:color="auto"/>
            <w:left w:val="none" w:sz="0" w:space="0" w:color="auto"/>
            <w:bottom w:val="none" w:sz="0" w:space="0" w:color="auto"/>
            <w:right w:val="none" w:sz="0" w:space="0" w:color="auto"/>
          </w:divBdr>
        </w:div>
        <w:div w:id="1308700756">
          <w:marLeft w:val="0"/>
          <w:marRight w:val="0"/>
          <w:marTop w:val="0"/>
          <w:marBottom w:val="0"/>
          <w:divBdr>
            <w:top w:val="none" w:sz="0" w:space="0" w:color="auto"/>
            <w:left w:val="none" w:sz="0" w:space="0" w:color="auto"/>
            <w:bottom w:val="none" w:sz="0" w:space="0" w:color="auto"/>
            <w:right w:val="none" w:sz="0" w:space="0" w:color="auto"/>
          </w:divBdr>
        </w:div>
        <w:div w:id="171065506">
          <w:marLeft w:val="0"/>
          <w:marRight w:val="0"/>
          <w:marTop w:val="0"/>
          <w:marBottom w:val="0"/>
          <w:divBdr>
            <w:top w:val="none" w:sz="0" w:space="0" w:color="auto"/>
            <w:left w:val="none" w:sz="0" w:space="0" w:color="auto"/>
            <w:bottom w:val="none" w:sz="0" w:space="0" w:color="auto"/>
            <w:right w:val="none" w:sz="0" w:space="0" w:color="auto"/>
          </w:divBdr>
        </w:div>
        <w:div w:id="568223639">
          <w:marLeft w:val="0"/>
          <w:marRight w:val="0"/>
          <w:marTop w:val="0"/>
          <w:marBottom w:val="0"/>
          <w:divBdr>
            <w:top w:val="none" w:sz="0" w:space="0" w:color="auto"/>
            <w:left w:val="none" w:sz="0" w:space="0" w:color="auto"/>
            <w:bottom w:val="none" w:sz="0" w:space="0" w:color="auto"/>
            <w:right w:val="none" w:sz="0" w:space="0" w:color="auto"/>
          </w:divBdr>
        </w:div>
        <w:div w:id="914514618">
          <w:marLeft w:val="0"/>
          <w:marRight w:val="0"/>
          <w:marTop w:val="0"/>
          <w:marBottom w:val="0"/>
          <w:divBdr>
            <w:top w:val="none" w:sz="0" w:space="0" w:color="auto"/>
            <w:left w:val="none" w:sz="0" w:space="0" w:color="auto"/>
            <w:bottom w:val="none" w:sz="0" w:space="0" w:color="auto"/>
            <w:right w:val="none" w:sz="0" w:space="0" w:color="auto"/>
          </w:divBdr>
        </w:div>
        <w:div w:id="601887498">
          <w:marLeft w:val="0"/>
          <w:marRight w:val="0"/>
          <w:marTop w:val="0"/>
          <w:marBottom w:val="0"/>
          <w:divBdr>
            <w:top w:val="none" w:sz="0" w:space="0" w:color="auto"/>
            <w:left w:val="none" w:sz="0" w:space="0" w:color="auto"/>
            <w:bottom w:val="none" w:sz="0" w:space="0" w:color="auto"/>
            <w:right w:val="none" w:sz="0" w:space="0" w:color="auto"/>
          </w:divBdr>
        </w:div>
        <w:div w:id="1988364117">
          <w:marLeft w:val="0"/>
          <w:marRight w:val="0"/>
          <w:marTop w:val="0"/>
          <w:marBottom w:val="0"/>
          <w:divBdr>
            <w:top w:val="none" w:sz="0" w:space="0" w:color="auto"/>
            <w:left w:val="none" w:sz="0" w:space="0" w:color="auto"/>
            <w:bottom w:val="none" w:sz="0" w:space="0" w:color="auto"/>
            <w:right w:val="none" w:sz="0" w:space="0" w:color="auto"/>
          </w:divBdr>
        </w:div>
        <w:div w:id="1060863180">
          <w:marLeft w:val="0"/>
          <w:marRight w:val="0"/>
          <w:marTop w:val="0"/>
          <w:marBottom w:val="0"/>
          <w:divBdr>
            <w:top w:val="none" w:sz="0" w:space="0" w:color="auto"/>
            <w:left w:val="none" w:sz="0" w:space="0" w:color="auto"/>
            <w:bottom w:val="none" w:sz="0" w:space="0" w:color="auto"/>
            <w:right w:val="none" w:sz="0" w:space="0" w:color="auto"/>
          </w:divBdr>
        </w:div>
        <w:div w:id="1097557335">
          <w:marLeft w:val="0"/>
          <w:marRight w:val="0"/>
          <w:marTop w:val="0"/>
          <w:marBottom w:val="0"/>
          <w:divBdr>
            <w:top w:val="none" w:sz="0" w:space="0" w:color="auto"/>
            <w:left w:val="none" w:sz="0" w:space="0" w:color="auto"/>
            <w:bottom w:val="none" w:sz="0" w:space="0" w:color="auto"/>
            <w:right w:val="none" w:sz="0" w:space="0" w:color="auto"/>
          </w:divBdr>
        </w:div>
        <w:div w:id="1739860353">
          <w:marLeft w:val="0"/>
          <w:marRight w:val="0"/>
          <w:marTop w:val="0"/>
          <w:marBottom w:val="0"/>
          <w:divBdr>
            <w:top w:val="none" w:sz="0" w:space="0" w:color="auto"/>
            <w:left w:val="none" w:sz="0" w:space="0" w:color="auto"/>
            <w:bottom w:val="none" w:sz="0" w:space="0" w:color="auto"/>
            <w:right w:val="none" w:sz="0" w:space="0" w:color="auto"/>
          </w:divBdr>
        </w:div>
        <w:div w:id="1422683789">
          <w:marLeft w:val="0"/>
          <w:marRight w:val="0"/>
          <w:marTop w:val="0"/>
          <w:marBottom w:val="0"/>
          <w:divBdr>
            <w:top w:val="none" w:sz="0" w:space="0" w:color="auto"/>
            <w:left w:val="none" w:sz="0" w:space="0" w:color="auto"/>
            <w:bottom w:val="none" w:sz="0" w:space="0" w:color="auto"/>
            <w:right w:val="none" w:sz="0" w:space="0" w:color="auto"/>
          </w:divBdr>
        </w:div>
        <w:div w:id="1329746264">
          <w:marLeft w:val="0"/>
          <w:marRight w:val="0"/>
          <w:marTop w:val="0"/>
          <w:marBottom w:val="0"/>
          <w:divBdr>
            <w:top w:val="none" w:sz="0" w:space="0" w:color="auto"/>
            <w:left w:val="none" w:sz="0" w:space="0" w:color="auto"/>
            <w:bottom w:val="none" w:sz="0" w:space="0" w:color="auto"/>
            <w:right w:val="none" w:sz="0" w:space="0" w:color="auto"/>
          </w:divBdr>
        </w:div>
        <w:div w:id="1064450262">
          <w:marLeft w:val="0"/>
          <w:marRight w:val="0"/>
          <w:marTop w:val="0"/>
          <w:marBottom w:val="0"/>
          <w:divBdr>
            <w:top w:val="none" w:sz="0" w:space="0" w:color="auto"/>
            <w:left w:val="none" w:sz="0" w:space="0" w:color="auto"/>
            <w:bottom w:val="none" w:sz="0" w:space="0" w:color="auto"/>
            <w:right w:val="none" w:sz="0" w:space="0" w:color="auto"/>
          </w:divBdr>
        </w:div>
      </w:divsChild>
    </w:div>
    <w:div w:id="366957230">
      <w:bodyDiv w:val="1"/>
      <w:marLeft w:val="0"/>
      <w:marRight w:val="0"/>
      <w:marTop w:val="0"/>
      <w:marBottom w:val="0"/>
      <w:divBdr>
        <w:top w:val="none" w:sz="0" w:space="0" w:color="auto"/>
        <w:left w:val="none" w:sz="0" w:space="0" w:color="auto"/>
        <w:bottom w:val="none" w:sz="0" w:space="0" w:color="auto"/>
        <w:right w:val="none" w:sz="0" w:space="0" w:color="auto"/>
      </w:divBdr>
      <w:divsChild>
        <w:div w:id="2127961514">
          <w:marLeft w:val="0"/>
          <w:marRight w:val="0"/>
          <w:marTop w:val="0"/>
          <w:marBottom w:val="0"/>
          <w:divBdr>
            <w:top w:val="none" w:sz="0" w:space="0" w:color="auto"/>
            <w:left w:val="none" w:sz="0" w:space="0" w:color="auto"/>
            <w:bottom w:val="none" w:sz="0" w:space="0" w:color="auto"/>
            <w:right w:val="none" w:sz="0" w:space="0" w:color="auto"/>
          </w:divBdr>
        </w:div>
        <w:div w:id="23287398">
          <w:marLeft w:val="0"/>
          <w:marRight w:val="0"/>
          <w:marTop w:val="0"/>
          <w:marBottom w:val="0"/>
          <w:divBdr>
            <w:top w:val="none" w:sz="0" w:space="0" w:color="auto"/>
            <w:left w:val="none" w:sz="0" w:space="0" w:color="auto"/>
            <w:bottom w:val="none" w:sz="0" w:space="0" w:color="auto"/>
            <w:right w:val="none" w:sz="0" w:space="0" w:color="auto"/>
          </w:divBdr>
        </w:div>
        <w:div w:id="943851310">
          <w:marLeft w:val="0"/>
          <w:marRight w:val="0"/>
          <w:marTop w:val="0"/>
          <w:marBottom w:val="0"/>
          <w:divBdr>
            <w:top w:val="none" w:sz="0" w:space="0" w:color="auto"/>
            <w:left w:val="none" w:sz="0" w:space="0" w:color="auto"/>
            <w:bottom w:val="none" w:sz="0" w:space="0" w:color="auto"/>
            <w:right w:val="none" w:sz="0" w:space="0" w:color="auto"/>
          </w:divBdr>
        </w:div>
        <w:div w:id="1762869408">
          <w:marLeft w:val="0"/>
          <w:marRight w:val="0"/>
          <w:marTop w:val="0"/>
          <w:marBottom w:val="0"/>
          <w:divBdr>
            <w:top w:val="none" w:sz="0" w:space="0" w:color="auto"/>
            <w:left w:val="none" w:sz="0" w:space="0" w:color="auto"/>
            <w:bottom w:val="none" w:sz="0" w:space="0" w:color="auto"/>
            <w:right w:val="none" w:sz="0" w:space="0" w:color="auto"/>
          </w:divBdr>
        </w:div>
        <w:div w:id="1227299963">
          <w:marLeft w:val="0"/>
          <w:marRight w:val="0"/>
          <w:marTop w:val="0"/>
          <w:marBottom w:val="0"/>
          <w:divBdr>
            <w:top w:val="none" w:sz="0" w:space="0" w:color="auto"/>
            <w:left w:val="none" w:sz="0" w:space="0" w:color="auto"/>
            <w:bottom w:val="none" w:sz="0" w:space="0" w:color="auto"/>
            <w:right w:val="none" w:sz="0" w:space="0" w:color="auto"/>
          </w:divBdr>
        </w:div>
        <w:div w:id="1043091162">
          <w:marLeft w:val="708"/>
          <w:marRight w:val="0"/>
          <w:marTop w:val="0"/>
          <w:marBottom w:val="0"/>
          <w:divBdr>
            <w:top w:val="none" w:sz="0" w:space="0" w:color="auto"/>
            <w:left w:val="none" w:sz="0" w:space="0" w:color="auto"/>
            <w:bottom w:val="none" w:sz="0" w:space="0" w:color="auto"/>
            <w:right w:val="none" w:sz="0" w:space="0" w:color="auto"/>
          </w:divBdr>
        </w:div>
        <w:div w:id="381486509">
          <w:marLeft w:val="708"/>
          <w:marRight w:val="0"/>
          <w:marTop w:val="0"/>
          <w:marBottom w:val="0"/>
          <w:divBdr>
            <w:top w:val="none" w:sz="0" w:space="0" w:color="auto"/>
            <w:left w:val="none" w:sz="0" w:space="0" w:color="auto"/>
            <w:bottom w:val="none" w:sz="0" w:space="0" w:color="auto"/>
            <w:right w:val="none" w:sz="0" w:space="0" w:color="auto"/>
          </w:divBdr>
        </w:div>
        <w:div w:id="991517901">
          <w:marLeft w:val="708"/>
          <w:marRight w:val="0"/>
          <w:marTop w:val="0"/>
          <w:marBottom w:val="0"/>
          <w:divBdr>
            <w:top w:val="none" w:sz="0" w:space="0" w:color="auto"/>
            <w:left w:val="none" w:sz="0" w:space="0" w:color="auto"/>
            <w:bottom w:val="none" w:sz="0" w:space="0" w:color="auto"/>
            <w:right w:val="none" w:sz="0" w:space="0" w:color="auto"/>
          </w:divBdr>
        </w:div>
        <w:div w:id="1208102958">
          <w:marLeft w:val="708"/>
          <w:marRight w:val="0"/>
          <w:marTop w:val="0"/>
          <w:marBottom w:val="0"/>
          <w:divBdr>
            <w:top w:val="none" w:sz="0" w:space="0" w:color="auto"/>
            <w:left w:val="none" w:sz="0" w:space="0" w:color="auto"/>
            <w:bottom w:val="none" w:sz="0" w:space="0" w:color="auto"/>
            <w:right w:val="none" w:sz="0" w:space="0" w:color="auto"/>
          </w:divBdr>
        </w:div>
        <w:div w:id="1822383994">
          <w:marLeft w:val="0"/>
          <w:marRight w:val="0"/>
          <w:marTop w:val="0"/>
          <w:marBottom w:val="0"/>
          <w:divBdr>
            <w:top w:val="none" w:sz="0" w:space="0" w:color="auto"/>
            <w:left w:val="none" w:sz="0" w:space="0" w:color="auto"/>
            <w:bottom w:val="none" w:sz="0" w:space="0" w:color="auto"/>
            <w:right w:val="none" w:sz="0" w:space="0" w:color="auto"/>
          </w:divBdr>
        </w:div>
        <w:div w:id="1922524903">
          <w:marLeft w:val="0"/>
          <w:marRight w:val="0"/>
          <w:marTop w:val="0"/>
          <w:marBottom w:val="0"/>
          <w:divBdr>
            <w:top w:val="none" w:sz="0" w:space="0" w:color="auto"/>
            <w:left w:val="none" w:sz="0" w:space="0" w:color="auto"/>
            <w:bottom w:val="none" w:sz="0" w:space="0" w:color="auto"/>
            <w:right w:val="none" w:sz="0" w:space="0" w:color="auto"/>
          </w:divBdr>
        </w:div>
        <w:div w:id="1689522503">
          <w:marLeft w:val="0"/>
          <w:marRight w:val="0"/>
          <w:marTop w:val="0"/>
          <w:marBottom w:val="0"/>
          <w:divBdr>
            <w:top w:val="none" w:sz="0" w:space="0" w:color="auto"/>
            <w:left w:val="none" w:sz="0" w:space="0" w:color="auto"/>
            <w:bottom w:val="none" w:sz="0" w:space="0" w:color="auto"/>
            <w:right w:val="none" w:sz="0" w:space="0" w:color="auto"/>
          </w:divBdr>
        </w:div>
        <w:div w:id="1808814857">
          <w:marLeft w:val="708"/>
          <w:marRight w:val="0"/>
          <w:marTop w:val="0"/>
          <w:marBottom w:val="0"/>
          <w:divBdr>
            <w:top w:val="none" w:sz="0" w:space="0" w:color="auto"/>
            <w:left w:val="none" w:sz="0" w:space="0" w:color="auto"/>
            <w:bottom w:val="none" w:sz="0" w:space="0" w:color="auto"/>
            <w:right w:val="none" w:sz="0" w:space="0" w:color="auto"/>
          </w:divBdr>
        </w:div>
        <w:div w:id="862011313">
          <w:marLeft w:val="708"/>
          <w:marRight w:val="0"/>
          <w:marTop w:val="0"/>
          <w:marBottom w:val="0"/>
          <w:divBdr>
            <w:top w:val="none" w:sz="0" w:space="0" w:color="auto"/>
            <w:left w:val="none" w:sz="0" w:space="0" w:color="auto"/>
            <w:bottom w:val="none" w:sz="0" w:space="0" w:color="auto"/>
            <w:right w:val="none" w:sz="0" w:space="0" w:color="auto"/>
          </w:divBdr>
        </w:div>
        <w:div w:id="259458160">
          <w:marLeft w:val="708"/>
          <w:marRight w:val="0"/>
          <w:marTop w:val="0"/>
          <w:marBottom w:val="0"/>
          <w:divBdr>
            <w:top w:val="none" w:sz="0" w:space="0" w:color="auto"/>
            <w:left w:val="none" w:sz="0" w:space="0" w:color="auto"/>
            <w:bottom w:val="none" w:sz="0" w:space="0" w:color="auto"/>
            <w:right w:val="none" w:sz="0" w:space="0" w:color="auto"/>
          </w:divBdr>
        </w:div>
        <w:div w:id="1095202974">
          <w:marLeft w:val="708"/>
          <w:marRight w:val="0"/>
          <w:marTop w:val="0"/>
          <w:marBottom w:val="0"/>
          <w:divBdr>
            <w:top w:val="none" w:sz="0" w:space="0" w:color="auto"/>
            <w:left w:val="none" w:sz="0" w:space="0" w:color="auto"/>
            <w:bottom w:val="none" w:sz="0" w:space="0" w:color="auto"/>
            <w:right w:val="none" w:sz="0" w:space="0" w:color="auto"/>
          </w:divBdr>
        </w:div>
        <w:div w:id="1805584745">
          <w:marLeft w:val="0"/>
          <w:marRight w:val="0"/>
          <w:marTop w:val="0"/>
          <w:marBottom w:val="0"/>
          <w:divBdr>
            <w:top w:val="none" w:sz="0" w:space="0" w:color="auto"/>
            <w:left w:val="none" w:sz="0" w:space="0" w:color="auto"/>
            <w:bottom w:val="none" w:sz="0" w:space="0" w:color="auto"/>
            <w:right w:val="none" w:sz="0" w:space="0" w:color="auto"/>
          </w:divBdr>
        </w:div>
      </w:divsChild>
    </w:div>
    <w:div w:id="392897888">
      <w:bodyDiv w:val="1"/>
      <w:marLeft w:val="0"/>
      <w:marRight w:val="0"/>
      <w:marTop w:val="0"/>
      <w:marBottom w:val="0"/>
      <w:divBdr>
        <w:top w:val="none" w:sz="0" w:space="0" w:color="auto"/>
        <w:left w:val="none" w:sz="0" w:space="0" w:color="auto"/>
        <w:bottom w:val="none" w:sz="0" w:space="0" w:color="auto"/>
        <w:right w:val="none" w:sz="0" w:space="0" w:color="auto"/>
      </w:divBdr>
      <w:divsChild>
        <w:div w:id="460926425">
          <w:marLeft w:val="0"/>
          <w:marRight w:val="0"/>
          <w:marTop w:val="0"/>
          <w:marBottom w:val="0"/>
          <w:divBdr>
            <w:top w:val="none" w:sz="0" w:space="0" w:color="auto"/>
            <w:left w:val="none" w:sz="0" w:space="0" w:color="auto"/>
            <w:bottom w:val="none" w:sz="0" w:space="0" w:color="auto"/>
            <w:right w:val="none" w:sz="0" w:space="0" w:color="auto"/>
          </w:divBdr>
        </w:div>
        <w:div w:id="1781216298">
          <w:marLeft w:val="0"/>
          <w:marRight w:val="0"/>
          <w:marTop w:val="0"/>
          <w:marBottom w:val="0"/>
          <w:divBdr>
            <w:top w:val="none" w:sz="0" w:space="0" w:color="auto"/>
            <w:left w:val="none" w:sz="0" w:space="0" w:color="auto"/>
            <w:bottom w:val="none" w:sz="0" w:space="0" w:color="auto"/>
            <w:right w:val="none" w:sz="0" w:space="0" w:color="auto"/>
          </w:divBdr>
        </w:div>
        <w:div w:id="1488210504">
          <w:marLeft w:val="0"/>
          <w:marRight w:val="0"/>
          <w:marTop w:val="0"/>
          <w:marBottom w:val="0"/>
          <w:divBdr>
            <w:top w:val="none" w:sz="0" w:space="0" w:color="auto"/>
            <w:left w:val="none" w:sz="0" w:space="0" w:color="auto"/>
            <w:bottom w:val="none" w:sz="0" w:space="0" w:color="auto"/>
            <w:right w:val="none" w:sz="0" w:space="0" w:color="auto"/>
          </w:divBdr>
        </w:div>
        <w:div w:id="1138571238">
          <w:marLeft w:val="0"/>
          <w:marRight w:val="0"/>
          <w:marTop w:val="0"/>
          <w:marBottom w:val="0"/>
          <w:divBdr>
            <w:top w:val="none" w:sz="0" w:space="0" w:color="auto"/>
            <w:left w:val="none" w:sz="0" w:space="0" w:color="auto"/>
            <w:bottom w:val="none" w:sz="0" w:space="0" w:color="auto"/>
            <w:right w:val="none" w:sz="0" w:space="0" w:color="auto"/>
          </w:divBdr>
        </w:div>
        <w:div w:id="492061981">
          <w:marLeft w:val="0"/>
          <w:marRight w:val="0"/>
          <w:marTop w:val="0"/>
          <w:marBottom w:val="0"/>
          <w:divBdr>
            <w:top w:val="none" w:sz="0" w:space="0" w:color="auto"/>
            <w:left w:val="none" w:sz="0" w:space="0" w:color="auto"/>
            <w:bottom w:val="none" w:sz="0" w:space="0" w:color="auto"/>
            <w:right w:val="none" w:sz="0" w:space="0" w:color="auto"/>
          </w:divBdr>
        </w:div>
        <w:div w:id="1130329">
          <w:marLeft w:val="0"/>
          <w:marRight w:val="0"/>
          <w:marTop w:val="0"/>
          <w:marBottom w:val="0"/>
          <w:divBdr>
            <w:top w:val="none" w:sz="0" w:space="0" w:color="auto"/>
            <w:left w:val="none" w:sz="0" w:space="0" w:color="auto"/>
            <w:bottom w:val="none" w:sz="0" w:space="0" w:color="auto"/>
            <w:right w:val="none" w:sz="0" w:space="0" w:color="auto"/>
          </w:divBdr>
        </w:div>
        <w:div w:id="1498840630">
          <w:marLeft w:val="0"/>
          <w:marRight w:val="0"/>
          <w:marTop w:val="0"/>
          <w:marBottom w:val="0"/>
          <w:divBdr>
            <w:top w:val="none" w:sz="0" w:space="0" w:color="auto"/>
            <w:left w:val="none" w:sz="0" w:space="0" w:color="auto"/>
            <w:bottom w:val="none" w:sz="0" w:space="0" w:color="auto"/>
            <w:right w:val="none" w:sz="0" w:space="0" w:color="auto"/>
          </w:divBdr>
        </w:div>
        <w:div w:id="229735711">
          <w:marLeft w:val="0"/>
          <w:marRight w:val="0"/>
          <w:marTop w:val="0"/>
          <w:marBottom w:val="0"/>
          <w:divBdr>
            <w:top w:val="none" w:sz="0" w:space="0" w:color="auto"/>
            <w:left w:val="none" w:sz="0" w:space="0" w:color="auto"/>
            <w:bottom w:val="none" w:sz="0" w:space="0" w:color="auto"/>
            <w:right w:val="none" w:sz="0" w:space="0" w:color="auto"/>
          </w:divBdr>
        </w:div>
        <w:div w:id="768235817">
          <w:marLeft w:val="0"/>
          <w:marRight w:val="0"/>
          <w:marTop w:val="0"/>
          <w:marBottom w:val="0"/>
          <w:divBdr>
            <w:top w:val="none" w:sz="0" w:space="0" w:color="auto"/>
            <w:left w:val="none" w:sz="0" w:space="0" w:color="auto"/>
            <w:bottom w:val="none" w:sz="0" w:space="0" w:color="auto"/>
            <w:right w:val="none" w:sz="0" w:space="0" w:color="auto"/>
          </w:divBdr>
        </w:div>
        <w:div w:id="557591047">
          <w:marLeft w:val="0"/>
          <w:marRight w:val="0"/>
          <w:marTop w:val="0"/>
          <w:marBottom w:val="0"/>
          <w:divBdr>
            <w:top w:val="none" w:sz="0" w:space="0" w:color="auto"/>
            <w:left w:val="none" w:sz="0" w:space="0" w:color="auto"/>
            <w:bottom w:val="none" w:sz="0" w:space="0" w:color="auto"/>
            <w:right w:val="none" w:sz="0" w:space="0" w:color="auto"/>
          </w:divBdr>
        </w:div>
        <w:div w:id="1352413669">
          <w:marLeft w:val="0"/>
          <w:marRight w:val="0"/>
          <w:marTop w:val="0"/>
          <w:marBottom w:val="0"/>
          <w:divBdr>
            <w:top w:val="none" w:sz="0" w:space="0" w:color="auto"/>
            <w:left w:val="none" w:sz="0" w:space="0" w:color="auto"/>
            <w:bottom w:val="none" w:sz="0" w:space="0" w:color="auto"/>
            <w:right w:val="none" w:sz="0" w:space="0" w:color="auto"/>
          </w:divBdr>
        </w:div>
        <w:div w:id="790786607">
          <w:marLeft w:val="0"/>
          <w:marRight w:val="0"/>
          <w:marTop w:val="0"/>
          <w:marBottom w:val="0"/>
          <w:divBdr>
            <w:top w:val="none" w:sz="0" w:space="0" w:color="auto"/>
            <w:left w:val="none" w:sz="0" w:space="0" w:color="auto"/>
            <w:bottom w:val="none" w:sz="0" w:space="0" w:color="auto"/>
            <w:right w:val="none" w:sz="0" w:space="0" w:color="auto"/>
          </w:divBdr>
        </w:div>
        <w:div w:id="684941373">
          <w:marLeft w:val="0"/>
          <w:marRight w:val="0"/>
          <w:marTop w:val="0"/>
          <w:marBottom w:val="0"/>
          <w:divBdr>
            <w:top w:val="none" w:sz="0" w:space="0" w:color="auto"/>
            <w:left w:val="none" w:sz="0" w:space="0" w:color="auto"/>
            <w:bottom w:val="none" w:sz="0" w:space="0" w:color="auto"/>
            <w:right w:val="none" w:sz="0" w:space="0" w:color="auto"/>
          </w:divBdr>
        </w:div>
        <w:div w:id="939072501">
          <w:marLeft w:val="0"/>
          <w:marRight w:val="0"/>
          <w:marTop w:val="0"/>
          <w:marBottom w:val="0"/>
          <w:divBdr>
            <w:top w:val="none" w:sz="0" w:space="0" w:color="auto"/>
            <w:left w:val="none" w:sz="0" w:space="0" w:color="auto"/>
            <w:bottom w:val="none" w:sz="0" w:space="0" w:color="auto"/>
            <w:right w:val="none" w:sz="0" w:space="0" w:color="auto"/>
          </w:divBdr>
        </w:div>
      </w:divsChild>
    </w:div>
    <w:div w:id="399597724">
      <w:bodyDiv w:val="1"/>
      <w:marLeft w:val="0"/>
      <w:marRight w:val="0"/>
      <w:marTop w:val="0"/>
      <w:marBottom w:val="0"/>
      <w:divBdr>
        <w:top w:val="none" w:sz="0" w:space="0" w:color="auto"/>
        <w:left w:val="none" w:sz="0" w:space="0" w:color="auto"/>
        <w:bottom w:val="none" w:sz="0" w:space="0" w:color="auto"/>
        <w:right w:val="none" w:sz="0" w:space="0" w:color="auto"/>
      </w:divBdr>
      <w:divsChild>
        <w:div w:id="1826430142">
          <w:marLeft w:val="0"/>
          <w:marRight w:val="0"/>
          <w:marTop w:val="0"/>
          <w:marBottom w:val="0"/>
          <w:divBdr>
            <w:top w:val="none" w:sz="0" w:space="0" w:color="auto"/>
            <w:left w:val="none" w:sz="0" w:space="0" w:color="auto"/>
            <w:bottom w:val="none" w:sz="0" w:space="0" w:color="auto"/>
            <w:right w:val="none" w:sz="0" w:space="0" w:color="auto"/>
          </w:divBdr>
        </w:div>
        <w:div w:id="891313409">
          <w:marLeft w:val="0"/>
          <w:marRight w:val="0"/>
          <w:marTop w:val="0"/>
          <w:marBottom w:val="0"/>
          <w:divBdr>
            <w:top w:val="none" w:sz="0" w:space="0" w:color="auto"/>
            <w:left w:val="none" w:sz="0" w:space="0" w:color="auto"/>
            <w:bottom w:val="none" w:sz="0" w:space="0" w:color="auto"/>
            <w:right w:val="none" w:sz="0" w:space="0" w:color="auto"/>
          </w:divBdr>
        </w:div>
        <w:div w:id="289555622">
          <w:marLeft w:val="0"/>
          <w:marRight w:val="0"/>
          <w:marTop w:val="0"/>
          <w:marBottom w:val="0"/>
          <w:divBdr>
            <w:top w:val="none" w:sz="0" w:space="0" w:color="auto"/>
            <w:left w:val="none" w:sz="0" w:space="0" w:color="auto"/>
            <w:bottom w:val="none" w:sz="0" w:space="0" w:color="auto"/>
            <w:right w:val="none" w:sz="0" w:space="0" w:color="auto"/>
          </w:divBdr>
        </w:div>
        <w:div w:id="994836716">
          <w:marLeft w:val="0"/>
          <w:marRight w:val="0"/>
          <w:marTop w:val="0"/>
          <w:marBottom w:val="0"/>
          <w:divBdr>
            <w:top w:val="none" w:sz="0" w:space="0" w:color="auto"/>
            <w:left w:val="none" w:sz="0" w:space="0" w:color="auto"/>
            <w:bottom w:val="none" w:sz="0" w:space="0" w:color="auto"/>
            <w:right w:val="none" w:sz="0" w:space="0" w:color="auto"/>
          </w:divBdr>
        </w:div>
        <w:div w:id="1948267395">
          <w:marLeft w:val="0"/>
          <w:marRight w:val="0"/>
          <w:marTop w:val="0"/>
          <w:marBottom w:val="0"/>
          <w:divBdr>
            <w:top w:val="none" w:sz="0" w:space="0" w:color="auto"/>
            <w:left w:val="none" w:sz="0" w:space="0" w:color="auto"/>
            <w:bottom w:val="none" w:sz="0" w:space="0" w:color="auto"/>
            <w:right w:val="none" w:sz="0" w:space="0" w:color="auto"/>
          </w:divBdr>
        </w:div>
        <w:div w:id="1223635008">
          <w:marLeft w:val="0"/>
          <w:marRight w:val="0"/>
          <w:marTop w:val="0"/>
          <w:marBottom w:val="0"/>
          <w:divBdr>
            <w:top w:val="none" w:sz="0" w:space="0" w:color="auto"/>
            <w:left w:val="none" w:sz="0" w:space="0" w:color="auto"/>
            <w:bottom w:val="none" w:sz="0" w:space="0" w:color="auto"/>
            <w:right w:val="none" w:sz="0" w:space="0" w:color="auto"/>
          </w:divBdr>
        </w:div>
        <w:div w:id="808786021">
          <w:marLeft w:val="0"/>
          <w:marRight w:val="0"/>
          <w:marTop w:val="0"/>
          <w:marBottom w:val="0"/>
          <w:divBdr>
            <w:top w:val="none" w:sz="0" w:space="0" w:color="auto"/>
            <w:left w:val="none" w:sz="0" w:space="0" w:color="auto"/>
            <w:bottom w:val="none" w:sz="0" w:space="0" w:color="auto"/>
            <w:right w:val="none" w:sz="0" w:space="0" w:color="auto"/>
          </w:divBdr>
        </w:div>
        <w:div w:id="1528565308">
          <w:marLeft w:val="0"/>
          <w:marRight w:val="0"/>
          <w:marTop w:val="0"/>
          <w:marBottom w:val="0"/>
          <w:divBdr>
            <w:top w:val="none" w:sz="0" w:space="0" w:color="auto"/>
            <w:left w:val="none" w:sz="0" w:space="0" w:color="auto"/>
            <w:bottom w:val="none" w:sz="0" w:space="0" w:color="auto"/>
            <w:right w:val="none" w:sz="0" w:space="0" w:color="auto"/>
          </w:divBdr>
        </w:div>
        <w:div w:id="431317962">
          <w:marLeft w:val="0"/>
          <w:marRight w:val="0"/>
          <w:marTop w:val="0"/>
          <w:marBottom w:val="0"/>
          <w:divBdr>
            <w:top w:val="none" w:sz="0" w:space="0" w:color="auto"/>
            <w:left w:val="none" w:sz="0" w:space="0" w:color="auto"/>
            <w:bottom w:val="none" w:sz="0" w:space="0" w:color="auto"/>
            <w:right w:val="none" w:sz="0" w:space="0" w:color="auto"/>
          </w:divBdr>
        </w:div>
        <w:div w:id="1338388305">
          <w:marLeft w:val="0"/>
          <w:marRight w:val="0"/>
          <w:marTop w:val="0"/>
          <w:marBottom w:val="0"/>
          <w:divBdr>
            <w:top w:val="none" w:sz="0" w:space="0" w:color="auto"/>
            <w:left w:val="none" w:sz="0" w:space="0" w:color="auto"/>
            <w:bottom w:val="none" w:sz="0" w:space="0" w:color="auto"/>
            <w:right w:val="none" w:sz="0" w:space="0" w:color="auto"/>
          </w:divBdr>
        </w:div>
        <w:div w:id="1135293314">
          <w:marLeft w:val="0"/>
          <w:marRight w:val="0"/>
          <w:marTop w:val="0"/>
          <w:marBottom w:val="0"/>
          <w:divBdr>
            <w:top w:val="none" w:sz="0" w:space="0" w:color="auto"/>
            <w:left w:val="none" w:sz="0" w:space="0" w:color="auto"/>
            <w:bottom w:val="none" w:sz="0" w:space="0" w:color="auto"/>
            <w:right w:val="none" w:sz="0" w:space="0" w:color="auto"/>
          </w:divBdr>
        </w:div>
        <w:div w:id="495346243">
          <w:marLeft w:val="0"/>
          <w:marRight w:val="0"/>
          <w:marTop w:val="0"/>
          <w:marBottom w:val="0"/>
          <w:divBdr>
            <w:top w:val="none" w:sz="0" w:space="0" w:color="auto"/>
            <w:left w:val="none" w:sz="0" w:space="0" w:color="auto"/>
            <w:bottom w:val="none" w:sz="0" w:space="0" w:color="auto"/>
            <w:right w:val="none" w:sz="0" w:space="0" w:color="auto"/>
          </w:divBdr>
        </w:div>
        <w:div w:id="1228613614">
          <w:marLeft w:val="0"/>
          <w:marRight w:val="0"/>
          <w:marTop w:val="0"/>
          <w:marBottom w:val="0"/>
          <w:divBdr>
            <w:top w:val="none" w:sz="0" w:space="0" w:color="auto"/>
            <w:left w:val="none" w:sz="0" w:space="0" w:color="auto"/>
            <w:bottom w:val="none" w:sz="0" w:space="0" w:color="auto"/>
            <w:right w:val="none" w:sz="0" w:space="0" w:color="auto"/>
          </w:divBdr>
        </w:div>
        <w:div w:id="1663043023">
          <w:marLeft w:val="0"/>
          <w:marRight w:val="0"/>
          <w:marTop w:val="0"/>
          <w:marBottom w:val="0"/>
          <w:divBdr>
            <w:top w:val="none" w:sz="0" w:space="0" w:color="auto"/>
            <w:left w:val="none" w:sz="0" w:space="0" w:color="auto"/>
            <w:bottom w:val="none" w:sz="0" w:space="0" w:color="auto"/>
            <w:right w:val="none" w:sz="0" w:space="0" w:color="auto"/>
          </w:divBdr>
        </w:div>
        <w:div w:id="1606033449">
          <w:marLeft w:val="0"/>
          <w:marRight w:val="0"/>
          <w:marTop w:val="0"/>
          <w:marBottom w:val="0"/>
          <w:divBdr>
            <w:top w:val="none" w:sz="0" w:space="0" w:color="auto"/>
            <w:left w:val="none" w:sz="0" w:space="0" w:color="auto"/>
            <w:bottom w:val="none" w:sz="0" w:space="0" w:color="auto"/>
            <w:right w:val="none" w:sz="0" w:space="0" w:color="auto"/>
          </w:divBdr>
        </w:div>
        <w:div w:id="1206789707">
          <w:marLeft w:val="0"/>
          <w:marRight w:val="0"/>
          <w:marTop w:val="0"/>
          <w:marBottom w:val="0"/>
          <w:divBdr>
            <w:top w:val="none" w:sz="0" w:space="0" w:color="auto"/>
            <w:left w:val="none" w:sz="0" w:space="0" w:color="auto"/>
            <w:bottom w:val="none" w:sz="0" w:space="0" w:color="auto"/>
            <w:right w:val="none" w:sz="0" w:space="0" w:color="auto"/>
          </w:divBdr>
        </w:div>
        <w:div w:id="193423846">
          <w:marLeft w:val="0"/>
          <w:marRight w:val="0"/>
          <w:marTop w:val="0"/>
          <w:marBottom w:val="0"/>
          <w:divBdr>
            <w:top w:val="none" w:sz="0" w:space="0" w:color="auto"/>
            <w:left w:val="none" w:sz="0" w:space="0" w:color="auto"/>
            <w:bottom w:val="none" w:sz="0" w:space="0" w:color="auto"/>
            <w:right w:val="none" w:sz="0" w:space="0" w:color="auto"/>
          </w:divBdr>
        </w:div>
        <w:div w:id="1423716993">
          <w:marLeft w:val="0"/>
          <w:marRight w:val="0"/>
          <w:marTop w:val="0"/>
          <w:marBottom w:val="0"/>
          <w:divBdr>
            <w:top w:val="none" w:sz="0" w:space="0" w:color="auto"/>
            <w:left w:val="none" w:sz="0" w:space="0" w:color="auto"/>
            <w:bottom w:val="none" w:sz="0" w:space="0" w:color="auto"/>
            <w:right w:val="none" w:sz="0" w:space="0" w:color="auto"/>
          </w:divBdr>
          <w:divsChild>
            <w:div w:id="883174977">
              <w:marLeft w:val="0"/>
              <w:marRight w:val="0"/>
              <w:marTop w:val="0"/>
              <w:marBottom w:val="0"/>
              <w:divBdr>
                <w:top w:val="none" w:sz="0" w:space="0" w:color="auto"/>
                <w:left w:val="none" w:sz="0" w:space="0" w:color="auto"/>
                <w:bottom w:val="none" w:sz="0" w:space="0" w:color="auto"/>
                <w:right w:val="none" w:sz="0" w:space="0" w:color="auto"/>
              </w:divBdr>
            </w:div>
            <w:div w:id="342823974">
              <w:marLeft w:val="0"/>
              <w:marRight w:val="0"/>
              <w:marTop w:val="0"/>
              <w:marBottom w:val="0"/>
              <w:divBdr>
                <w:top w:val="none" w:sz="0" w:space="0" w:color="auto"/>
                <w:left w:val="none" w:sz="0" w:space="0" w:color="auto"/>
                <w:bottom w:val="none" w:sz="0" w:space="0" w:color="auto"/>
                <w:right w:val="none" w:sz="0" w:space="0" w:color="auto"/>
              </w:divBdr>
            </w:div>
            <w:div w:id="265504170">
              <w:marLeft w:val="0"/>
              <w:marRight w:val="0"/>
              <w:marTop w:val="0"/>
              <w:marBottom w:val="0"/>
              <w:divBdr>
                <w:top w:val="none" w:sz="0" w:space="0" w:color="auto"/>
                <w:left w:val="none" w:sz="0" w:space="0" w:color="auto"/>
                <w:bottom w:val="none" w:sz="0" w:space="0" w:color="auto"/>
                <w:right w:val="none" w:sz="0" w:space="0" w:color="auto"/>
              </w:divBdr>
            </w:div>
            <w:div w:id="893390209">
              <w:marLeft w:val="0"/>
              <w:marRight w:val="0"/>
              <w:marTop w:val="0"/>
              <w:marBottom w:val="0"/>
              <w:divBdr>
                <w:top w:val="none" w:sz="0" w:space="0" w:color="auto"/>
                <w:left w:val="none" w:sz="0" w:space="0" w:color="auto"/>
                <w:bottom w:val="none" w:sz="0" w:space="0" w:color="auto"/>
                <w:right w:val="none" w:sz="0" w:space="0" w:color="auto"/>
              </w:divBdr>
            </w:div>
            <w:div w:id="412555802">
              <w:marLeft w:val="0"/>
              <w:marRight w:val="0"/>
              <w:marTop w:val="0"/>
              <w:marBottom w:val="0"/>
              <w:divBdr>
                <w:top w:val="none" w:sz="0" w:space="0" w:color="auto"/>
                <w:left w:val="none" w:sz="0" w:space="0" w:color="auto"/>
                <w:bottom w:val="none" w:sz="0" w:space="0" w:color="auto"/>
                <w:right w:val="none" w:sz="0" w:space="0" w:color="auto"/>
              </w:divBdr>
            </w:div>
            <w:div w:id="1649893997">
              <w:marLeft w:val="0"/>
              <w:marRight w:val="0"/>
              <w:marTop w:val="0"/>
              <w:marBottom w:val="0"/>
              <w:divBdr>
                <w:top w:val="none" w:sz="0" w:space="0" w:color="auto"/>
                <w:left w:val="none" w:sz="0" w:space="0" w:color="auto"/>
                <w:bottom w:val="none" w:sz="0" w:space="0" w:color="auto"/>
                <w:right w:val="none" w:sz="0" w:space="0" w:color="auto"/>
              </w:divBdr>
            </w:div>
            <w:div w:id="320350934">
              <w:marLeft w:val="0"/>
              <w:marRight w:val="0"/>
              <w:marTop w:val="0"/>
              <w:marBottom w:val="0"/>
              <w:divBdr>
                <w:top w:val="none" w:sz="0" w:space="0" w:color="auto"/>
                <w:left w:val="none" w:sz="0" w:space="0" w:color="auto"/>
                <w:bottom w:val="none" w:sz="0" w:space="0" w:color="auto"/>
                <w:right w:val="none" w:sz="0" w:space="0" w:color="auto"/>
              </w:divBdr>
            </w:div>
            <w:div w:id="1561554310">
              <w:marLeft w:val="0"/>
              <w:marRight w:val="0"/>
              <w:marTop w:val="0"/>
              <w:marBottom w:val="0"/>
              <w:divBdr>
                <w:top w:val="none" w:sz="0" w:space="0" w:color="auto"/>
                <w:left w:val="none" w:sz="0" w:space="0" w:color="auto"/>
                <w:bottom w:val="none" w:sz="0" w:space="0" w:color="auto"/>
                <w:right w:val="none" w:sz="0" w:space="0" w:color="auto"/>
              </w:divBdr>
            </w:div>
            <w:div w:id="1569224297">
              <w:marLeft w:val="0"/>
              <w:marRight w:val="0"/>
              <w:marTop w:val="0"/>
              <w:marBottom w:val="0"/>
              <w:divBdr>
                <w:top w:val="none" w:sz="0" w:space="0" w:color="auto"/>
                <w:left w:val="none" w:sz="0" w:space="0" w:color="auto"/>
                <w:bottom w:val="none" w:sz="0" w:space="0" w:color="auto"/>
                <w:right w:val="none" w:sz="0" w:space="0" w:color="auto"/>
              </w:divBdr>
            </w:div>
            <w:div w:id="10440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39045">
      <w:bodyDiv w:val="1"/>
      <w:marLeft w:val="0"/>
      <w:marRight w:val="0"/>
      <w:marTop w:val="0"/>
      <w:marBottom w:val="0"/>
      <w:divBdr>
        <w:top w:val="none" w:sz="0" w:space="0" w:color="auto"/>
        <w:left w:val="none" w:sz="0" w:space="0" w:color="auto"/>
        <w:bottom w:val="none" w:sz="0" w:space="0" w:color="auto"/>
        <w:right w:val="none" w:sz="0" w:space="0" w:color="auto"/>
      </w:divBdr>
      <w:divsChild>
        <w:div w:id="2048991953">
          <w:marLeft w:val="0"/>
          <w:marRight w:val="0"/>
          <w:marTop w:val="0"/>
          <w:marBottom w:val="0"/>
          <w:divBdr>
            <w:top w:val="none" w:sz="0" w:space="0" w:color="auto"/>
            <w:left w:val="none" w:sz="0" w:space="0" w:color="auto"/>
            <w:bottom w:val="none" w:sz="0" w:space="0" w:color="auto"/>
            <w:right w:val="none" w:sz="0" w:space="0" w:color="auto"/>
          </w:divBdr>
        </w:div>
        <w:div w:id="902525845">
          <w:marLeft w:val="0"/>
          <w:marRight w:val="0"/>
          <w:marTop w:val="0"/>
          <w:marBottom w:val="0"/>
          <w:divBdr>
            <w:top w:val="none" w:sz="0" w:space="0" w:color="auto"/>
            <w:left w:val="none" w:sz="0" w:space="0" w:color="auto"/>
            <w:bottom w:val="none" w:sz="0" w:space="0" w:color="auto"/>
            <w:right w:val="none" w:sz="0" w:space="0" w:color="auto"/>
          </w:divBdr>
        </w:div>
        <w:div w:id="1099642019">
          <w:marLeft w:val="0"/>
          <w:marRight w:val="0"/>
          <w:marTop w:val="0"/>
          <w:marBottom w:val="0"/>
          <w:divBdr>
            <w:top w:val="none" w:sz="0" w:space="0" w:color="auto"/>
            <w:left w:val="none" w:sz="0" w:space="0" w:color="auto"/>
            <w:bottom w:val="none" w:sz="0" w:space="0" w:color="auto"/>
            <w:right w:val="none" w:sz="0" w:space="0" w:color="auto"/>
          </w:divBdr>
        </w:div>
        <w:div w:id="1584072484">
          <w:marLeft w:val="0"/>
          <w:marRight w:val="0"/>
          <w:marTop w:val="0"/>
          <w:marBottom w:val="0"/>
          <w:divBdr>
            <w:top w:val="none" w:sz="0" w:space="0" w:color="auto"/>
            <w:left w:val="none" w:sz="0" w:space="0" w:color="auto"/>
            <w:bottom w:val="none" w:sz="0" w:space="0" w:color="auto"/>
            <w:right w:val="none" w:sz="0" w:space="0" w:color="auto"/>
          </w:divBdr>
        </w:div>
        <w:div w:id="1939606156">
          <w:marLeft w:val="0"/>
          <w:marRight w:val="0"/>
          <w:marTop w:val="0"/>
          <w:marBottom w:val="0"/>
          <w:divBdr>
            <w:top w:val="none" w:sz="0" w:space="0" w:color="auto"/>
            <w:left w:val="none" w:sz="0" w:space="0" w:color="auto"/>
            <w:bottom w:val="none" w:sz="0" w:space="0" w:color="auto"/>
            <w:right w:val="none" w:sz="0" w:space="0" w:color="auto"/>
          </w:divBdr>
        </w:div>
        <w:div w:id="438764777">
          <w:marLeft w:val="0"/>
          <w:marRight w:val="0"/>
          <w:marTop w:val="0"/>
          <w:marBottom w:val="0"/>
          <w:divBdr>
            <w:top w:val="none" w:sz="0" w:space="0" w:color="auto"/>
            <w:left w:val="none" w:sz="0" w:space="0" w:color="auto"/>
            <w:bottom w:val="none" w:sz="0" w:space="0" w:color="auto"/>
            <w:right w:val="none" w:sz="0" w:space="0" w:color="auto"/>
          </w:divBdr>
        </w:div>
        <w:div w:id="1442798758">
          <w:marLeft w:val="0"/>
          <w:marRight w:val="0"/>
          <w:marTop w:val="0"/>
          <w:marBottom w:val="0"/>
          <w:divBdr>
            <w:top w:val="none" w:sz="0" w:space="0" w:color="auto"/>
            <w:left w:val="none" w:sz="0" w:space="0" w:color="auto"/>
            <w:bottom w:val="none" w:sz="0" w:space="0" w:color="auto"/>
            <w:right w:val="none" w:sz="0" w:space="0" w:color="auto"/>
          </w:divBdr>
        </w:div>
        <w:div w:id="2117599622">
          <w:marLeft w:val="0"/>
          <w:marRight w:val="0"/>
          <w:marTop w:val="0"/>
          <w:marBottom w:val="0"/>
          <w:divBdr>
            <w:top w:val="none" w:sz="0" w:space="0" w:color="auto"/>
            <w:left w:val="none" w:sz="0" w:space="0" w:color="auto"/>
            <w:bottom w:val="none" w:sz="0" w:space="0" w:color="auto"/>
            <w:right w:val="none" w:sz="0" w:space="0" w:color="auto"/>
          </w:divBdr>
        </w:div>
        <w:div w:id="1979415796">
          <w:marLeft w:val="0"/>
          <w:marRight w:val="0"/>
          <w:marTop w:val="0"/>
          <w:marBottom w:val="0"/>
          <w:divBdr>
            <w:top w:val="none" w:sz="0" w:space="0" w:color="auto"/>
            <w:left w:val="none" w:sz="0" w:space="0" w:color="auto"/>
            <w:bottom w:val="none" w:sz="0" w:space="0" w:color="auto"/>
            <w:right w:val="none" w:sz="0" w:space="0" w:color="auto"/>
          </w:divBdr>
        </w:div>
        <w:div w:id="1103459887">
          <w:marLeft w:val="0"/>
          <w:marRight w:val="0"/>
          <w:marTop w:val="0"/>
          <w:marBottom w:val="0"/>
          <w:divBdr>
            <w:top w:val="none" w:sz="0" w:space="0" w:color="auto"/>
            <w:left w:val="none" w:sz="0" w:space="0" w:color="auto"/>
            <w:bottom w:val="none" w:sz="0" w:space="0" w:color="auto"/>
            <w:right w:val="none" w:sz="0" w:space="0" w:color="auto"/>
          </w:divBdr>
        </w:div>
        <w:div w:id="69356743">
          <w:marLeft w:val="0"/>
          <w:marRight w:val="0"/>
          <w:marTop w:val="0"/>
          <w:marBottom w:val="0"/>
          <w:divBdr>
            <w:top w:val="none" w:sz="0" w:space="0" w:color="auto"/>
            <w:left w:val="none" w:sz="0" w:space="0" w:color="auto"/>
            <w:bottom w:val="none" w:sz="0" w:space="0" w:color="auto"/>
            <w:right w:val="none" w:sz="0" w:space="0" w:color="auto"/>
          </w:divBdr>
        </w:div>
        <w:div w:id="2049983425">
          <w:marLeft w:val="0"/>
          <w:marRight w:val="0"/>
          <w:marTop w:val="0"/>
          <w:marBottom w:val="0"/>
          <w:divBdr>
            <w:top w:val="none" w:sz="0" w:space="0" w:color="auto"/>
            <w:left w:val="none" w:sz="0" w:space="0" w:color="auto"/>
            <w:bottom w:val="none" w:sz="0" w:space="0" w:color="auto"/>
            <w:right w:val="none" w:sz="0" w:space="0" w:color="auto"/>
          </w:divBdr>
        </w:div>
        <w:div w:id="1851991512">
          <w:marLeft w:val="0"/>
          <w:marRight w:val="0"/>
          <w:marTop w:val="0"/>
          <w:marBottom w:val="0"/>
          <w:divBdr>
            <w:top w:val="none" w:sz="0" w:space="0" w:color="auto"/>
            <w:left w:val="none" w:sz="0" w:space="0" w:color="auto"/>
            <w:bottom w:val="none" w:sz="0" w:space="0" w:color="auto"/>
            <w:right w:val="none" w:sz="0" w:space="0" w:color="auto"/>
          </w:divBdr>
        </w:div>
        <w:div w:id="1772628773">
          <w:marLeft w:val="0"/>
          <w:marRight w:val="0"/>
          <w:marTop w:val="0"/>
          <w:marBottom w:val="0"/>
          <w:divBdr>
            <w:top w:val="none" w:sz="0" w:space="0" w:color="auto"/>
            <w:left w:val="none" w:sz="0" w:space="0" w:color="auto"/>
            <w:bottom w:val="none" w:sz="0" w:space="0" w:color="auto"/>
            <w:right w:val="none" w:sz="0" w:space="0" w:color="auto"/>
          </w:divBdr>
        </w:div>
        <w:div w:id="1336764320">
          <w:marLeft w:val="0"/>
          <w:marRight w:val="0"/>
          <w:marTop w:val="0"/>
          <w:marBottom w:val="0"/>
          <w:divBdr>
            <w:top w:val="none" w:sz="0" w:space="0" w:color="auto"/>
            <w:left w:val="none" w:sz="0" w:space="0" w:color="auto"/>
            <w:bottom w:val="none" w:sz="0" w:space="0" w:color="auto"/>
            <w:right w:val="none" w:sz="0" w:space="0" w:color="auto"/>
          </w:divBdr>
        </w:div>
        <w:div w:id="441002580">
          <w:marLeft w:val="0"/>
          <w:marRight w:val="0"/>
          <w:marTop w:val="0"/>
          <w:marBottom w:val="0"/>
          <w:divBdr>
            <w:top w:val="none" w:sz="0" w:space="0" w:color="auto"/>
            <w:left w:val="none" w:sz="0" w:space="0" w:color="auto"/>
            <w:bottom w:val="none" w:sz="0" w:space="0" w:color="auto"/>
            <w:right w:val="none" w:sz="0" w:space="0" w:color="auto"/>
          </w:divBdr>
        </w:div>
        <w:div w:id="1647005586">
          <w:marLeft w:val="0"/>
          <w:marRight w:val="0"/>
          <w:marTop w:val="0"/>
          <w:marBottom w:val="0"/>
          <w:divBdr>
            <w:top w:val="none" w:sz="0" w:space="0" w:color="auto"/>
            <w:left w:val="none" w:sz="0" w:space="0" w:color="auto"/>
            <w:bottom w:val="none" w:sz="0" w:space="0" w:color="auto"/>
            <w:right w:val="none" w:sz="0" w:space="0" w:color="auto"/>
          </w:divBdr>
        </w:div>
        <w:div w:id="1179930709">
          <w:marLeft w:val="0"/>
          <w:marRight w:val="0"/>
          <w:marTop w:val="0"/>
          <w:marBottom w:val="0"/>
          <w:divBdr>
            <w:top w:val="none" w:sz="0" w:space="0" w:color="auto"/>
            <w:left w:val="none" w:sz="0" w:space="0" w:color="auto"/>
            <w:bottom w:val="none" w:sz="0" w:space="0" w:color="auto"/>
            <w:right w:val="none" w:sz="0" w:space="0" w:color="auto"/>
          </w:divBdr>
        </w:div>
        <w:div w:id="2047825553">
          <w:marLeft w:val="0"/>
          <w:marRight w:val="0"/>
          <w:marTop w:val="0"/>
          <w:marBottom w:val="0"/>
          <w:divBdr>
            <w:top w:val="none" w:sz="0" w:space="0" w:color="auto"/>
            <w:left w:val="none" w:sz="0" w:space="0" w:color="auto"/>
            <w:bottom w:val="none" w:sz="0" w:space="0" w:color="auto"/>
            <w:right w:val="none" w:sz="0" w:space="0" w:color="auto"/>
          </w:divBdr>
        </w:div>
        <w:div w:id="412046646">
          <w:marLeft w:val="0"/>
          <w:marRight w:val="0"/>
          <w:marTop w:val="0"/>
          <w:marBottom w:val="0"/>
          <w:divBdr>
            <w:top w:val="none" w:sz="0" w:space="0" w:color="auto"/>
            <w:left w:val="none" w:sz="0" w:space="0" w:color="auto"/>
            <w:bottom w:val="none" w:sz="0" w:space="0" w:color="auto"/>
            <w:right w:val="none" w:sz="0" w:space="0" w:color="auto"/>
          </w:divBdr>
        </w:div>
      </w:divsChild>
    </w:div>
    <w:div w:id="483163053">
      <w:bodyDiv w:val="1"/>
      <w:marLeft w:val="0"/>
      <w:marRight w:val="0"/>
      <w:marTop w:val="0"/>
      <w:marBottom w:val="0"/>
      <w:divBdr>
        <w:top w:val="none" w:sz="0" w:space="0" w:color="auto"/>
        <w:left w:val="none" w:sz="0" w:space="0" w:color="auto"/>
        <w:bottom w:val="none" w:sz="0" w:space="0" w:color="auto"/>
        <w:right w:val="none" w:sz="0" w:space="0" w:color="auto"/>
      </w:divBdr>
      <w:divsChild>
        <w:div w:id="1277829598">
          <w:marLeft w:val="0"/>
          <w:marRight w:val="0"/>
          <w:marTop w:val="0"/>
          <w:marBottom w:val="0"/>
          <w:divBdr>
            <w:top w:val="none" w:sz="0" w:space="0" w:color="auto"/>
            <w:left w:val="none" w:sz="0" w:space="0" w:color="auto"/>
            <w:bottom w:val="none" w:sz="0" w:space="0" w:color="auto"/>
            <w:right w:val="none" w:sz="0" w:space="0" w:color="auto"/>
          </w:divBdr>
        </w:div>
        <w:div w:id="1409426157">
          <w:marLeft w:val="0"/>
          <w:marRight w:val="0"/>
          <w:marTop w:val="0"/>
          <w:marBottom w:val="0"/>
          <w:divBdr>
            <w:top w:val="none" w:sz="0" w:space="0" w:color="auto"/>
            <w:left w:val="none" w:sz="0" w:space="0" w:color="auto"/>
            <w:bottom w:val="none" w:sz="0" w:space="0" w:color="auto"/>
            <w:right w:val="none" w:sz="0" w:space="0" w:color="auto"/>
          </w:divBdr>
        </w:div>
        <w:div w:id="1933514517">
          <w:marLeft w:val="0"/>
          <w:marRight w:val="0"/>
          <w:marTop w:val="0"/>
          <w:marBottom w:val="0"/>
          <w:divBdr>
            <w:top w:val="none" w:sz="0" w:space="0" w:color="auto"/>
            <w:left w:val="none" w:sz="0" w:space="0" w:color="auto"/>
            <w:bottom w:val="none" w:sz="0" w:space="0" w:color="auto"/>
            <w:right w:val="none" w:sz="0" w:space="0" w:color="auto"/>
          </w:divBdr>
        </w:div>
        <w:div w:id="239753790">
          <w:marLeft w:val="0"/>
          <w:marRight w:val="0"/>
          <w:marTop w:val="0"/>
          <w:marBottom w:val="0"/>
          <w:divBdr>
            <w:top w:val="none" w:sz="0" w:space="0" w:color="auto"/>
            <w:left w:val="none" w:sz="0" w:space="0" w:color="auto"/>
            <w:bottom w:val="none" w:sz="0" w:space="0" w:color="auto"/>
            <w:right w:val="none" w:sz="0" w:space="0" w:color="auto"/>
          </w:divBdr>
        </w:div>
        <w:div w:id="557056561">
          <w:marLeft w:val="0"/>
          <w:marRight w:val="0"/>
          <w:marTop w:val="0"/>
          <w:marBottom w:val="0"/>
          <w:divBdr>
            <w:top w:val="none" w:sz="0" w:space="0" w:color="auto"/>
            <w:left w:val="none" w:sz="0" w:space="0" w:color="auto"/>
            <w:bottom w:val="none" w:sz="0" w:space="0" w:color="auto"/>
            <w:right w:val="none" w:sz="0" w:space="0" w:color="auto"/>
          </w:divBdr>
        </w:div>
        <w:div w:id="191648768">
          <w:marLeft w:val="0"/>
          <w:marRight w:val="0"/>
          <w:marTop w:val="0"/>
          <w:marBottom w:val="0"/>
          <w:divBdr>
            <w:top w:val="none" w:sz="0" w:space="0" w:color="auto"/>
            <w:left w:val="none" w:sz="0" w:space="0" w:color="auto"/>
            <w:bottom w:val="none" w:sz="0" w:space="0" w:color="auto"/>
            <w:right w:val="none" w:sz="0" w:space="0" w:color="auto"/>
          </w:divBdr>
        </w:div>
        <w:div w:id="809706667">
          <w:marLeft w:val="0"/>
          <w:marRight w:val="0"/>
          <w:marTop w:val="0"/>
          <w:marBottom w:val="0"/>
          <w:divBdr>
            <w:top w:val="none" w:sz="0" w:space="0" w:color="auto"/>
            <w:left w:val="none" w:sz="0" w:space="0" w:color="auto"/>
            <w:bottom w:val="none" w:sz="0" w:space="0" w:color="auto"/>
            <w:right w:val="none" w:sz="0" w:space="0" w:color="auto"/>
          </w:divBdr>
        </w:div>
        <w:div w:id="977959671">
          <w:marLeft w:val="0"/>
          <w:marRight w:val="0"/>
          <w:marTop w:val="0"/>
          <w:marBottom w:val="0"/>
          <w:divBdr>
            <w:top w:val="none" w:sz="0" w:space="0" w:color="auto"/>
            <w:left w:val="none" w:sz="0" w:space="0" w:color="auto"/>
            <w:bottom w:val="none" w:sz="0" w:space="0" w:color="auto"/>
            <w:right w:val="none" w:sz="0" w:space="0" w:color="auto"/>
          </w:divBdr>
        </w:div>
        <w:div w:id="2009823843">
          <w:marLeft w:val="0"/>
          <w:marRight w:val="0"/>
          <w:marTop w:val="0"/>
          <w:marBottom w:val="0"/>
          <w:divBdr>
            <w:top w:val="none" w:sz="0" w:space="0" w:color="auto"/>
            <w:left w:val="none" w:sz="0" w:space="0" w:color="auto"/>
            <w:bottom w:val="none" w:sz="0" w:space="0" w:color="auto"/>
            <w:right w:val="none" w:sz="0" w:space="0" w:color="auto"/>
          </w:divBdr>
        </w:div>
        <w:div w:id="1465922533">
          <w:marLeft w:val="0"/>
          <w:marRight w:val="0"/>
          <w:marTop w:val="0"/>
          <w:marBottom w:val="0"/>
          <w:divBdr>
            <w:top w:val="none" w:sz="0" w:space="0" w:color="auto"/>
            <w:left w:val="none" w:sz="0" w:space="0" w:color="auto"/>
            <w:bottom w:val="none" w:sz="0" w:space="0" w:color="auto"/>
            <w:right w:val="none" w:sz="0" w:space="0" w:color="auto"/>
          </w:divBdr>
        </w:div>
        <w:div w:id="1619490472">
          <w:marLeft w:val="0"/>
          <w:marRight w:val="0"/>
          <w:marTop w:val="0"/>
          <w:marBottom w:val="0"/>
          <w:divBdr>
            <w:top w:val="none" w:sz="0" w:space="0" w:color="auto"/>
            <w:left w:val="none" w:sz="0" w:space="0" w:color="auto"/>
            <w:bottom w:val="none" w:sz="0" w:space="0" w:color="auto"/>
            <w:right w:val="none" w:sz="0" w:space="0" w:color="auto"/>
          </w:divBdr>
        </w:div>
        <w:div w:id="688289956">
          <w:marLeft w:val="0"/>
          <w:marRight w:val="0"/>
          <w:marTop w:val="0"/>
          <w:marBottom w:val="0"/>
          <w:divBdr>
            <w:top w:val="none" w:sz="0" w:space="0" w:color="auto"/>
            <w:left w:val="none" w:sz="0" w:space="0" w:color="auto"/>
            <w:bottom w:val="none" w:sz="0" w:space="0" w:color="auto"/>
            <w:right w:val="none" w:sz="0" w:space="0" w:color="auto"/>
          </w:divBdr>
        </w:div>
        <w:div w:id="1175341406">
          <w:marLeft w:val="0"/>
          <w:marRight w:val="0"/>
          <w:marTop w:val="0"/>
          <w:marBottom w:val="0"/>
          <w:divBdr>
            <w:top w:val="none" w:sz="0" w:space="0" w:color="auto"/>
            <w:left w:val="none" w:sz="0" w:space="0" w:color="auto"/>
            <w:bottom w:val="none" w:sz="0" w:space="0" w:color="auto"/>
            <w:right w:val="none" w:sz="0" w:space="0" w:color="auto"/>
          </w:divBdr>
        </w:div>
        <w:div w:id="1034648425">
          <w:marLeft w:val="0"/>
          <w:marRight w:val="0"/>
          <w:marTop w:val="0"/>
          <w:marBottom w:val="0"/>
          <w:divBdr>
            <w:top w:val="none" w:sz="0" w:space="0" w:color="auto"/>
            <w:left w:val="none" w:sz="0" w:space="0" w:color="auto"/>
            <w:bottom w:val="none" w:sz="0" w:space="0" w:color="auto"/>
            <w:right w:val="none" w:sz="0" w:space="0" w:color="auto"/>
          </w:divBdr>
        </w:div>
      </w:divsChild>
    </w:div>
    <w:div w:id="501048463">
      <w:bodyDiv w:val="1"/>
      <w:marLeft w:val="0"/>
      <w:marRight w:val="0"/>
      <w:marTop w:val="0"/>
      <w:marBottom w:val="0"/>
      <w:divBdr>
        <w:top w:val="none" w:sz="0" w:space="0" w:color="auto"/>
        <w:left w:val="none" w:sz="0" w:space="0" w:color="auto"/>
        <w:bottom w:val="none" w:sz="0" w:space="0" w:color="auto"/>
        <w:right w:val="none" w:sz="0" w:space="0" w:color="auto"/>
      </w:divBdr>
      <w:divsChild>
        <w:div w:id="1847279472">
          <w:marLeft w:val="0"/>
          <w:marRight w:val="0"/>
          <w:marTop w:val="0"/>
          <w:marBottom w:val="0"/>
          <w:divBdr>
            <w:top w:val="none" w:sz="0" w:space="0" w:color="auto"/>
            <w:left w:val="none" w:sz="0" w:space="0" w:color="auto"/>
            <w:bottom w:val="none" w:sz="0" w:space="0" w:color="auto"/>
            <w:right w:val="none" w:sz="0" w:space="0" w:color="auto"/>
          </w:divBdr>
        </w:div>
        <w:div w:id="1321277029">
          <w:marLeft w:val="0"/>
          <w:marRight w:val="0"/>
          <w:marTop w:val="0"/>
          <w:marBottom w:val="0"/>
          <w:divBdr>
            <w:top w:val="none" w:sz="0" w:space="0" w:color="auto"/>
            <w:left w:val="none" w:sz="0" w:space="0" w:color="auto"/>
            <w:bottom w:val="none" w:sz="0" w:space="0" w:color="auto"/>
            <w:right w:val="none" w:sz="0" w:space="0" w:color="auto"/>
          </w:divBdr>
        </w:div>
        <w:div w:id="709916038">
          <w:marLeft w:val="0"/>
          <w:marRight w:val="0"/>
          <w:marTop w:val="0"/>
          <w:marBottom w:val="0"/>
          <w:divBdr>
            <w:top w:val="none" w:sz="0" w:space="0" w:color="auto"/>
            <w:left w:val="none" w:sz="0" w:space="0" w:color="auto"/>
            <w:bottom w:val="none" w:sz="0" w:space="0" w:color="auto"/>
            <w:right w:val="none" w:sz="0" w:space="0" w:color="auto"/>
          </w:divBdr>
        </w:div>
        <w:div w:id="1313490243">
          <w:marLeft w:val="0"/>
          <w:marRight w:val="0"/>
          <w:marTop w:val="0"/>
          <w:marBottom w:val="0"/>
          <w:divBdr>
            <w:top w:val="none" w:sz="0" w:space="0" w:color="auto"/>
            <w:left w:val="none" w:sz="0" w:space="0" w:color="auto"/>
            <w:bottom w:val="none" w:sz="0" w:space="0" w:color="auto"/>
            <w:right w:val="none" w:sz="0" w:space="0" w:color="auto"/>
          </w:divBdr>
        </w:div>
        <w:div w:id="910847067">
          <w:marLeft w:val="0"/>
          <w:marRight w:val="0"/>
          <w:marTop w:val="0"/>
          <w:marBottom w:val="0"/>
          <w:divBdr>
            <w:top w:val="none" w:sz="0" w:space="0" w:color="auto"/>
            <w:left w:val="none" w:sz="0" w:space="0" w:color="auto"/>
            <w:bottom w:val="none" w:sz="0" w:space="0" w:color="auto"/>
            <w:right w:val="none" w:sz="0" w:space="0" w:color="auto"/>
          </w:divBdr>
        </w:div>
        <w:div w:id="2103330132">
          <w:marLeft w:val="0"/>
          <w:marRight w:val="0"/>
          <w:marTop w:val="0"/>
          <w:marBottom w:val="0"/>
          <w:divBdr>
            <w:top w:val="none" w:sz="0" w:space="0" w:color="auto"/>
            <w:left w:val="none" w:sz="0" w:space="0" w:color="auto"/>
            <w:bottom w:val="none" w:sz="0" w:space="0" w:color="auto"/>
            <w:right w:val="none" w:sz="0" w:space="0" w:color="auto"/>
          </w:divBdr>
        </w:div>
        <w:div w:id="999651720">
          <w:marLeft w:val="0"/>
          <w:marRight w:val="0"/>
          <w:marTop w:val="0"/>
          <w:marBottom w:val="0"/>
          <w:divBdr>
            <w:top w:val="none" w:sz="0" w:space="0" w:color="auto"/>
            <w:left w:val="none" w:sz="0" w:space="0" w:color="auto"/>
            <w:bottom w:val="none" w:sz="0" w:space="0" w:color="auto"/>
            <w:right w:val="none" w:sz="0" w:space="0" w:color="auto"/>
          </w:divBdr>
        </w:div>
        <w:div w:id="53244217">
          <w:marLeft w:val="0"/>
          <w:marRight w:val="0"/>
          <w:marTop w:val="0"/>
          <w:marBottom w:val="0"/>
          <w:divBdr>
            <w:top w:val="none" w:sz="0" w:space="0" w:color="auto"/>
            <w:left w:val="none" w:sz="0" w:space="0" w:color="auto"/>
            <w:bottom w:val="none" w:sz="0" w:space="0" w:color="auto"/>
            <w:right w:val="none" w:sz="0" w:space="0" w:color="auto"/>
          </w:divBdr>
        </w:div>
        <w:div w:id="987518809">
          <w:marLeft w:val="0"/>
          <w:marRight w:val="0"/>
          <w:marTop w:val="0"/>
          <w:marBottom w:val="0"/>
          <w:divBdr>
            <w:top w:val="none" w:sz="0" w:space="0" w:color="auto"/>
            <w:left w:val="none" w:sz="0" w:space="0" w:color="auto"/>
            <w:bottom w:val="none" w:sz="0" w:space="0" w:color="auto"/>
            <w:right w:val="none" w:sz="0" w:space="0" w:color="auto"/>
          </w:divBdr>
        </w:div>
        <w:div w:id="592128025">
          <w:marLeft w:val="0"/>
          <w:marRight w:val="0"/>
          <w:marTop w:val="0"/>
          <w:marBottom w:val="0"/>
          <w:divBdr>
            <w:top w:val="none" w:sz="0" w:space="0" w:color="auto"/>
            <w:left w:val="none" w:sz="0" w:space="0" w:color="auto"/>
            <w:bottom w:val="none" w:sz="0" w:space="0" w:color="auto"/>
            <w:right w:val="none" w:sz="0" w:space="0" w:color="auto"/>
          </w:divBdr>
        </w:div>
        <w:div w:id="1427265798">
          <w:marLeft w:val="0"/>
          <w:marRight w:val="0"/>
          <w:marTop w:val="0"/>
          <w:marBottom w:val="0"/>
          <w:divBdr>
            <w:top w:val="none" w:sz="0" w:space="0" w:color="auto"/>
            <w:left w:val="none" w:sz="0" w:space="0" w:color="auto"/>
            <w:bottom w:val="none" w:sz="0" w:space="0" w:color="auto"/>
            <w:right w:val="none" w:sz="0" w:space="0" w:color="auto"/>
          </w:divBdr>
        </w:div>
        <w:div w:id="1644239011">
          <w:marLeft w:val="0"/>
          <w:marRight w:val="0"/>
          <w:marTop w:val="0"/>
          <w:marBottom w:val="0"/>
          <w:divBdr>
            <w:top w:val="none" w:sz="0" w:space="0" w:color="auto"/>
            <w:left w:val="none" w:sz="0" w:space="0" w:color="auto"/>
            <w:bottom w:val="none" w:sz="0" w:space="0" w:color="auto"/>
            <w:right w:val="none" w:sz="0" w:space="0" w:color="auto"/>
          </w:divBdr>
        </w:div>
        <w:div w:id="649290239">
          <w:marLeft w:val="0"/>
          <w:marRight w:val="0"/>
          <w:marTop w:val="0"/>
          <w:marBottom w:val="0"/>
          <w:divBdr>
            <w:top w:val="none" w:sz="0" w:space="0" w:color="auto"/>
            <w:left w:val="none" w:sz="0" w:space="0" w:color="auto"/>
            <w:bottom w:val="none" w:sz="0" w:space="0" w:color="auto"/>
            <w:right w:val="none" w:sz="0" w:space="0" w:color="auto"/>
          </w:divBdr>
        </w:div>
        <w:div w:id="195705508">
          <w:marLeft w:val="0"/>
          <w:marRight w:val="0"/>
          <w:marTop w:val="0"/>
          <w:marBottom w:val="0"/>
          <w:divBdr>
            <w:top w:val="none" w:sz="0" w:space="0" w:color="auto"/>
            <w:left w:val="none" w:sz="0" w:space="0" w:color="auto"/>
            <w:bottom w:val="none" w:sz="0" w:space="0" w:color="auto"/>
            <w:right w:val="none" w:sz="0" w:space="0" w:color="auto"/>
          </w:divBdr>
        </w:div>
        <w:div w:id="1027099340">
          <w:marLeft w:val="0"/>
          <w:marRight w:val="0"/>
          <w:marTop w:val="0"/>
          <w:marBottom w:val="0"/>
          <w:divBdr>
            <w:top w:val="none" w:sz="0" w:space="0" w:color="auto"/>
            <w:left w:val="none" w:sz="0" w:space="0" w:color="auto"/>
            <w:bottom w:val="none" w:sz="0" w:space="0" w:color="auto"/>
            <w:right w:val="none" w:sz="0" w:space="0" w:color="auto"/>
          </w:divBdr>
        </w:div>
        <w:div w:id="83185388">
          <w:marLeft w:val="0"/>
          <w:marRight w:val="0"/>
          <w:marTop w:val="0"/>
          <w:marBottom w:val="0"/>
          <w:divBdr>
            <w:top w:val="none" w:sz="0" w:space="0" w:color="auto"/>
            <w:left w:val="none" w:sz="0" w:space="0" w:color="auto"/>
            <w:bottom w:val="none" w:sz="0" w:space="0" w:color="auto"/>
            <w:right w:val="none" w:sz="0" w:space="0" w:color="auto"/>
          </w:divBdr>
        </w:div>
        <w:div w:id="1411002173">
          <w:marLeft w:val="0"/>
          <w:marRight w:val="0"/>
          <w:marTop w:val="0"/>
          <w:marBottom w:val="0"/>
          <w:divBdr>
            <w:top w:val="none" w:sz="0" w:space="0" w:color="auto"/>
            <w:left w:val="none" w:sz="0" w:space="0" w:color="auto"/>
            <w:bottom w:val="none" w:sz="0" w:space="0" w:color="auto"/>
            <w:right w:val="none" w:sz="0" w:space="0" w:color="auto"/>
          </w:divBdr>
        </w:div>
        <w:div w:id="1369722216">
          <w:marLeft w:val="0"/>
          <w:marRight w:val="0"/>
          <w:marTop w:val="0"/>
          <w:marBottom w:val="0"/>
          <w:divBdr>
            <w:top w:val="none" w:sz="0" w:space="0" w:color="auto"/>
            <w:left w:val="none" w:sz="0" w:space="0" w:color="auto"/>
            <w:bottom w:val="none" w:sz="0" w:space="0" w:color="auto"/>
            <w:right w:val="none" w:sz="0" w:space="0" w:color="auto"/>
          </w:divBdr>
        </w:div>
        <w:div w:id="1019502410">
          <w:marLeft w:val="0"/>
          <w:marRight w:val="0"/>
          <w:marTop w:val="0"/>
          <w:marBottom w:val="0"/>
          <w:divBdr>
            <w:top w:val="none" w:sz="0" w:space="0" w:color="auto"/>
            <w:left w:val="none" w:sz="0" w:space="0" w:color="auto"/>
            <w:bottom w:val="none" w:sz="0" w:space="0" w:color="auto"/>
            <w:right w:val="none" w:sz="0" w:space="0" w:color="auto"/>
          </w:divBdr>
        </w:div>
        <w:div w:id="1185513319">
          <w:marLeft w:val="0"/>
          <w:marRight w:val="0"/>
          <w:marTop w:val="0"/>
          <w:marBottom w:val="0"/>
          <w:divBdr>
            <w:top w:val="none" w:sz="0" w:space="0" w:color="auto"/>
            <w:left w:val="none" w:sz="0" w:space="0" w:color="auto"/>
            <w:bottom w:val="none" w:sz="0" w:space="0" w:color="auto"/>
            <w:right w:val="none" w:sz="0" w:space="0" w:color="auto"/>
          </w:divBdr>
        </w:div>
        <w:div w:id="826096790">
          <w:marLeft w:val="0"/>
          <w:marRight w:val="0"/>
          <w:marTop w:val="0"/>
          <w:marBottom w:val="0"/>
          <w:divBdr>
            <w:top w:val="none" w:sz="0" w:space="0" w:color="auto"/>
            <w:left w:val="none" w:sz="0" w:space="0" w:color="auto"/>
            <w:bottom w:val="none" w:sz="0" w:space="0" w:color="auto"/>
            <w:right w:val="none" w:sz="0" w:space="0" w:color="auto"/>
          </w:divBdr>
        </w:div>
        <w:div w:id="1781871757">
          <w:marLeft w:val="0"/>
          <w:marRight w:val="0"/>
          <w:marTop w:val="0"/>
          <w:marBottom w:val="0"/>
          <w:divBdr>
            <w:top w:val="none" w:sz="0" w:space="0" w:color="auto"/>
            <w:left w:val="none" w:sz="0" w:space="0" w:color="auto"/>
            <w:bottom w:val="none" w:sz="0" w:space="0" w:color="auto"/>
            <w:right w:val="none" w:sz="0" w:space="0" w:color="auto"/>
          </w:divBdr>
        </w:div>
        <w:div w:id="386689788">
          <w:marLeft w:val="0"/>
          <w:marRight w:val="0"/>
          <w:marTop w:val="0"/>
          <w:marBottom w:val="0"/>
          <w:divBdr>
            <w:top w:val="none" w:sz="0" w:space="0" w:color="auto"/>
            <w:left w:val="none" w:sz="0" w:space="0" w:color="auto"/>
            <w:bottom w:val="none" w:sz="0" w:space="0" w:color="auto"/>
            <w:right w:val="none" w:sz="0" w:space="0" w:color="auto"/>
          </w:divBdr>
        </w:div>
        <w:div w:id="1918778809">
          <w:marLeft w:val="0"/>
          <w:marRight w:val="0"/>
          <w:marTop w:val="0"/>
          <w:marBottom w:val="0"/>
          <w:divBdr>
            <w:top w:val="none" w:sz="0" w:space="0" w:color="auto"/>
            <w:left w:val="none" w:sz="0" w:space="0" w:color="auto"/>
            <w:bottom w:val="none" w:sz="0" w:space="0" w:color="auto"/>
            <w:right w:val="none" w:sz="0" w:space="0" w:color="auto"/>
          </w:divBdr>
        </w:div>
        <w:div w:id="39285578">
          <w:marLeft w:val="0"/>
          <w:marRight w:val="0"/>
          <w:marTop w:val="0"/>
          <w:marBottom w:val="0"/>
          <w:divBdr>
            <w:top w:val="none" w:sz="0" w:space="0" w:color="auto"/>
            <w:left w:val="none" w:sz="0" w:space="0" w:color="auto"/>
            <w:bottom w:val="none" w:sz="0" w:space="0" w:color="auto"/>
            <w:right w:val="none" w:sz="0" w:space="0" w:color="auto"/>
          </w:divBdr>
        </w:div>
        <w:div w:id="2134859457">
          <w:marLeft w:val="0"/>
          <w:marRight w:val="0"/>
          <w:marTop w:val="0"/>
          <w:marBottom w:val="0"/>
          <w:divBdr>
            <w:top w:val="none" w:sz="0" w:space="0" w:color="auto"/>
            <w:left w:val="none" w:sz="0" w:space="0" w:color="auto"/>
            <w:bottom w:val="none" w:sz="0" w:space="0" w:color="auto"/>
            <w:right w:val="none" w:sz="0" w:space="0" w:color="auto"/>
          </w:divBdr>
        </w:div>
        <w:div w:id="817571291">
          <w:marLeft w:val="0"/>
          <w:marRight w:val="0"/>
          <w:marTop w:val="0"/>
          <w:marBottom w:val="0"/>
          <w:divBdr>
            <w:top w:val="none" w:sz="0" w:space="0" w:color="auto"/>
            <w:left w:val="none" w:sz="0" w:space="0" w:color="auto"/>
            <w:bottom w:val="none" w:sz="0" w:space="0" w:color="auto"/>
            <w:right w:val="none" w:sz="0" w:space="0" w:color="auto"/>
          </w:divBdr>
        </w:div>
        <w:div w:id="1145853071">
          <w:marLeft w:val="0"/>
          <w:marRight w:val="0"/>
          <w:marTop w:val="0"/>
          <w:marBottom w:val="0"/>
          <w:divBdr>
            <w:top w:val="none" w:sz="0" w:space="0" w:color="auto"/>
            <w:left w:val="none" w:sz="0" w:space="0" w:color="auto"/>
            <w:bottom w:val="none" w:sz="0" w:space="0" w:color="auto"/>
            <w:right w:val="none" w:sz="0" w:space="0" w:color="auto"/>
          </w:divBdr>
        </w:div>
        <w:div w:id="81266464">
          <w:marLeft w:val="0"/>
          <w:marRight w:val="0"/>
          <w:marTop w:val="0"/>
          <w:marBottom w:val="0"/>
          <w:divBdr>
            <w:top w:val="none" w:sz="0" w:space="0" w:color="auto"/>
            <w:left w:val="none" w:sz="0" w:space="0" w:color="auto"/>
            <w:bottom w:val="none" w:sz="0" w:space="0" w:color="auto"/>
            <w:right w:val="none" w:sz="0" w:space="0" w:color="auto"/>
          </w:divBdr>
        </w:div>
        <w:div w:id="1481774486">
          <w:marLeft w:val="0"/>
          <w:marRight w:val="0"/>
          <w:marTop w:val="0"/>
          <w:marBottom w:val="0"/>
          <w:divBdr>
            <w:top w:val="none" w:sz="0" w:space="0" w:color="auto"/>
            <w:left w:val="none" w:sz="0" w:space="0" w:color="auto"/>
            <w:bottom w:val="none" w:sz="0" w:space="0" w:color="auto"/>
            <w:right w:val="none" w:sz="0" w:space="0" w:color="auto"/>
          </w:divBdr>
        </w:div>
        <w:div w:id="429472419">
          <w:marLeft w:val="0"/>
          <w:marRight w:val="0"/>
          <w:marTop w:val="0"/>
          <w:marBottom w:val="0"/>
          <w:divBdr>
            <w:top w:val="none" w:sz="0" w:space="0" w:color="auto"/>
            <w:left w:val="none" w:sz="0" w:space="0" w:color="auto"/>
            <w:bottom w:val="none" w:sz="0" w:space="0" w:color="auto"/>
            <w:right w:val="none" w:sz="0" w:space="0" w:color="auto"/>
          </w:divBdr>
        </w:div>
        <w:div w:id="719474016">
          <w:marLeft w:val="0"/>
          <w:marRight w:val="0"/>
          <w:marTop w:val="0"/>
          <w:marBottom w:val="0"/>
          <w:divBdr>
            <w:top w:val="none" w:sz="0" w:space="0" w:color="auto"/>
            <w:left w:val="none" w:sz="0" w:space="0" w:color="auto"/>
            <w:bottom w:val="none" w:sz="0" w:space="0" w:color="auto"/>
            <w:right w:val="none" w:sz="0" w:space="0" w:color="auto"/>
          </w:divBdr>
        </w:div>
        <w:div w:id="1775708761">
          <w:marLeft w:val="0"/>
          <w:marRight w:val="0"/>
          <w:marTop w:val="0"/>
          <w:marBottom w:val="0"/>
          <w:divBdr>
            <w:top w:val="none" w:sz="0" w:space="0" w:color="auto"/>
            <w:left w:val="none" w:sz="0" w:space="0" w:color="auto"/>
            <w:bottom w:val="none" w:sz="0" w:space="0" w:color="auto"/>
            <w:right w:val="none" w:sz="0" w:space="0" w:color="auto"/>
          </w:divBdr>
        </w:div>
      </w:divsChild>
    </w:div>
    <w:div w:id="521867118">
      <w:bodyDiv w:val="1"/>
      <w:marLeft w:val="0"/>
      <w:marRight w:val="0"/>
      <w:marTop w:val="0"/>
      <w:marBottom w:val="0"/>
      <w:divBdr>
        <w:top w:val="none" w:sz="0" w:space="0" w:color="auto"/>
        <w:left w:val="none" w:sz="0" w:space="0" w:color="auto"/>
        <w:bottom w:val="none" w:sz="0" w:space="0" w:color="auto"/>
        <w:right w:val="none" w:sz="0" w:space="0" w:color="auto"/>
      </w:divBdr>
      <w:divsChild>
        <w:div w:id="412970629">
          <w:marLeft w:val="0"/>
          <w:marRight w:val="0"/>
          <w:marTop w:val="0"/>
          <w:marBottom w:val="0"/>
          <w:divBdr>
            <w:top w:val="none" w:sz="0" w:space="0" w:color="auto"/>
            <w:left w:val="none" w:sz="0" w:space="0" w:color="auto"/>
            <w:bottom w:val="none" w:sz="0" w:space="0" w:color="auto"/>
            <w:right w:val="none" w:sz="0" w:space="0" w:color="auto"/>
          </w:divBdr>
        </w:div>
        <w:div w:id="77948245">
          <w:marLeft w:val="0"/>
          <w:marRight w:val="0"/>
          <w:marTop w:val="0"/>
          <w:marBottom w:val="0"/>
          <w:divBdr>
            <w:top w:val="none" w:sz="0" w:space="0" w:color="auto"/>
            <w:left w:val="none" w:sz="0" w:space="0" w:color="auto"/>
            <w:bottom w:val="none" w:sz="0" w:space="0" w:color="auto"/>
            <w:right w:val="none" w:sz="0" w:space="0" w:color="auto"/>
          </w:divBdr>
        </w:div>
        <w:div w:id="443117261">
          <w:marLeft w:val="0"/>
          <w:marRight w:val="0"/>
          <w:marTop w:val="0"/>
          <w:marBottom w:val="0"/>
          <w:divBdr>
            <w:top w:val="none" w:sz="0" w:space="0" w:color="auto"/>
            <w:left w:val="none" w:sz="0" w:space="0" w:color="auto"/>
            <w:bottom w:val="none" w:sz="0" w:space="0" w:color="auto"/>
            <w:right w:val="none" w:sz="0" w:space="0" w:color="auto"/>
          </w:divBdr>
        </w:div>
        <w:div w:id="1212159065">
          <w:marLeft w:val="0"/>
          <w:marRight w:val="0"/>
          <w:marTop w:val="0"/>
          <w:marBottom w:val="0"/>
          <w:divBdr>
            <w:top w:val="none" w:sz="0" w:space="0" w:color="auto"/>
            <w:left w:val="none" w:sz="0" w:space="0" w:color="auto"/>
            <w:bottom w:val="none" w:sz="0" w:space="0" w:color="auto"/>
            <w:right w:val="none" w:sz="0" w:space="0" w:color="auto"/>
          </w:divBdr>
        </w:div>
        <w:div w:id="445974687">
          <w:marLeft w:val="0"/>
          <w:marRight w:val="0"/>
          <w:marTop w:val="0"/>
          <w:marBottom w:val="0"/>
          <w:divBdr>
            <w:top w:val="none" w:sz="0" w:space="0" w:color="auto"/>
            <w:left w:val="none" w:sz="0" w:space="0" w:color="auto"/>
            <w:bottom w:val="none" w:sz="0" w:space="0" w:color="auto"/>
            <w:right w:val="none" w:sz="0" w:space="0" w:color="auto"/>
          </w:divBdr>
        </w:div>
        <w:div w:id="1467509144">
          <w:marLeft w:val="0"/>
          <w:marRight w:val="0"/>
          <w:marTop w:val="0"/>
          <w:marBottom w:val="0"/>
          <w:divBdr>
            <w:top w:val="none" w:sz="0" w:space="0" w:color="auto"/>
            <w:left w:val="none" w:sz="0" w:space="0" w:color="auto"/>
            <w:bottom w:val="none" w:sz="0" w:space="0" w:color="auto"/>
            <w:right w:val="none" w:sz="0" w:space="0" w:color="auto"/>
          </w:divBdr>
        </w:div>
        <w:div w:id="124197945">
          <w:marLeft w:val="0"/>
          <w:marRight w:val="0"/>
          <w:marTop w:val="0"/>
          <w:marBottom w:val="0"/>
          <w:divBdr>
            <w:top w:val="none" w:sz="0" w:space="0" w:color="auto"/>
            <w:left w:val="none" w:sz="0" w:space="0" w:color="auto"/>
            <w:bottom w:val="none" w:sz="0" w:space="0" w:color="auto"/>
            <w:right w:val="none" w:sz="0" w:space="0" w:color="auto"/>
          </w:divBdr>
        </w:div>
        <w:div w:id="889079156">
          <w:marLeft w:val="0"/>
          <w:marRight w:val="0"/>
          <w:marTop w:val="0"/>
          <w:marBottom w:val="0"/>
          <w:divBdr>
            <w:top w:val="none" w:sz="0" w:space="0" w:color="auto"/>
            <w:left w:val="none" w:sz="0" w:space="0" w:color="auto"/>
            <w:bottom w:val="none" w:sz="0" w:space="0" w:color="auto"/>
            <w:right w:val="none" w:sz="0" w:space="0" w:color="auto"/>
          </w:divBdr>
        </w:div>
        <w:div w:id="97871281">
          <w:marLeft w:val="0"/>
          <w:marRight w:val="0"/>
          <w:marTop w:val="0"/>
          <w:marBottom w:val="0"/>
          <w:divBdr>
            <w:top w:val="none" w:sz="0" w:space="0" w:color="auto"/>
            <w:left w:val="none" w:sz="0" w:space="0" w:color="auto"/>
            <w:bottom w:val="none" w:sz="0" w:space="0" w:color="auto"/>
            <w:right w:val="none" w:sz="0" w:space="0" w:color="auto"/>
          </w:divBdr>
        </w:div>
        <w:div w:id="1848902230">
          <w:marLeft w:val="0"/>
          <w:marRight w:val="0"/>
          <w:marTop w:val="0"/>
          <w:marBottom w:val="0"/>
          <w:divBdr>
            <w:top w:val="none" w:sz="0" w:space="0" w:color="auto"/>
            <w:left w:val="none" w:sz="0" w:space="0" w:color="auto"/>
            <w:bottom w:val="none" w:sz="0" w:space="0" w:color="auto"/>
            <w:right w:val="none" w:sz="0" w:space="0" w:color="auto"/>
          </w:divBdr>
        </w:div>
        <w:div w:id="567229589">
          <w:marLeft w:val="0"/>
          <w:marRight w:val="0"/>
          <w:marTop w:val="0"/>
          <w:marBottom w:val="0"/>
          <w:divBdr>
            <w:top w:val="none" w:sz="0" w:space="0" w:color="auto"/>
            <w:left w:val="none" w:sz="0" w:space="0" w:color="auto"/>
            <w:bottom w:val="none" w:sz="0" w:space="0" w:color="auto"/>
            <w:right w:val="none" w:sz="0" w:space="0" w:color="auto"/>
          </w:divBdr>
        </w:div>
        <w:div w:id="691877010">
          <w:marLeft w:val="0"/>
          <w:marRight w:val="0"/>
          <w:marTop w:val="0"/>
          <w:marBottom w:val="0"/>
          <w:divBdr>
            <w:top w:val="none" w:sz="0" w:space="0" w:color="auto"/>
            <w:left w:val="none" w:sz="0" w:space="0" w:color="auto"/>
            <w:bottom w:val="none" w:sz="0" w:space="0" w:color="auto"/>
            <w:right w:val="none" w:sz="0" w:space="0" w:color="auto"/>
          </w:divBdr>
        </w:div>
        <w:div w:id="1771856525">
          <w:marLeft w:val="0"/>
          <w:marRight w:val="0"/>
          <w:marTop w:val="0"/>
          <w:marBottom w:val="0"/>
          <w:divBdr>
            <w:top w:val="none" w:sz="0" w:space="0" w:color="auto"/>
            <w:left w:val="none" w:sz="0" w:space="0" w:color="auto"/>
            <w:bottom w:val="none" w:sz="0" w:space="0" w:color="auto"/>
            <w:right w:val="none" w:sz="0" w:space="0" w:color="auto"/>
          </w:divBdr>
        </w:div>
        <w:div w:id="1463882779">
          <w:marLeft w:val="0"/>
          <w:marRight w:val="0"/>
          <w:marTop w:val="0"/>
          <w:marBottom w:val="0"/>
          <w:divBdr>
            <w:top w:val="none" w:sz="0" w:space="0" w:color="auto"/>
            <w:left w:val="none" w:sz="0" w:space="0" w:color="auto"/>
            <w:bottom w:val="none" w:sz="0" w:space="0" w:color="auto"/>
            <w:right w:val="none" w:sz="0" w:space="0" w:color="auto"/>
          </w:divBdr>
        </w:div>
        <w:div w:id="1344549777">
          <w:marLeft w:val="0"/>
          <w:marRight w:val="0"/>
          <w:marTop w:val="0"/>
          <w:marBottom w:val="0"/>
          <w:divBdr>
            <w:top w:val="none" w:sz="0" w:space="0" w:color="auto"/>
            <w:left w:val="none" w:sz="0" w:space="0" w:color="auto"/>
            <w:bottom w:val="none" w:sz="0" w:space="0" w:color="auto"/>
            <w:right w:val="none" w:sz="0" w:space="0" w:color="auto"/>
          </w:divBdr>
        </w:div>
        <w:div w:id="1524434649">
          <w:marLeft w:val="0"/>
          <w:marRight w:val="0"/>
          <w:marTop w:val="0"/>
          <w:marBottom w:val="0"/>
          <w:divBdr>
            <w:top w:val="none" w:sz="0" w:space="0" w:color="auto"/>
            <w:left w:val="none" w:sz="0" w:space="0" w:color="auto"/>
            <w:bottom w:val="none" w:sz="0" w:space="0" w:color="auto"/>
            <w:right w:val="none" w:sz="0" w:space="0" w:color="auto"/>
          </w:divBdr>
        </w:div>
        <w:div w:id="1016929357">
          <w:marLeft w:val="0"/>
          <w:marRight w:val="0"/>
          <w:marTop w:val="0"/>
          <w:marBottom w:val="0"/>
          <w:divBdr>
            <w:top w:val="none" w:sz="0" w:space="0" w:color="auto"/>
            <w:left w:val="none" w:sz="0" w:space="0" w:color="auto"/>
            <w:bottom w:val="none" w:sz="0" w:space="0" w:color="auto"/>
            <w:right w:val="none" w:sz="0" w:space="0" w:color="auto"/>
          </w:divBdr>
        </w:div>
        <w:div w:id="1220215286">
          <w:marLeft w:val="0"/>
          <w:marRight w:val="0"/>
          <w:marTop w:val="0"/>
          <w:marBottom w:val="0"/>
          <w:divBdr>
            <w:top w:val="none" w:sz="0" w:space="0" w:color="auto"/>
            <w:left w:val="none" w:sz="0" w:space="0" w:color="auto"/>
            <w:bottom w:val="none" w:sz="0" w:space="0" w:color="auto"/>
            <w:right w:val="none" w:sz="0" w:space="0" w:color="auto"/>
          </w:divBdr>
        </w:div>
        <w:div w:id="1248002723">
          <w:marLeft w:val="0"/>
          <w:marRight w:val="0"/>
          <w:marTop w:val="0"/>
          <w:marBottom w:val="0"/>
          <w:divBdr>
            <w:top w:val="none" w:sz="0" w:space="0" w:color="auto"/>
            <w:left w:val="none" w:sz="0" w:space="0" w:color="auto"/>
            <w:bottom w:val="none" w:sz="0" w:space="0" w:color="auto"/>
            <w:right w:val="none" w:sz="0" w:space="0" w:color="auto"/>
          </w:divBdr>
        </w:div>
        <w:div w:id="986975256">
          <w:marLeft w:val="0"/>
          <w:marRight w:val="0"/>
          <w:marTop w:val="0"/>
          <w:marBottom w:val="0"/>
          <w:divBdr>
            <w:top w:val="none" w:sz="0" w:space="0" w:color="auto"/>
            <w:left w:val="none" w:sz="0" w:space="0" w:color="auto"/>
            <w:bottom w:val="none" w:sz="0" w:space="0" w:color="auto"/>
            <w:right w:val="none" w:sz="0" w:space="0" w:color="auto"/>
          </w:divBdr>
        </w:div>
        <w:div w:id="1920947120">
          <w:marLeft w:val="0"/>
          <w:marRight w:val="0"/>
          <w:marTop w:val="0"/>
          <w:marBottom w:val="0"/>
          <w:divBdr>
            <w:top w:val="none" w:sz="0" w:space="0" w:color="auto"/>
            <w:left w:val="none" w:sz="0" w:space="0" w:color="auto"/>
            <w:bottom w:val="none" w:sz="0" w:space="0" w:color="auto"/>
            <w:right w:val="none" w:sz="0" w:space="0" w:color="auto"/>
          </w:divBdr>
        </w:div>
      </w:divsChild>
    </w:div>
    <w:div w:id="555625172">
      <w:bodyDiv w:val="1"/>
      <w:marLeft w:val="0"/>
      <w:marRight w:val="0"/>
      <w:marTop w:val="0"/>
      <w:marBottom w:val="0"/>
      <w:divBdr>
        <w:top w:val="none" w:sz="0" w:space="0" w:color="auto"/>
        <w:left w:val="none" w:sz="0" w:space="0" w:color="auto"/>
        <w:bottom w:val="none" w:sz="0" w:space="0" w:color="auto"/>
        <w:right w:val="none" w:sz="0" w:space="0" w:color="auto"/>
      </w:divBdr>
      <w:divsChild>
        <w:div w:id="1961564880">
          <w:marLeft w:val="0"/>
          <w:marRight w:val="0"/>
          <w:marTop w:val="0"/>
          <w:marBottom w:val="0"/>
          <w:divBdr>
            <w:top w:val="none" w:sz="0" w:space="0" w:color="auto"/>
            <w:left w:val="none" w:sz="0" w:space="0" w:color="auto"/>
            <w:bottom w:val="none" w:sz="0" w:space="0" w:color="auto"/>
            <w:right w:val="none" w:sz="0" w:space="0" w:color="auto"/>
          </w:divBdr>
        </w:div>
        <w:div w:id="951404299">
          <w:marLeft w:val="0"/>
          <w:marRight w:val="0"/>
          <w:marTop w:val="0"/>
          <w:marBottom w:val="0"/>
          <w:divBdr>
            <w:top w:val="none" w:sz="0" w:space="0" w:color="auto"/>
            <w:left w:val="none" w:sz="0" w:space="0" w:color="auto"/>
            <w:bottom w:val="none" w:sz="0" w:space="0" w:color="auto"/>
            <w:right w:val="none" w:sz="0" w:space="0" w:color="auto"/>
          </w:divBdr>
        </w:div>
        <w:div w:id="98304493">
          <w:marLeft w:val="0"/>
          <w:marRight w:val="0"/>
          <w:marTop w:val="0"/>
          <w:marBottom w:val="0"/>
          <w:divBdr>
            <w:top w:val="none" w:sz="0" w:space="0" w:color="auto"/>
            <w:left w:val="none" w:sz="0" w:space="0" w:color="auto"/>
            <w:bottom w:val="none" w:sz="0" w:space="0" w:color="auto"/>
            <w:right w:val="none" w:sz="0" w:space="0" w:color="auto"/>
          </w:divBdr>
        </w:div>
        <w:div w:id="2077580921">
          <w:marLeft w:val="0"/>
          <w:marRight w:val="0"/>
          <w:marTop w:val="0"/>
          <w:marBottom w:val="0"/>
          <w:divBdr>
            <w:top w:val="none" w:sz="0" w:space="0" w:color="auto"/>
            <w:left w:val="none" w:sz="0" w:space="0" w:color="auto"/>
            <w:bottom w:val="none" w:sz="0" w:space="0" w:color="auto"/>
            <w:right w:val="none" w:sz="0" w:space="0" w:color="auto"/>
          </w:divBdr>
        </w:div>
        <w:div w:id="1707296000">
          <w:marLeft w:val="0"/>
          <w:marRight w:val="0"/>
          <w:marTop w:val="0"/>
          <w:marBottom w:val="0"/>
          <w:divBdr>
            <w:top w:val="none" w:sz="0" w:space="0" w:color="auto"/>
            <w:left w:val="none" w:sz="0" w:space="0" w:color="auto"/>
            <w:bottom w:val="none" w:sz="0" w:space="0" w:color="auto"/>
            <w:right w:val="none" w:sz="0" w:space="0" w:color="auto"/>
          </w:divBdr>
        </w:div>
        <w:div w:id="514999027">
          <w:marLeft w:val="0"/>
          <w:marRight w:val="0"/>
          <w:marTop w:val="0"/>
          <w:marBottom w:val="0"/>
          <w:divBdr>
            <w:top w:val="none" w:sz="0" w:space="0" w:color="auto"/>
            <w:left w:val="none" w:sz="0" w:space="0" w:color="auto"/>
            <w:bottom w:val="none" w:sz="0" w:space="0" w:color="auto"/>
            <w:right w:val="none" w:sz="0" w:space="0" w:color="auto"/>
          </w:divBdr>
        </w:div>
        <w:div w:id="204606999">
          <w:marLeft w:val="0"/>
          <w:marRight w:val="0"/>
          <w:marTop w:val="0"/>
          <w:marBottom w:val="0"/>
          <w:divBdr>
            <w:top w:val="none" w:sz="0" w:space="0" w:color="auto"/>
            <w:left w:val="none" w:sz="0" w:space="0" w:color="auto"/>
            <w:bottom w:val="none" w:sz="0" w:space="0" w:color="auto"/>
            <w:right w:val="none" w:sz="0" w:space="0" w:color="auto"/>
          </w:divBdr>
        </w:div>
        <w:div w:id="153301800">
          <w:marLeft w:val="0"/>
          <w:marRight w:val="0"/>
          <w:marTop w:val="0"/>
          <w:marBottom w:val="0"/>
          <w:divBdr>
            <w:top w:val="none" w:sz="0" w:space="0" w:color="auto"/>
            <w:left w:val="none" w:sz="0" w:space="0" w:color="auto"/>
            <w:bottom w:val="none" w:sz="0" w:space="0" w:color="auto"/>
            <w:right w:val="none" w:sz="0" w:space="0" w:color="auto"/>
          </w:divBdr>
        </w:div>
      </w:divsChild>
    </w:div>
    <w:div w:id="566233466">
      <w:bodyDiv w:val="1"/>
      <w:marLeft w:val="0"/>
      <w:marRight w:val="0"/>
      <w:marTop w:val="0"/>
      <w:marBottom w:val="0"/>
      <w:divBdr>
        <w:top w:val="none" w:sz="0" w:space="0" w:color="auto"/>
        <w:left w:val="none" w:sz="0" w:space="0" w:color="auto"/>
        <w:bottom w:val="none" w:sz="0" w:space="0" w:color="auto"/>
        <w:right w:val="none" w:sz="0" w:space="0" w:color="auto"/>
      </w:divBdr>
      <w:divsChild>
        <w:div w:id="1379672346">
          <w:marLeft w:val="0"/>
          <w:marRight w:val="0"/>
          <w:marTop w:val="0"/>
          <w:marBottom w:val="0"/>
          <w:divBdr>
            <w:top w:val="none" w:sz="0" w:space="0" w:color="auto"/>
            <w:left w:val="none" w:sz="0" w:space="0" w:color="auto"/>
            <w:bottom w:val="none" w:sz="0" w:space="0" w:color="auto"/>
            <w:right w:val="none" w:sz="0" w:space="0" w:color="auto"/>
          </w:divBdr>
        </w:div>
        <w:div w:id="2032680542">
          <w:marLeft w:val="0"/>
          <w:marRight w:val="0"/>
          <w:marTop w:val="0"/>
          <w:marBottom w:val="0"/>
          <w:divBdr>
            <w:top w:val="none" w:sz="0" w:space="0" w:color="auto"/>
            <w:left w:val="none" w:sz="0" w:space="0" w:color="auto"/>
            <w:bottom w:val="none" w:sz="0" w:space="0" w:color="auto"/>
            <w:right w:val="none" w:sz="0" w:space="0" w:color="auto"/>
          </w:divBdr>
        </w:div>
        <w:div w:id="793333314">
          <w:marLeft w:val="0"/>
          <w:marRight w:val="0"/>
          <w:marTop w:val="0"/>
          <w:marBottom w:val="0"/>
          <w:divBdr>
            <w:top w:val="none" w:sz="0" w:space="0" w:color="auto"/>
            <w:left w:val="none" w:sz="0" w:space="0" w:color="auto"/>
            <w:bottom w:val="none" w:sz="0" w:space="0" w:color="auto"/>
            <w:right w:val="none" w:sz="0" w:space="0" w:color="auto"/>
          </w:divBdr>
        </w:div>
        <w:div w:id="1319575785">
          <w:marLeft w:val="0"/>
          <w:marRight w:val="0"/>
          <w:marTop w:val="0"/>
          <w:marBottom w:val="0"/>
          <w:divBdr>
            <w:top w:val="none" w:sz="0" w:space="0" w:color="auto"/>
            <w:left w:val="none" w:sz="0" w:space="0" w:color="auto"/>
            <w:bottom w:val="none" w:sz="0" w:space="0" w:color="auto"/>
            <w:right w:val="none" w:sz="0" w:space="0" w:color="auto"/>
          </w:divBdr>
        </w:div>
        <w:div w:id="525564534">
          <w:marLeft w:val="0"/>
          <w:marRight w:val="0"/>
          <w:marTop w:val="0"/>
          <w:marBottom w:val="0"/>
          <w:divBdr>
            <w:top w:val="none" w:sz="0" w:space="0" w:color="auto"/>
            <w:left w:val="none" w:sz="0" w:space="0" w:color="auto"/>
            <w:bottom w:val="none" w:sz="0" w:space="0" w:color="auto"/>
            <w:right w:val="none" w:sz="0" w:space="0" w:color="auto"/>
          </w:divBdr>
        </w:div>
        <w:div w:id="931737546">
          <w:marLeft w:val="0"/>
          <w:marRight w:val="0"/>
          <w:marTop w:val="0"/>
          <w:marBottom w:val="0"/>
          <w:divBdr>
            <w:top w:val="none" w:sz="0" w:space="0" w:color="auto"/>
            <w:left w:val="none" w:sz="0" w:space="0" w:color="auto"/>
            <w:bottom w:val="none" w:sz="0" w:space="0" w:color="auto"/>
            <w:right w:val="none" w:sz="0" w:space="0" w:color="auto"/>
          </w:divBdr>
        </w:div>
        <w:div w:id="1787195999">
          <w:marLeft w:val="0"/>
          <w:marRight w:val="0"/>
          <w:marTop w:val="0"/>
          <w:marBottom w:val="0"/>
          <w:divBdr>
            <w:top w:val="none" w:sz="0" w:space="0" w:color="auto"/>
            <w:left w:val="none" w:sz="0" w:space="0" w:color="auto"/>
            <w:bottom w:val="none" w:sz="0" w:space="0" w:color="auto"/>
            <w:right w:val="none" w:sz="0" w:space="0" w:color="auto"/>
          </w:divBdr>
        </w:div>
        <w:div w:id="1469930931">
          <w:marLeft w:val="0"/>
          <w:marRight w:val="0"/>
          <w:marTop w:val="0"/>
          <w:marBottom w:val="0"/>
          <w:divBdr>
            <w:top w:val="none" w:sz="0" w:space="0" w:color="auto"/>
            <w:left w:val="none" w:sz="0" w:space="0" w:color="auto"/>
            <w:bottom w:val="none" w:sz="0" w:space="0" w:color="auto"/>
            <w:right w:val="none" w:sz="0" w:space="0" w:color="auto"/>
          </w:divBdr>
        </w:div>
        <w:div w:id="1263564900">
          <w:marLeft w:val="0"/>
          <w:marRight w:val="0"/>
          <w:marTop w:val="0"/>
          <w:marBottom w:val="0"/>
          <w:divBdr>
            <w:top w:val="none" w:sz="0" w:space="0" w:color="auto"/>
            <w:left w:val="none" w:sz="0" w:space="0" w:color="auto"/>
            <w:bottom w:val="none" w:sz="0" w:space="0" w:color="auto"/>
            <w:right w:val="none" w:sz="0" w:space="0" w:color="auto"/>
          </w:divBdr>
        </w:div>
        <w:div w:id="1171259850">
          <w:marLeft w:val="0"/>
          <w:marRight w:val="0"/>
          <w:marTop w:val="0"/>
          <w:marBottom w:val="0"/>
          <w:divBdr>
            <w:top w:val="none" w:sz="0" w:space="0" w:color="auto"/>
            <w:left w:val="none" w:sz="0" w:space="0" w:color="auto"/>
            <w:bottom w:val="none" w:sz="0" w:space="0" w:color="auto"/>
            <w:right w:val="none" w:sz="0" w:space="0" w:color="auto"/>
          </w:divBdr>
        </w:div>
        <w:div w:id="515384354">
          <w:marLeft w:val="0"/>
          <w:marRight w:val="0"/>
          <w:marTop w:val="0"/>
          <w:marBottom w:val="0"/>
          <w:divBdr>
            <w:top w:val="none" w:sz="0" w:space="0" w:color="auto"/>
            <w:left w:val="none" w:sz="0" w:space="0" w:color="auto"/>
            <w:bottom w:val="none" w:sz="0" w:space="0" w:color="auto"/>
            <w:right w:val="none" w:sz="0" w:space="0" w:color="auto"/>
          </w:divBdr>
        </w:div>
        <w:div w:id="1203328989">
          <w:marLeft w:val="0"/>
          <w:marRight w:val="0"/>
          <w:marTop w:val="0"/>
          <w:marBottom w:val="0"/>
          <w:divBdr>
            <w:top w:val="none" w:sz="0" w:space="0" w:color="auto"/>
            <w:left w:val="none" w:sz="0" w:space="0" w:color="auto"/>
            <w:bottom w:val="none" w:sz="0" w:space="0" w:color="auto"/>
            <w:right w:val="none" w:sz="0" w:space="0" w:color="auto"/>
          </w:divBdr>
        </w:div>
        <w:div w:id="1758861308">
          <w:marLeft w:val="0"/>
          <w:marRight w:val="0"/>
          <w:marTop w:val="0"/>
          <w:marBottom w:val="0"/>
          <w:divBdr>
            <w:top w:val="none" w:sz="0" w:space="0" w:color="auto"/>
            <w:left w:val="none" w:sz="0" w:space="0" w:color="auto"/>
            <w:bottom w:val="none" w:sz="0" w:space="0" w:color="auto"/>
            <w:right w:val="none" w:sz="0" w:space="0" w:color="auto"/>
          </w:divBdr>
        </w:div>
        <w:div w:id="809400511">
          <w:marLeft w:val="0"/>
          <w:marRight w:val="0"/>
          <w:marTop w:val="0"/>
          <w:marBottom w:val="0"/>
          <w:divBdr>
            <w:top w:val="none" w:sz="0" w:space="0" w:color="auto"/>
            <w:left w:val="none" w:sz="0" w:space="0" w:color="auto"/>
            <w:bottom w:val="none" w:sz="0" w:space="0" w:color="auto"/>
            <w:right w:val="none" w:sz="0" w:space="0" w:color="auto"/>
          </w:divBdr>
        </w:div>
        <w:div w:id="1569149930">
          <w:marLeft w:val="0"/>
          <w:marRight w:val="0"/>
          <w:marTop w:val="0"/>
          <w:marBottom w:val="0"/>
          <w:divBdr>
            <w:top w:val="none" w:sz="0" w:space="0" w:color="auto"/>
            <w:left w:val="none" w:sz="0" w:space="0" w:color="auto"/>
            <w:bottom w:val="none" w:sz="0" w:space="0" w:color="auto"/>
            <w:right w:val="none" w:sz="0" w:space="0" w:color="auto"/>
          </w:divBdr>
        </w:div>
        <w:div w:id="1641878673">
          <w:marLeft w:val="0"/>
          <w:marRight w:val="0"/>
          <w:marTop w:val="0"/>
          <w:marBottom w:val="0"/>
          <w:divBdr>
            <w:top w:val="none" w:sz="0" w:space="0" w:color="auto"/>
            <w:left w:val="none" w:sz="0" w:space="0" w:color="auto"/>
            <w:bottom w:val="none" w:sz="0" w:space="0" w:color="auto"/>
            <w:right w:val="none" w:sz="0" w:space="0" w:color="auto"/>
          </w:divBdr>
        </w:div>
        <w:div w:id="499540316">
          <w:marLeft w:val="0"/>
          <w:marRight w:val="0"/>
          <w:marTop w:val="0"/>
          <w:marBottom w:val="0"/>
          <w:divBdr>
            <w:top w:val="none" w:sz="0" w:space="0" w:color="auto"/>
            <w:left w:val="none" w:sz="0" w:space="0" w:color="auto"/>
            <w:bottom w:val="none" w:sz="0" w:space="0" w:color="auto"/>
            <w:right w:val="none" w:sz="0" w:space="0" w:color="auto"/>
          </w:divBdr>
        </w:div>
        <w:div w:id="448856396">
          <w:marLeft w:val="0"/>
          <w:marRight w:val="0"/>
          <w:marTop w:val="0"/>
          <w:marBottom w:val="0"/>
          <w:divBdr>
            <w:top w:val="none" w:sz="0" w:space="0" w:color="auto"/>
            <w:left w:val="none" w:sz="0" w:space="0" w:color="auto"/>
            <w:bottom w:val="none" w:sz="0" w:space="0" w:color="auto"/>
            <w:right w:val="none" w:sz="0" w:space="0" w:color="auto"/>
          </w:divBdr>
        </w:div>
        <w:div w:id="1430856040">
          <w:marLeft w:val="0"/>
          <w:marRight w:val="0"/>
          <w:marTop w:val="0"/>
          <w:marBottom w:val="0"/>
          <w:divBdr>
            <w:top w:val="none" w:sz="0" w:space="0" w:color="auto"/>
            <w:left w:val="none" w:sz="0" w:space="0" w:color="auto"/>
            <w:bottom w:val="none" w:sz="0" w:space="0" w:color="auto"/>
            <w:right w:val="none" w:sz="0" w:space="0" w:color="auto"/>
          </w:divBdr>
        </w:div>
      </w:divsChild>
    </w:div>
    <w:div w:id="598027453">
      <w:bodyDiv w:val="1"/>
      <w:marLeft w:val="0"/>
      <w:marRight w:val="0"/>
      <w:marTop w:val="0"/>
      <w:marBottom w:val="0"/>
      <w:divBdr>
        <w:top w:val="none" w:sz="0" w:space="0" w:color="auto"/>
        <w:left w:val="none" w:sz="0" w:space="0" w:color="auto"/>
        <w:bottom w:val="none" w:sz="0" w:space="0" w:color="auto"/>
        <w:right w:val="none" w:sz="0" w:space="0" w:color="auto"/>
      </w:divBdr>
    </w:div>
    <w:div w:id="727537894">
      <w:bodyDiv w:val="1"/>
      <w:marLeft w:val="0"/>
      <w:marRight w:val="0"/>
      <w:marTop w:val="0"/>
      <w:marBottom w:val="0"/>
      <w:divBdr>
        <w:top w:val="none" w:sz="0" w:space="0" w:color="auto"/>
        <w:left w:val="none" w:sz="0" w:space="0" w:color="auto"/>
        <w:bottom w:val="none" w:sz="0" w:space="0" w:color="auto"/>
        <w:right w:val="none" w:sz="0" w:space="0" w:color="auto"/>
      </w:divBdr>
      <w:divsChild>
        <w:div w:id="523716633">
          <w:marLeft w:val="0"/>
          <w:marRight w:val="0"/>
          <w:marTop w:val="0"/>
          <w:marBottom w:val="0"/>
          <w:divBdr>
            <w:top w:val="none" w:sz="0" w:space="0" w:color="auto"/>
            <w:left w:val="none" w:sz="0" w:space="0" w:color="auto"/>
            <w:bottom w:val="none" w:sz="0" w:space="0" w:color="auto"/>
            <w:right w:val="none" w:sz="0" w:space="0" w:color="auto"/>
          </w:divBdr>
        </w:div>
        <w:div w:id="244533587">
          <w:marLeft w:val="0"/>
          <w:marRight w:val="0"/>
          <w:marTop w:val="0"/>
          <w:marBottom w:val="0"/>
          <w:divBdr>
            <w:top w:val="none" w:sz="0" w:space="0" w:color="auto"/>
            <w:left w:val="none" w:sz="0" w:space="0" w:color="auto"/>
            <w:bottom w:val="none" w:sz="0" w:space="0" w:color="auto"/>
            <w:right w:val="none" w:sz="0" w:space="0" w:color="auto"/>
          </w:divBdr>
        </w:div>
        <w:div w:id="309604342">
          <w:marLeft w:val="0"/>
          <w:marRight w:val="0"/>
          <w:marTop w:val="0"/>
          <w:marBottom w:val="0"/>
          <w:divBdr>
            <w:top w:val="none" w:sz="0" w:space="0" w:color="auto"/>
            <w:left w:val="none" w:sz="0" w:space="0" w:color="auto"/>
            <w:bottom w:val="none" w:sz="0" w:space="0" w:color="auto"/>
            <w:right w:val="none" w:sz="0" w:space="0" w:color="auto"/>
          </w:divBdr>
        </w:div>
        <w:div w:id="98452689">
          <w:marLeft w:val="0"/>
          <w:marRight w:val="0"/>
          <w:marTop w:val="0"/>
          <w:marBottom w:val="0"/>
          <w:divBdr>
            <w:top w:val="none" w:sz="0" w:space="0" w:color="auto"/>
            <w:left w:val="none" w:sz="0" w:space="0" w:color="auto"/>
            <w:bottom w:val="none" w:sz="0" w:space="0" w:color="auto"/>
            <w:right w:val="none" w:sz="0" w:space="0" w:color="auto"/>
          </w:divBdr>
        </w:div>
        <w:div w:id="776602932">
          <w:marLeft w:val="0"/>
          <w:marRight w:val="0"/>
          <w:marTop w:val="0"/>
          <w:marBottom w:val="0"/>
          <w:divBdr>
            <w:top w:val="none" w:sz="0" w:space="0" w:color="auto"/>
            <w:left w:val="none" w:sz="0" w:space="0" w:color="auto"/>
            <w:bottom w:val="none" w:sz="0" w:space="0" w:color="auto"/>
            <w:right w:val="none" w:sz="0" w:space="0" w:color="auto"/>
          </w:divBdr>
        </w:div>
        <w:div w:id="827752281">
          <w:marLeft w:val="0"/>
          <w:marRight w:val="0"/>
          <w:marTop w:val="0"/>
          <w:marBottom w:val="0"/>
          <w:divBdr>
            <w:top w:val="none" w:sz="0" w:space="0" w:color="auto"/>
            <w:left w:val="none" w:sz="0" w:space="0" w:color="auto"/>
            <w:bottom w:val="none" w:sz="0" w:space="0" w:color="auto"/>
            <w:right w:val="none" w:sz="0" w:space="0" w:color="auto"/>
          </w:divBdr>
        </w:div>
        <w:div w:id="711423987">
          <w:marLeft w:val="0"/>
          <w:marRight w:val="0"/>
          <w:marTop w:val="0"/>
          <w:marBottom w:val="0"/>
          <w:divBdr>
            <w:top w:val="none" w:sz="0" w:space="0" w:color="auto"/>
            <w:left w:val="none" w:sz="0" w:space="0" w:color="auto"/>
            <w:bottom w:val="none" w:sz="0" w:space="0" w:color="auto"/>
            <w:right w:val="none" w:sz="0" w:space="0" w:color="auto"/>
          </w:divBdr>
        </w:div>
        <w:div w:id="1382485465">
          <w:marLeft w:val="0"/>
          <w:marRight w:val="0"/>
          <w:marTop w:val="0"/>
          <w:marBottom w:val="0"/>
          <w:divBdr>
            <w:top w:val="none" w:sz="0" w:space="0" w:color="auto"/>
            <w:left w:val="none" w:sz="0" w:space="0" w:color="auto"/>
            <w:bottom w:val="none" w:sz="0" w:space="0" w:color="auto"/>
            <w:right w:val="none" w:sz="0" w:space="0" w:color="auto"/>
          </w:divBdr>
        </w:div>
        <w:div w:id="993072090">
          <w:marLeft w:val="0"/>
          <w:marRight w:val="0"/>
          <w:marTop w:val="0"/>
          <w:marBottom w:val="0"/>
          <w:divBdr>
            <w:top w:val="none" w:sz="0" w:space="0" w:color="auto"/>
            <w:left w:val="none" w:sz="0" w:space="0" w:color="auto"/>
            <w:bottom w:val="none" w:sz="0" w:space="0" w:color="auto"/>
            <w:right w:val="none" w:sz="0" w:space="0" w:color="auto"/>
          </w:divBdr>
        </w:div>
        <w:div w:id="616715491">
          <w:marLeft w:val="0"/>
          <w:marRight w:val="0"/>
          <w:marTop w:val="0"/>
          <w:marBottom w:val="0"/>
          <w:divBdr>
            <w:top w:val="none" w:sz="0" w:space="0" w:color="auto"/>
            <w:left w:val="none" w:sz="0" w:space="0" w:color="auto"/>
            <w:bottom w:val="none" w:sz="0" w:space="0" w:color="auto"/>
            <w:right w:val="none" w:sz="0" w:space="0" w:color="auto"/>
          </w:divBdr>
        </w:div>
      </w:divsChild>
    </w:div>
    <w:div w:id="784427296">
      <w:bodyDiv w:val="1"/>
      <w:marLeft w:val="0"/>
      <w:marRight w:val="0"/>
      <w:marTop w:val="0"/>
      <w:marBottom w:val="0"/>
      <w:divBdr>
        <w:top w:val="none" w:sz="0" w:space="0" w:color="auto"/>
        <w:left w:val="none" w:sz="0" w:space="0" w:color="auto"/>
        <w:bottom w:val="none" w:sz="0" w:space="0" w:color="auto"/>
        <w:right w:val="none" w:sz="0" w:space="0" w:color="auto"/>
      </w:divBdr>
      <w:divsChild>
        <w:div w:id="1198815276">
          <w:marLeft w:val="0"/>
          <w:marRight w:val="0"/>
          <w:marTop w:val="0"/>
          <w:marBottom w:val="0"/>
          <w:divBdr>
            <w:top w:val="none" w:sz="0" w:space="0" w:color="auto"/>
            <w:left w:val="none" w:sz="0" w:space="0" w:color="auto"/>
            <w:bottom w:val="none" w:sz="0" w:space="0" w:color="auto"/>
            <w:right w:val="none" w:sz="0" w:space="0" w:color="auto"/>
          </w:divBdr>
        </w:div>
        <w:div w:id="1297180374">
          <w:marLeft w:val="0"/>
          <w:marRight w:val="0"/>
          <w:marTop w:val="0"/>
          <w:marBottom w:val="0"/>
          <w:divBdr>
            <w:top w:val="none" w:sz="0" w:space="0" w:color="auto"/>
            <w:left w:val="none" w:sz="0" w:space="0" w:color="auto"/>
            <w:bottom w:val="none" w:sz="0" w:space="0" w:color="auto"/>
            <w:right w:val="none" w:sz="0" w:space="0" w:color="auto"/>
          </w:divBdr>
        </w:div>
        <w:div w:id="1469740075">
          <w:marLeft w:val="0"/>
          <w:marRight w:val="0"/>
          <w:marTop w:val="0"/>
          <w:marBottom w:val="0"/>
          <w:divBdr>
            <w:top w:val="none" w:sz="0" w:space="0" w:color="auto"/>
            <w:left w:val="none" w:sz="0" w:space="0" w:color="auto"/>
            <w:bottom w:val="none" w:sz="0" w:space="0" w:color="auto"/>
            <w:right w:val="none" w:sz="0" w:space="0" w:color="auto"/>
          </w:divBdr>
        </w:div>
        <w:div w:id="1379696614">
          <w:marLeft w:val="0"/>
          <w:marRight w:val="0"/>
          <w:marTop w:val="0"/>
          <w:marBottom w:val="0"/>
          <w:divBdr>
            <w:top w:val="none" w:sz="0" w:space="0" w:color="auto"/>
            <w:left w:val="none" w:sz="0" w:space="0" w:color="auto"/>
            <w:bottom w:val="none" w:sz="0" w:space="0" w:color="auto"/>
            <w:right w:val="none" w:sz="0" w:space="0" w:color="auto"/>
          </w:divBdr>
        </w:div>
        <w:div w:id="1336689424">
          <w:marLeft w:val="0"/>
          <w:marRight w:val="0"/>
          <w:marTop w:val="0"/>
          <w:marBottom w:val="0"/>
          <w:divBdr>
            <w:top w:val="none" w:sz="0" w:space="0" w:color="auto"/>
            <w:left w:val="none" w:sz="0" w:space="0" w:color="auto"/>
            <w:bottom w:val="none" w:sz="0" w:space="0" w:color="auto"/>
            <w:right w:val="none" w:sz="0" w:space="0" w:color="auto"/>
          </w:divBdr>
        </w:div>
        <w:div w:id="1202749420">
          <w:marLeft w:val="0"/>
          <w:marRight w:val="0"/>
          <w:marTop w:val="0"/>
          <w:marBottom w:val="0"/>
          <w:divBdr>
            <w:top w:val="none" w:sz="0" w:space="0" w:color="auto"/>
            <w:left w:val="none" w:sz="0" w:space="0" w:color="auto"/>
            <w:bottom w:val="none" w:sz="0" w:space="0" w:color="auto"/>
            <w:right w:val="none" w:sz="0" w:space="0" w:color="auto"/>
          </w:divBdr>
        </w:div>
        <w:div w:id="773746354">
          <w:marLeft w:val="0"/>
          <w:marRight w:val="0"/>
          <w:marTop w:val="0"/>
          <w:marBottom w:val="0"/>
          <w:divBdr>
            <w:top w:val="none" w:sz="0" w:space="0" w:color="auto"/>
            <w:left w:val="none" w:sz="0" w:space="0" w:color="auto"/>
            <w:bottom w:val="none" w:sz="0" w:space="0" w:color="auto"/>
            <w:right w:val="none" w:sz="0" w:space="0" w:color="auto"/>
          </w:divBdr>
        </w:div>
        <w:div w:id="1040863778">
          <w:marLeft w:val="0"/>
          <w:marRight w:val="0"/>
          <w:marTop w:val="0"/>
          <w:marBottom w:val="0"/>
          <w:divBdr>
            <w:top w:val="none" w:sz="0" w:space="0" w:color="auto"/>
            <w:left w:val="none" w:sz="0" w:space="0" w:color="auto"/>
            <w:bottom w:val="none" w:sz="0" w:space="0" w:color="auto"/>
            <w:right w:val="none" w:sz="0" w:space="0" w:color="auto"/>
          </w:divBdr>
        </w:div>
        <w:div w:id="1946882436">
          <w:marLeft w:val="0"/>
          <w:marRight w:val="0"/>
          <w:marTop w:val="0"/>
          <w:marBottom w:val="0"/>
          <w:divBdr>
            <w:top w:val="none" w:sz="0" w:space="0" w:color="auto"/>
            <w:left w:val="none" w:sz="0" w:space="0" w:color="auto"/>
            <w:bottom w:val="none" w:sz="0" w:space="0" w:color="auto"/>
            <w:right w:val="none" w:sz="0" w:space="0" w:color="auto"/>
          </w:divBdr>
        </w:div>
        <w:div w:id="1915239468">
          <w:marLeft w:val="0"/>
          <w:marRight w:val="0"/>
          <w:marTop w:val="0"/>
          <w:marBottom w:val="0"/>
          <w:divBdr>
            <w:top w:val="none" w:sz="0" w:space="0" w:color="auto"/>
            <w:left w:val="none" w:sz="0" w:space="0" w:color="auto"/>
            <w:bottom w:val="none" w:sz="0" w:space="0" w:color="auto"/>
            <w:right w:val="none" w:sz="0" w:space="0" w:color="auto"/>
          </w:divBdr>
        </w:div>
        <w:div w:id="78447899">
          <w:marLeft w:val="0"/>
          <w:marRight w:val="0"/>
          <w:marTop w:val="0"/>
          <w:marBottom w:val="0"/>
          <w:divBdr>
            <w:top w:val="none" w:sz="0" w:space="0" w:color="auto"/>
            <w:left w:val="none" w:sz="0" w:space="0" w:color="auto"/>
            <w:bottom w:val="none" w:sz="0" w:space="0" w:color="auto"/>
            <w:right w:val="none" w:sz="0" w:space="0" w:color="auto"/>
          </w:divBdr>
        </w:div>
        <w:div w:id="1599874944">
          <w:marLeft w:val="0"/>
          <w:marRight w:val="0"/>
          <w:marTop w:val="0"/>
          <w:marBottom w:val="0"/>
          <w:divBdr>
            <w:top w:val="none" w:sz="0" w:space="0" w:color="auto"/>
            <w:left w:val="none" w:sz="0" w:space="0" w:color="auto"/>
            <w:bottom w:val="none" w:sz="0" w:space="0" w:color="auto"/>
            <w:right w:val="none" w:sz="0" w:space="0" w:color="auto"/>
          </w:divBdr>
        </w:div>
        <w:div w:id="1585190650">
          <w:marLeft w:val="0"/>
          <w:marRight w:val="0"/>
          <w:marTop w:val="0"/>
          <w:marBottom w:val="0"/>
          <w:divBdr>
            <w:top w:val="none" w:sz="0" w:space="0" w:color="auto"/>
            <w:left w:val="none" w:sz="0" w:space="0" w:color="auto"/>
            <w:bottom w:val="none" w:sz="0" w:space="0" w:color="auto"/>
            <w:right w:val="none" w:sz="0" w:space="0" w:color="auto"/>
          </w:divBdr>
        </w:div>
        <w:div w:id="164247270">
          <w:marLeft w:val="0"/>
          <w:marRight w:val="0"/>
          <w:marTop w:val="0"/>
          <w:marBottom w:val="0"/>
          <w:divBdr>
            <w:top w:val="none" w:sz="0" w:space="0" w:color="auto"/>
            <w:left w:val="none" w:sz="0" w:space="0" w:color="auto"/>
            <w:bottom w:val="none" w:sz="0" w:space="0" w:color="auto"/>
            <w:right w:val="none" w:sz="0" w:space="0" w:color="auto"/>
          </w:divBdr>
        </w:div>
      </w:divsChild>
    </w:div>
    <w:div w:id="789864660">
      <w:bodyDiv w:val="1"/>
      <w:marLeft w:val="0"/>
      <w:marRight w:val="0"/>
      <w:marTop w:val="0"/>
      <w:marBottom w:val="0"/>
      <w:divBdr>
        <w:top w:val="none" w:sz="0" w:space="0" w:color="auto"/>
        <w:left w:val="none" w:sz="0" w:space="0" w:color="auto"/>
        <w:bottom w:val="none" w:sz="0" w:space="0" w:color="auto"/>
        <w:right w:val="none" w:sz="0" w:space="0" w:color="auto"/>
      </w:divBdr>
      <w:divsChild>
        <w:div w:id="1729768042">
          <w:marLeft w:val="0"/>
          <w:marRight w:val="0"/>
          <w:marTop w:val="0"/>
          <w:marBottom w:val="0"/>
          <w:divBdr>
            <w:top w:val="none" w:sz="0" w:space="0" w:color="auto"/>
            <w:left w:val="none" w:sz="0" w:space="0" w:color="auto"/>
            <w:bottom w:val="none" w:sz="0" w:space="0" w:color="auto"/>
            <w:right w:val="none" w:sz="0" w:space="0" w:color="auto"/>
          </w:divBdr>
        </w:div>
        <w:div w:id="1102802744">
          <w:marLeft w:val="0"/>
          <w:marRight w:val="0"/>
          <w:marTop w:val="0"/>
          <w:marBottom w:val="0"/>
          <w:divBdr>
            <w:top w:val="none" w:sz="0" w:space="0" w:color="auto"/>
            <w:left w:val="none" w:sz="0" w:space="0" w:color="auto"/>
            <w:bottom w:val="none" w:sz="0" w:space="0" w:color="auto"/>
            <w:right w:val="none" w:sz="0" w:space="0" w:color="auto"/>
          </w:divBdr>
        </w:div>
        <w:div w:id="1539582637">
          <w:marLeft w:val="0"/>
          <w:marRight w:val="0"/>
          <w:marTop w:val="0"/>
          <w:marBottom w:val="0"/>
          <w:divBdr>
            <w:top w:val="none" w:sz="0" w:space="0" w:color="auto"/>
            <w:left w:val="none" w:sz="0" w:space="0" w:color="auto"/>
            <w:bottom w:val="none" w:sz="0" w:space="0" w:color="auto"/>
            <w:right w:val="none" w:sz="0" w:space="0" w:color="auto"/>
          </w:divBdr>
        </w:div>
        <w:div w:id="1044601887">
          <w:marLeft w:val="0"/>
          <w:marRight w:val="0"/>
          <w:marTop w:val="0"/>
          <w:marBottom w:val="0"/>
          <w:divBdr>
            <w:top w:val="none" w:sz="0" w:space="0" w:color="auto"/>
            <w:left w:val="none" w:sz="0" w:space="0" w:color="auto"/>
            <w:bottom w:val="none" w:sz="0" w:space="0" w:color="auto"/>
            <w:right w:val="none" w:sz="0" w:space="0" w:color="auto"/>
          </w:divBdr>
        </w:div>
        <w:div w:id="1087968636">
          <w:marLeft w:val="0"/>
          <w:marRight w:val="0"/>
          <w:marTop w:val="0"/>
          <w:marBottom w:val="0"/>
          <w:divBdr>
            <w:top w:val="none" w:sz="0" w:space="0" w:color="auto"/>
            <w:left w:val="none" w:sz="0" w:space="0" w:color="auto"/>
            <w:bottom w:val="none" w:sz="0" w:space="0" w:color="auto"/>
            <w:right w:val="none" w:sz="0" w:space="0" w:color="auto"/>
          </w:divBdr>
        </w:div>
        <w:div w:id="1211844288">
          <w:marLeft w:val="0"/>
          <w:marRight w:val="0"/>
          <w:marTop w:val="0"/>
          <w:marBottom w:val="0"/>
          <w:divBdr>
            <w:top w:val="none" w:sz="0" w:space="0" w:color="auto"/>
            <w:left w:val="none" w:sz="0" w:space="0" w:color="auto"/>
            <w:bottom w:val="none" w:sz="0" w:space="0" w:color="auto"/>
            <w:right w:val="none" w:sz="0" w:space="0" w:color="auto"/>
          </w:divBdr>
        </w:div>
        <w:div w:id="1647399019">
          <w:marLeft w:val="0"/>
          <w:marRight w:val="0"/>
          <w:marTop w:val="0"/>
          <w:marBottom w:val="0"/>
          <w:divBdr>
            <w:top w:val="none" w:sz="0" w:space="0" w:color="auto"/>
            <w:left w:val="none" w:sz="0" w:space="0" w:color="auto"/>
            <w:bottom w:val="none" w:sz="0" w:space="0" w:color="auto"/>
            <w:right w:val="none" w:sz="0" w:space="0" w:color="auto"/>
          </w:divBdr>
        </w:div>
        <w:div w:id="1100954126">
          <w:marLeft w:val="0"/>
          <w:marRight w:val="0"/>
          <w:marTop w:val="0"/>
          <w:marBottom w:val="0"/>
          <w:divBdr>
            <w:top w:val="none" w:sz="0" w:space="0" w:color="auto"/>
            <w:left w:val="none" w:sz="0" w:space="0" w:color="auto"/>
            <w:bottom w:val="none" w:sz="0" w:space="0" w:color="auto"/>
            <w:right w:val="none" w:sz="0" w:space="0" w:color="auto"/>
          </w:divBdr>
        </w:div>
        <w:div w:id="1074859938">
          <w:marLeft w:val="0"/>
          <w:marRight w:val="0"/>
          <w:marTop w:val="0"/>
          <w:marBottom w:val="0"/>
          <w:divBdr>
            <w:top w:val="none" w:sz="0" w:space="0" w:color="auto"/>
            <w:left w:val="none" w:sz="0" w:space="0" w:color="auto"/>
            <w:bottom w:val="none" w:sz="0" w:space="0" w:color="auto"/>
            <w:right w:val="none" w:sz="0" w:space="0" w:color="auto"/>
          </w:divBdr>
        </w:div>
        <w:div w:id="1499494395">
          <w:marLeft w:val="0"/>
          <w:marRight w:val="0"/>
          <w:marTop w:val="0"/>
          <w:marBottom w:val="0"/>
          <w:divBdr>
            <w:top w:val="none" w:sz="0" w:space="0" w:color="auto"/>
            <w:left w:val="none" w:sz="0" w:space="0" w:color="auto"/>
            <w:bottom w:val="none" w:sz="0" w:space="0" w:color="auto"/>
            <w:right w:val="none" w:sz="0" w:space="0" w:color="auto"/>
          </w:divBdr>
        </w:div>
        <w:div w:id="143669355">
          <w:marLeft w:val="0"/>
          <w:marRight w:val="0"/>
          <w:marTop w:val="0"/>
          <w:marBottom w:val="0"/>
          <w:divBdr>
            <w:top w:val="none" w:sz="0" w:space="0" w:color="auto"/>
            <w:left w:val="none" w:sz="0" w:space="0" w:color="auto"/>
            <w:bottom w:val="none" w:sz="0" w:space="0" w:color="auto"/>
            <w:right w:val="none" w:sz="0" w:space="0" w:color="auto"/>
          </w:divBdr>
        </w:div>
        <w:div w:id="1961179334">
          <w:marLeft w:val="0"/>
          <w:marRight w:val="0"/>
          <w:marTop w:val="0"/>
          <w:marBottom w:val="0"/>
          <w:divBdr>
            <w:top w:val="none" w:sz="0" w:space="0" w:color="auto"/>
            <w:left w:val="none" w:sz="0" w:space="0" w:color="auto"/>
            <w:bottom w:val="none" w:sz="0" w:space="0" w:color="auto"/>
            <w:right w:val="none" w:sz="0" w:space="0" w:color="auto"/>
          </w:divBdr>
        </w:div>
        <w:div w:id="506795913">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121459765">
          <w:marLeft w:val="0"/>
          <w:marRight w:val="0"/>
          <w:marTop w:val="0"/>
          <w:marBottom w:val="0"/>
          <w:divBdr>
            <w:top w:val="none" w:sz="0" w:space="0" w:color="auto"/>
            <w:left w:val="none" w:sz="0" w:space="0" w:color="auto"/>
            <w:bottom w:val="none" w:sz="0" w:space="0" w:color="auto"/>
            <w:right w:val="none" w:sz="0" w:space="0" w:color="auto"/>
          </w:divBdr>
        </w:div>
        <w:div w:id="1979995395">
          <w:marLeft w:val="0"/>
          <w:marRight w:val="0"/>
          <w:marTop w:val="0"/>
          <w:marBottom w:val="0"/>
          <w:divBdr>
            <w:top w:val="none" w:sz="0" w:space="0" w:color="auto"/>
            <w:left w:val="none" w:sz="0" w:space="0" w:color="auto"/>
            <w:bottom w:val="none" w:sz="0" w:space="0" w:color="auto"/>
            <w:right w:val="none" w:sz="0" w:space="0" w:color="auto"/>
          </w:divBdr>
        </w:div>
        <w:div w:id="71125736">
          <w:marLeft w:val="0"/>
          <w:marRight w:val="0"/>
          <w:marTop w:val="0"/>
          <w:marBottom w:val="0"/>
          <w:divBdr>
            <w:top w:val="none" w:sz="0" w:space="0" w:color="auto"/>
            <w:left w:val="none" w:sz="0" w:space="0" w:color="auto"/>
            <w:bottom w:val="none" w:sz="0" w:space="0" w:color="auto"/>
            <w:right w:val="none" w:sz="0" w:space="0" w:color="auto"/>
          </w:divBdr>
        </w:div>
        <w:div w:id="900484527">
          <w:marLeft w:val="0"/>
          <w:marRight w:val="0"/>
          <w:marTop w:val="0"/>
          <w:marBottom w:val="0"/>
          <w:divBdr>
            <w:top w:val="none" w:sz="0" w:space="0" w:color="auto"/>
            <w:left w:val="none" w:sz="0" w:space="0" w:color="auto"/>
            <w:bottom w:val="none" w:sz="0" w:space="0" w:color="auto"/>
            <w:right w:val="none" w:sz="0" w:space="0" w:color="auto"/>
          </w:divBdr>
        </w:div>
        <w:div w:id="1152721017">
          <w:marLeft w:val="0"/>
          <w:marRight w:val="0"/>
          <w:marTop w:val="0"/>
          <w:marBottom w:val="0"/>
          <w:divBdr>
            <w:top w:val="none" w:sz="0" w:space="0" w:color="auto"/>
            <w:left w:val="none" w:sz="0" w:space="0" w:color="auto"/>
            <w:bottom w:val="none" w:sz="0" w:space="0" w:color="auto"/>
            <w:right w:val="none" w:sz="0" w:space="0" w:color="auto"/>
          </w:divBdr>
        </w:div>
        <w:div w:id="1287270678">
          <w:marLeft w:val="0"/>
          <w:marRight w:val="0"/>
          <w:marTop w:val="0"/>
          <w:marBottom w:val="0"/>
          <w:divBdr>
            <w:top w:val="none" w:sz="0" w:space="0" w:color="auto"/>
            <w:left w:val="none" w:sz="0" w:space="0" w:color="auto"/>
            <w:bottom w:val="none" w:sz="0" w:space="0" w:color="auto"/>
            <w:right w:val="none" w:sz="0" w:space="0" w:color="auto"/>
          </w:divBdr>
        </w:div>
      </w:divsChild>
    </w:div>
    <w:div w:id="793644678">
      <w:bodyDiv w:val="1"/>
      <w:marLeft w:val="0"/>
      <w:marRight w:val="0"/>
      <w:marTop w:val="0"/>
      <w:marBottom w:val="0"/>
      <w:divBdr>
        <w:top w:val="none" w:sz="0" w:space="0" w:color="auto"/>
        <w:left w:val="none" w:sz="0" w:space="0" w:color="auto"/>
        <w:bottom w:val="none" w:sz="0" w:space="0" w:color="auto"/>
        <w:right w:val="none" w:sz="0" w:space="0" w:color="auto"/>
      </w:divBdr>
      <w:divsChild>
        <w:div w:id="1402479543">
          <w:marLeft w:val="0"/>
          <w:marRight w:val="0"/>
          <w:marTop w:val="0"/>
          <w:marBottom w:val="0"/>
          <w:divBdr>
            <w:top w:val="none" w:sz="0" w:space="0" w:color="auto"/>
            <w:left w:val="none" w:sz="0" w:space="0" w:color="auto"/>
            <w:bottom w:val="none" w:sz="0" w:space="0" w:color="auto"/>
            <w:right w:val="none" w:sz="0" w:space="0" w:color="auto"/>
          </w:divBdr>
        </w:div>
        <w:div w:id="1014840818">
          <w:marLeft w:val="0"/>
          <w:marRight w:val="0"/>
          <w:marTop w:val="0"/>
          <w:marBottom w:val="0"/>
          <w:divBdr>
            <w:top w:val="none" w:sz="0" w:space="0" w:color="auto"/>
            <w:left w:val="none" w:sz="0" w:space="0" w:color="auto"/>
            <w:bottom w:val="none" w:sz="0" w:space="0" w:color="auto"/>
            <w:right w:val="none" w:sz="0" w:space="0" w:color="auto"/>
          </w:divBdr>
        </w:div>
        <w:div w:id="2085955668">
          <w:marLeft w:val="0"/>
          <w:marRight w:val="0"/>
          <w:marTop w:val="0"/>
          <w:marBottom w:val="0"/>
          <w:divBdr>
            <w:top w:val="none" w:sz="0" w:space="0" w:color="auto"/>
            <w:left w:val="none" w:sz="0" w:space="0" w:color="auto"/>
            <w:bottom w:val="none" w:sz="0" w:space="0" w:color="auto"/>
            <w:right w:val="none" w:sz="0" w:space="0" w:color="auto"/>
          </w:divBdr>
        </w:div>
        <w:div w:id="917252199">
          <w:marLeft w:val="0"/>
          <w:marRight w:val="0"/>
          <w:marTop w:val="0"/>
          <w:marBottom w:val="0"/>
          <w:divBdr>
            <w:top w:val="none" w:sz="0" w:space="0" w:color="auto"/>
            <w:left w:val="none" w:sz="0" w:space="0" w:color="auto"/>
            <w:bottom w:val="none" w:sz="0" w:space="0" w:color="auto"/>
            <w:right w:val="none" w:sz="0" w:space="0" w:color="auto"/>
          </w:divBdr>
        </w:div>
        <w:div w:id="140463152">
          <w:marLeft w:val="0"/>
          <w:marRight w:val="0"/>
          <w:marTop w:val="0"/>
          <w:marBottom w:val="0"/>
          <w:divBdr>
            <w:top w:val="none" w:sz="0" w:space="0" w:color="auto"/>
            <w:left w:val="none" w:sz="0" w:space="0" w:color="auto"/>
            <w:bottom w:val="none" w:sz="0" w:space="0" w:color="auto"/>
            <w:right w:val="none" w:sz="0" w:space="0" w:color="auto"/>
          </w:divBdr>
        </w:div>
        <w:div w:id="2070035370">
          <w:marLeft w:val="0"/>
          <w:marRight w:val="0"/>
          <w:marTop w:val="0"/>
          <w:marBottom w:val="0"/>
          <w:divBdr>
            <w:top w:val="none" w:sz="0" w:space="0" w:color="auto"/>
            <w:left w:val="none" w:sz="0" w:space="0" w:color="auto"/>
            <w:bottom w:val="none" w:sz="0" w:space="0" w:color="auto"/>
            <w:right w:val="none" w:sz="0" w:space="0" w:color="auto"/>
          </w:divBdr>
        </w:div>
        <w:div w:id="1891913888">
          <w:marLeft w:val="0"/>
          <w:marRight w:val="0"/>
          <w:marTop w:val="0"/>
          <w:marBottom w:val="0"/>
          <w:divBdr>
            <w:top w:val="none" w:sz="0" w:space="0" w:color="auto"/>
            <w:left w:val="none" w:sz="0" w:space="0" w:color="auto"/>
            <w:bottom w:val="none" w:sz="0" w:space="0" w:color="auto"/>
            <w:right w:val="none" w:sz="0" w:space="0" w:color="auto"/>
          </w:divBdr>
        </w:div>
        <w:div w:id="696852087">
          <w:marLeft w:val="0"/>
          <w:marRight w:val="0"/>
          <w:marTop w:val="0"/>
          <w:marBottom w:val="0"/>
          <w:divBdr>
            <w:top w:val="none" w:sz="0" w:space="0" w:color="auto"/>
            <w:left w:val="none" w:sz="0" w:space="0" w:color="auto"/>
            <w:bottom w:val="none" w:sz="0" w:space="0" w:color="auto"/>
            <w:right w:val="none" w:sz="0" w:space="0" w:color="auto"/>
          </w:divBdr>
        </w:div>
        <w:div w:id="1372419097">
          <w:marLeft w:val="0"/>
          <w:marRight w:val="0"/>
          <w:marTop w:val="0"/>
          <w:marBottom w:val="0"/>
          <w:divBdr>
            <w:top w:val="none" w:sz="0" w:space="0" w:color="auto"/>
            <w:left w:val="none" w:sz="0" w:space="0" w:color="auto"/>
            <w:bottom w:val="none" w:sz="0" w:space="0" w:color="auto"/>
            <w:right w:val="none" w:sz="0" w:space="0" w:color="auto"/>
          </w:divBdr>
        </w:div>
        <w:div w:id="135418210">
          <w:marLeft w:val="0"/>
          <w:marRight w:val="0"/>
          <w:marTop w:val="0"/>
          <w:marBottom w:val="0"/>
          <w:divBdr>
            <w:top w:val="none" w:sz="0" w:space="0" w:color="auto"/>
            <w:left w:val="none" w:sz="0" w:space="0" w:color="auto"/>
            <w:bottom w:val="none" w:sz="0" w:space="0" w:color="auto"/>
            <w:right w:val="none" w:sz="0" w:space="0" w:color="auto"/>
          </w:divBdr>
        </w:div>
        <w:div w:id="1210800050">
          <w:marLeft w:val="0"/>
          <w:marRight w:val="0"/>
          <w:marTop w:val="0"/>
          <w:marBottom w:val="0"/>
          <w:divBdr>
            <w:top w:val="none" w:sz="0" w:space="0" w:color="auto"/>
            <w:left w:val="none" w:sz="0" w:space="0" w:color="auto"/>
            <w:bottom w:val="none" w:sz="0" w:space="0" w:color="auto"/>
            <w:right w:val="none" w:sz="0" w:space="0" w:color="auto"/>
          </w:divBdr>
        </w:div>
        <w:div w:id="2076929490">
          <w:marLeft w:val="0"/>
          <w:marRight w:val="0"/>
          <w:marTop w:val="0"/>
          <w:marBottom w:val="0"/>
          <w:divBdr>
            <w:top w:val="none" w:sz="0" w:space="0" w:color="auto"/>
            <w:left w:val="none" w:sz="0" w:space="0" w:color="auto"/>
            <w:bottom w:val="none" w:sz="0" w:space="0" w:color="auto"/>
            <w:right w:val="none" w:sz="0" w:space="0" w:color="auto"/>
          </w:divBdr>
        </w:div>
      </w:divsChild>
    </w:div>
    <w:div w:id="811366900">
      <w:bodyDiv w:val="1"/>
      <w:marLeft w:val="0"/>
      <w:marRight w:val="0"/>
      <w:marTop w:val="0"/>
      <w:marBottom w:val="0"/>
      <w:divBdr>
        <w:top w:val="none" w:sz="0" w:space="0" w:color="auto"/>
        <w:left w:val="none" w:sz="0" w:space="0" w:color="auto"/>
        <w:bottom w:val="none" w:sz="0" w:space="0" w:color="auto"/>
        <w:right w:val="none" w:sz="0" w:space="0" w:color="auto"/>
      </w:divBdr>
      <w:divsChild>
        <w:div w:id="2071616333">
          <w:marLeft w:val="0"/>
          <w:marRight w:val="0"/>
          <w:marTop w:val="0"/>
          <w:marBottom w:val="0"/>
          <w:divBdr>
            <w:top w:val="none" w:sz="0" w:space="0" w:color="auto"/>
            <w:left w:val="none" w:sz="0" w:space="0" w:color="auto"/>
            <w:bottom w:val="none" w:sz="0" w:space="0" w:color="auto"/>
            <w:right w:val="none" w:sz="0" w:space="0" w:color="auto"/>
          </w:divBdr>
        </w:div>
        <w:div w:id="949312833">
          <w:marLeft w:val="0"/>
          <w:marRight w:val="0"/>
          <w:marTop w:val="0"/>
          <w:marBottom w:val="0"/>
          <w:divBdr>
            <w:top w:val="none" w:sz="0" w:space="0" w:color="auto"/>
            <w:left w:val="none" w:sz="0" w:space="0" w:color="auto"/>
            <w:bottom w:val="none" w:sz="0" w:space="0" w:color="auto"/>
            <w:right w:val="none" w:sz="0" w:space="0" w:color="auto"/>
          </w:divBdr>
        </w:div>
      </w:divsChild>
    </w:div>
    <w:div w:id="818304784">
      <w:bodyDiv w:val="1"/>
      <w:marLeft w:val="0"/>
      <w:marRight w:val="0"/>
      <w:marTop w:val="0"/>
      <w:marBottom w:val="0"/>
      <w:divBdr>
        <w:top w:val="none" w:sz="0" w:space="0" w:color="auto"/>
        <w:left w:val="none" w:sz="0" w:space="0" w:color="auto"/>
        <w:bottom w:val="none" w:sz="0" w:space="0" w:color="auto"/>
        <w:right w:val="none" w:sz="0" w:space="0" w:color="auto"/>
      </w:divBdr>
    </w:div>
    <w:div w:id="832647730">
      <w:bodyDiv w:val="1"/>
      <w:marLeft w:val="0"/>
      <w:marRight w:val="0"/>
      <w:marTop w:val="0"/>
      <w:marBottom w:val="0"/>
      <w:divBdr>
        <w:top w:val="none" w:sz="0" w:space="0" w:color="auto"/>
        <w:left w:val="none" w:sz="0" w:space="0" w:color="auto"/>
        <w:bottom w:val="none" w:sz="0" w:space="0" w:color="auto"/>
        <w:right w:val="none" w:sz="0" w:space="0" w:color="auto"/>
      </w:divBdr>
      <w:divsChild>
        <w:div w:id="645279915">
          <w:marLeft w:val="0"/>
          <w:marRight w:val="0"/>
          <w:marTop w:val="0"/>
          <w:marBottom w:val="0"/>
          <w:divBdr>
            <w:top w:val="none" w:sz="0" w:space="0" w:color="auto"/>
            <w:left w:val="none" w:sz="0" w:space="0" w:color="auto"/>
            <w:bottom w:val="none" w:sz="0" w:space="0" w:color="auto"/>
            <w:right w:val="none" w:sz="0" w:space="0" w:color="auto"/>
          </w:divBdr>
        </w:div>
        <w:div w:id="690305146">
          <w:marLeft w:val="0"/>
          <w:marRight w:val="0"/>
          <w:marTop w:val="0"/>
          <w:marBottom w:val="0"/>
          <w:divBdr>
            <w:top w:val="none" w:sz="0" w:space="0" w:color="auto"/>
            <w:left w:val="none" w:sz="0" w:space="0" w:color="auto"/>
            <w:bottom w:val="none" w:sz="0" w:space="0" w:color="auto"/>
            <w:right w:val="none" w:sz="0" w:space="0" w:color="auto"/>
          </w:divBdr>
        </w:div>
        <w:div w:id="919145750">
          <w:marLeft w:val="0"/>
          <w:marRight w:val="0"/>
          <w:marTop w:val="0"/>
          <w:marBottom w:val="0"/>
          <w:divBdr>
            <w:top w:val="none" w:sz="0" w:space="0" w:color="auto"/>
            <w:left w:val="none" w:sz="0" w:space="0" w:color="auto"/>
            <w:bottom w:val="none" w:sz="0" w:space="0" w:color="auto"/>
            <w:right w:val="none" w:sz="0" w:space="0" w:color="auto"/>
          </w:divBdr>
        </w:div>
        <w:div w:id="406418937">
          <w:marLeft w:val="0"/>
          <w:marRight w:val="0"/>
          <w:marTop w:val="0"/>
          <w:marBottom w:val="0"/>
          <w:divBdr>
            <w:top w:val="none" w:sz="0" w:space="0" w:color="auto"/>
            <w:left w:val="none" w:sz="0" w:space="0" w:color="auto"/>
            <w:bottom w:val="none" w:sz="0" w:space="0" w:color="auto"/>
            <w:right w:val="none" w:sz="0" w:space="0" w:color="auto"/>
          </w:divBdr>
        </w:div>
        <w:div w:id="1798595995">
          <w:marLeft w:val="0"/>
          <w:marRight w:val="0"/>
          <w:marTop w:val="0"/>
          <w:marBottom w:val="0"/>
          <w:divBdr>
            <w:top w:val="none" w:sz="0" w:space="0" w:color="auto"/>
            <w:left w:val="none" w:sz="0" w:space="0" w:color="auto"/>
            <w:bottom w:val="none" w:sz="0" w:space="0" w:color="auto"/>
            <w:right w:val="none" w:sz="0" w:space="0" w:color="auto"/>
          </w:divBdr>
        </w:div>
        <w:div w:id="348678308">
          <w:marLeft w:val="708"/>
          <w:marRight w:val="0"/>
          <w:marTop w:val="0"/>
          <w:marBottom w:val="0"/>
          <w:divBdr>
            <w:top w:val="none" w:sz="0" w:space="0" w:color="auto"/>
            <w:left w:val="none" w:sz="0" w:space="0" w:color="auto"/>
            <w:bottom w:val="none" w:sz="0" w:space="0" w:color="auto"/>
            <w:right w:val="none" w:sz="0" w:space="0" w:color="auto"/>
          </w:divBdr>
        </w:div>
        <w:div w:id="2135827555">
          <w:marLeft w:val="708"/>
          <w:marRight w:val="0"/>
          <w:marTop w:val="0"/>
          <w:marBottom w:val="0"/>
          <w:divBdr>
            <w:top w:val="none" w:sz="0" w:space="0" w:color="auto"/>
            <w:left w:val="none" w:sz="0" w:space="0" w:color="auto"/>
            <w:bottom w:val="none" w:sz="0" w:space="0" w:color="auto"/>
            <w:right w:val="none" w:sz="0" w:space="0" w:color="auto"/>
          </w:divBdr>
        </w:div>
        <w:div w:id="243606831">
          <w:marLeft w:val="708"/>
          <w:marRight w:val="0"/>
          <w:marTop w:val="0"/>
          <w:marBottom w:val="0"/>
          <w:divBdr>
            <w:top w:val="none" w:sz="0" w:space="0" w:color="auto"/>
            <w:left w:val="none" w:sz="0" w:space="0" w:color="auto"/>
            <w:bottom w:val="none" w:sz="0" w:space="0" w:color="auto"/>
            <w:right w:val="none" w:sz="0" w:space="0" w:color="auto"/>
          </w:divBdr>
        </w:div>
        <w:div w:id="390924436">
          <w:marLeft w:val="708"/>
          <w:marRight w:val="0"/>
          <w:marTop w:val="0"/>
          <w:marBottom w:val="0"/>
          <w:divBdr>
            <w:top w:val="none" w:sz="0" w:space="0" w:color="auto"/>
            <w:left w:val="none" w:sz="0" w:space="0" w:color="auto"/>
            <w:bottom w:val="none" w:sz="0" w:space="0" w:color="auto"/>
            <w:right w:val="none" w:sz="0" w:space="0" w:color="auto"/>
          </w:divBdr>
        </w:div>
        <w:div w:id="373845215">
          <w:marLeft w:val="708"/>
          <w:marRight w:val="0"/>
          <w:marTop w:val="0"/>
          <w:marBottom w:val="0"/>
          <w:divBdr>
            <w:top w:val="none" w:sz="0" w:space="0" w:color="auto"/>
            <w:left w:val="none" w:sz="0" w:space="0" w:color="auto"/>
            <w:bottom w:val="none" w:sz="0" w:space="0" w:color="auto"/>
            <w:right w:val="none" w:sz="0" w:space="0" w:color="auto"/>
          </w:divBdr>
        </w:div>
        <w:div w:id="1342702643">
          <w:marLeft w:val="0"/>
          <w:marRight w:val="0"/>
          <w:marTop w:val="0"/>
          <w:marBottom w:val="0"/>
          <w:divBdr>
            <w:top w:val="none" w:sz="0" w:space="0" w:color="auto"/>
            <w:left w:val="none" w:sz="0" w:space="0" w:color="auto"/>
            <w:bottom w:val="none" w:sz="0" w:space="0" w:color="auto"/>
            <w:right w:val="none" w:sz="0" w:space="0" w:color="auto"/>
          </w:divBdr>
        </w:div>
        <w:div w:id="854613674">
          <w:marLeft w:val="0"/>
          <w:marRight w:val="0"/>
          <w:marTop w:val="0"/>
          <w:marBottom w:val="0"/>
          <w:divBdr>
            <w:top w:val="none" w:sz="0" w:space="0" w:color="auto"/>
            <w:left w:val="none" w:sz="0" w:space="0" w:color="auto"/>
            <w:bottom w:val="none" w:sz="0" w:space="0" w:color="auto"/>
            <w:right w:val="none" w:sz="0" w:space="0" w:color="auto"/>
          </w:divBdr>
        </w:div>
        <w:div w:id="1309821913">
          <w:marLeft w:val="708"/>
          <w:marRight w:val="0"/>
          <w:marTop w:val="0"/>
          <w:marBottom w:val="0"/>
          <w:divBdr>
            <w:top w:val="none" w:sz="0" w:space="0" w:color="auto"/>
            <w:left w:val="none" w:sz="0" w:space="0" w:color="auto"/>
            <w:bottom w:val="none" w:sz="0" w:space="0" w:color="auto"/>
            <w:right w:val="none" w:sz="0" w:space="0" w:color="auto"/>
          </w:divBdr>
        </w:div>
        <w:div w:id="1619919635">
          <w:marLeft w:val="708"/>
          <w:marRight w:val="0"/>
          <w:marTop w:val="0"/>
          <w:marBottom w:val="0"/>
          <w:divBdr>
            <w:top w:val="none" w:sz="0" w:space="0" w:color="auto"/>
            <w:left w:val="none" w:sz="0" w:space="0" w:color="auto"/>
            <w:bottom w:val="none" w:sz="0" w:space="0" w:color="auto"/>
            <w:right w:val="none" w:sz="0" w:space="0" w:color="auto"/>
          </w:divBdr>
        </w:div>
        <w:div w:id="95448029">
          <w:marLeft w:val="708"/>
          <w:marRight w:val="0"/>
          <w:marTop w:val="0"/>
          <w:marBottom w:val="0"/>
          <w:divBdr>
            <w:top w:val="none" w:sz="0" w:space="0" w:color="auto"/>
            <w:left w:val="none" w:sz="0" w:space="0" w:color="auto"/>
            <w:bottom w:val="none" w:sz="0" w:space="0" w:color="auto"/>
            <w:right w:val="none" w:sz="0" w:space="0" w:color="auto"/>
          </w:divBdr>
        </w:div>
        <w:div w:id="694961370">
          <w:marLeft w:val="0"/>
          <w:marRight w:val="0"/>
          <w:marTop w:val="0"/>
          <w:marBottom w:val="0"/>
          <w:divBdr>
            <w:top w:val="none" w:sz="0" w:space="0" w:color="auto"/>
            <w:left w:val="none" w:sz="0" w:space="0" w:color="auto"/>
            <w:bottom w:val="none" w:sz="0" w:space="0" w:color="auto"/>
            <w:right w:val="none" w:sz="0" w:space="0" w:color="auto"/>
          </w:divBdr>
        </w:div>
        <w:div w:id="1909227049">
          <w:marLeft w:val="0"/>
          <w:marRight w:val="0"/>
          <w:marTop w:val="0"/>
          <w:marBottom w:val="0"/>
          <w:divBdr>
            <w:top w:val="none" w:sz="0" w:space="0" w:color="auto"/>
            <w:left w:val="none" w:sz="0" w:space="0" w:color="auto"/>
            <w:bottom w:val="none" w:sz="0" w:space="0" w:color="auto"/>
            <w:right w:val="none" w:sz="0" w:space="0" w:color="auto"/>
          </w:divBdr>
        </w:div>
        <w:div w:id="425612318">
          <w:marLeft w:val="708"/>
          <w:marRight w:val="0"/>
          <w:marTop w:val="0"/>
          <w:marBottom w:val="0"/>
          <w:divBdr>
            <w:top w:val="none" w:sz="0" w:space="0" w:color="auto"/>
            <w:left w:val="none" w:sz="0" w:space="0" w:color="auto"/>
            <w:bottom w:val="none" w:sz="0" w:space="0" w:color="auto"/>
            <w:right w:val="none" w:sz="0" w:space="0" w:color="auto"/>
          </w:divBdr>
        </w:div>
        <w:div w:id="881014956">
          <w:marLeft w:val="708"/>
          <w:marRight w:val="0"/>
          <w:marTop w:val="0"/>
          <w:marBottom w:val="0"/>
          <w:divBdr>
            <w:top w:val="none" w:sz="0" w:space="0" w:color="auto"/>
            <w:left w:val="none" w:sz="0" w:space="0" w:color="auto"/>
            <w:bottom w:val="none" w:sz="0" w:space="0" w:color="auto"/>
            <w:right w:val="none" w:sz="0" w:space="0" w:color="auto"/>
          </w:divBdr>
        </w:div>
        <w:div w:id="680663373">
          <w:marLeft w:val="708"/>
          <w:marRight w:val="0"/>
          <w:marTop w:val="0"/>
          <w:marBottom w:val="0"/>
          <w:divBdr>
            <w:top w:val="none" w:sz="0" w:space="0" w:color="auto"/>
            <w:left w:val="none" w:sz="0" w:space="0" w:color="auto"/>
            <w:bottom w:val="none" w:sz="0" w:space="0" w:color="auto"/>
            <w:right w:val="none" w:sz="0" w:space="0" w:color="auto"/>
          </w:divBdr>
        </w:div>
      </w:divsChild>
    </w:div>
    <w:div w:id="959217412">
      <w:bodyDiv w:val="1"/>
      <w:marLeft w:val="0"/>
      <w:marRight w:val="0"/>
      <w:marTop w:val="0"/>
      <w:marBottom w:val="0"/>
      <w:divBdr>
        <w:top w:val="none" w:sz="0" w:space="0" w:color="auto"/>
        <w:left w:val="none" w:sz="0" w:space="0" w:color="auto"/>
        <w:bottom w:val="none" w:sz="0" w:space="0" w:color="auto"/>
        <w:right w:val="none" w:sz="0" w:space="0" w:color="auto"/>
      </w:divBdr>
      <w:divsChild>
        <w:div w:id="865211999">
          <w:marLeft w:val="0"/>
          <w:marRight w:val="0"/>
          <w:marTop w:val="0"/>
          <w:marBottom w:val="0"/>
          <w:divBdr>
            <w:top w:val="none" w:sz="0" w:space="0" w:color="auto"/>
            <w:left w:val="none" w:sz="0" w:space="0" w:color="auto"/>
            <w:bottom w:val="none" w:sz="0" w:space="0" w:color="auto"/>
            <w:right w:val="none" w:sz="0" w:space="0" w:color="auto"/>
          </w:divBdr>
        </w:div>
        <w:div w:id="912199082">
          <w:marLeft w:val="0"/>
          <w:marRight w:val="0"/>
          <w:marTop w:val="0"/>
          <w:marBottom w:val="0"/>
          <w:divBdr>
            <w:top w:val="none" w:sz="0" w:space="0" w:color="auto"/>
            <w:left w:val="none" w:sz="0" w:space="0" w:color="auto"/>
            <w:bottom w:val="none" w:sz="0" w:space="0" w:color="auto"/>
            <w:right w:val="none" w:sz="0" w:space="0" w:color="auto"/>
          </w:divBdr>
        </w:div>
        <w:div w:id="1209536436">
          <w:marLeft w:val="708"/>
          <w:marRight w:val="0"/>
          <w:marTop w:val="0"/>
          <w:marBottom w:val="0"/>
          <w:divBdr>
            <w:top w:val="none" w:sz="0" w:space="0" w:color="auto"/>
            <w:left w:val="none" w:sz="0" w:space="0" w:color="auto"/>
            <w:bottom w:val="none" w:sz="0" w:space="0" w:color="auto"/>
            <w:right w:val="none" w:sz="0" w:space="0" w:color="auto"/>
          </w:divBdr>
        </w:div>
        <w:div w:id="1890991459">
          <w:marLeft w:val="708"/>
          <w:marRight w:val="0"/>
          <w:marTop w:val="0"/>
          <w:marBottom w:val="0"/>
          <w:divBdr>
            <w:top w:val="none" w:sz="0" w:space="0" w:color="auto"/>
            <w:left w:val="none" w:sz="0" w:space="0" w:color="auto"/>
            <w:bottom w:val="none" w:sz="0" w:space="0" w:color="auto"/>
            <w:right w:val="none" w:sz="0" w:space="0" w:color="auto"/>
          </w:divBdr>
        </w:div>
        <w:div w:id="397944963">
          <w:marLeft w:val="708"/>
          <w:marRight w:val="0"/>
          <w:marTop w:val="0"/>
          <w:marBottom w:val="0"/>
          <w:divBdr>
            <w:top w:val="none" w:sz="0" w:space="0" w:color="auto"/>
            <w:left w:val="none" w:sz="0" w:space="0" w:color="auto"/>
            <w:bottom w:val="none" w:sz="0" w:space="0" w:color="auto"/>
            <w:right w:val="none" w:sz="0" w:space="0" w:color="auto"/>
          </w:divBdr>
        </w:div>
        <w:div w:id="878475511">
          <w:marLeft w:val="708"/>
          <w:marRight w:val="0"/>
          <w:marTop w:val="0"/>
          <w:marBottom w:val="0"/>
          <w:divBdr>
            <w:top w:val="none" w:sz="0" w:space="0" w:color="auto"/>
            <w:left w:val="none" w:sz="0" w:space="0" w:color="auto"/>
            <w:bottom w:val="none" w:sz="0" w:space="0" w:color="auto"/>
            <w:right w:val="none" w:sz="0" w:space="0" w:color="auto"/>
          </w:divBdr>
        </w:div>
        <w:div w:id="1324236253">
          <w:marLeft w:val="708"/>
          <w:marRight w:val="0"/>
          <w:marTop w:val="0"/>
          <w:marBottom w:val="0"/>
          <w:divBdr>
            <w:top w:val="none" w:sz="0" w:space="0" w:color="auto"/>
            <w:left w:val="none" w:sz="0" w:space="0" w:color="auto"/>
            <w:bottom w:val="none" w:sz="0" w:space="0" w:color="auto"/>
            <w:right w:val="none" w:sz="0" w:space="0" w:color="auto"/>
          </w:divBdr>
        </w:div>
        <w:div w:id="1627000692">
          <w:marLeft w:val="708"/>
          <w:marRight w:val="0"/>
          <w:marTop w:val="0"/>
          <w:marBottom w:val="0"/>
          <w:divBdr>
            <w:top w:val="none" w:sz="0" w:space="0" w:color="auto"/>
            <w:left w:val="none" w:sz="0" w:space="0" w:color="auto"/>
            <w:bottom w:val="none" w:sz="0" w:space="0" w:color="auto"/>
            <w:right w:val="none" w:sz="0" w:space="0" w:color="auto"/>
          </w:divBdr>
        </w:div>
        <w:div w:id="1916477916">
          <w:marLeft w:val="708"/>
          <w:marRight w:val="0"/>
          <w:marTop w:val="0"/>
          <w:marBottom w:val="0"/>
          <w:divBdr>
            <w:top w:val="none" w:sz="0" w:space="0" w:color="auto"/>
            <w:left w:val="none" w:sz="0" w:space="0" w:color="auto"/>
            <w:bottom w:val="none" w:sz="0" w:space="0" w:color="auto"/>
            <w:right w:val="none" w:sz="0" w:space="0" w:color="auto"/>
          </w:divBdr>
        </w:div>
        <w:div w:id="2027435774">
          <w:marLeft w:val="708"/>
          <w:marRight w:val="0"/>
          <w:marTop w:val="0"/>
          <w:marBottom w:val="0"/>
          <w:divBdr>
            <w:top w:val="none" w:sz="0" w:space="0" w:color="auto"/>
            <w:left w:val="none" w:sz="0" w:space="0" w:color="auto"/>
            <w:bottom w:val="none" w:sz="0" w:space="0" w:color="auto"/>
            <w:right w:val="none" w:sz="0" w:space="0" w:color="auto"/>
          </w:divBdr>
        </w:div>
        <w:div w:id="1259217072">
          <w:marLeft w:val="0"/>
          <w:marRight w:val="0"/>
          <w:marTop w:val="0"/>
          <w:marBottom w:val="0"/>
          <w:divBdr>
            <w:top w:val="none" w:sz="0" w:space="0" w:color="auto"/>
            <w:left w:val="none" w:sz="0" w:space="0" w:color="auto"/>
            <w:bottom w:val="none" w:sz="0" w:space="0" w:color="auto"/>
            <w:right w:val="none" w:sz="0" w:space="0" w:color="auto"/>
          </w:divBdr>
        </w:div>
        <w:div w:id="419060975">
          <w:marLeft w:val="0"/>
          <w:marRight w:val="0"/>
          <w:marTop w:val="0"/>
          <w:marBottom w:val="0"/>
          <w:divBdr>
            <w:top w:val="none" w:sz="0" w:space="0" w:color="auto"/>
            <w:left w:val="none" w:sz="0" w:space="0" w:color="auto"/>
            <w:bottom w:val="none" w:sz="0" w:space="0" w:color="auto"/>
            <w:right w:val="none" w:sz="0" w:space="0" w:color="auto"/>
          </w:divBdr>
        </w:div>
        <w:div w:id="1727027193">
          <w:marLeft w:val="0"/>
          <w:marRight w:val="0"/>
          <w:marTop w:val="0"/>
          <w:marBottom w:val="0"/>
          <w:divBdr>
            <w:top w:val="none" w:sz="0" w:space="0" w:color="auto"/>
            <w:left w:val="none" w:sz="0" w:space="0" w:color="auto"/>
            <w:bottom w:val="none" w:sz="0" w:space="0" w:color="auto"/>
            <w:right w:val="none" w:sz="0" w:space="0" w:color="auto"/>
          </w:divBdr>
        </w:div>
        <w:div w:id="216866691">
          <w:marLeft w:val="708"/>
          <w:marRight w:val="0"/>
          <w:marTop w:val="0"/>
          <w:marBottom w:val="0"/>
          <w:divBdr>
            <w:top w:val="none" w:sz="0" w:space="0" w:color="auto"/>
            <w:left w:val="none" w:sz="0" w:space="0" w:color="auto"/>
            <w:bottom w:val="none" w:sz="0" w:space="0" w:color="auto"/>
            <w:right w:val="none" w:sz="0" w:space="0" w:color="auto"/>
          </w:divBdr>
        </w:div>
        <w:div w:id="1765954106">
          <w:marLeft w:val="708"/>
          <w:marRight w:val="0"/>
          <w:marTop w:val="0"/>
          <w:marBottom w:val="0"/>
          <w:divBdr>
            <w:top w:val="none" w:sz="0" w:space="0" w:color="auto"/>
            <w:left w:val="none" w:sz="0" w:space="0" w:color="auto"/>
            <w:bottom w:val="none" w:sz="0" w:space="0" w:color="auto"/>
            <w:right w:val="none" w:sz="0" w:space="0" w:color="auto"/>
          </w:divBdr>
        </w:div>
        <w:div w:id="684793154">
          <w:marLeft w:val="708"/>
          <w:marRight w:val="0"/>
          <w:marTop w:val="0"/>
          <w:marBottom w:val="0"/>
          <w:divBdr>
            <w:top w:val="none" w:sz="0" w:space="0" w:color="auto"/>
            <w:left w:val="none" w:sz="0" w:space="0" w:color="auto"/>
            <w:bottom w:val="none" w:sz="0" w:space="0" w:color="auto"/>
            <w:right w:val="none" w:sz="0" w:space="0" w:color="auto"/>
          </w:divBdr>
        </w:div>
        <w:div w:id="94135552">
          <w:marLeft w:val="708"/>
          <w:marRight w:val="0"/>
          <w:marTop w:val="0"/>
          <w:marBottom w:val="0"/>
          <w:divBdr>
            <w:top w:val="none" w:sz="0" w:space="0" w:color="auto"/>
            <w:left w:val="none" w:sz="0" w:space="0" w:color="auto"/>
            <w:bottom w:val="none" w:sz="0" w:space="0" w:color="auto"/>
            <w:right w:val="none" w:sz="0" w:space="0" w:color="auto"/>
          </w:divBdr>
        </w:div>
        <w:div w:id="1540818748">
          <w:marLeft w:val="708"/>
          <w:marRight w:val="0"/>
          <w:marTop w:val="0"/>
          <w:marBottom w:val="0"/>
          <w:divBdr>
            <w:top w:val="none" w:sz="0" w:space="0" w:color="auto"/>
            <w:left w:val="none" w:sz="0" w:space="0" w:color="auto"/>
            <w:bottom w:val="none" w:sz="0" w:space="0" w:color="auto"/>
            <w:right w:val="none" w:sz="0" w:space="0" w:color="auto"/>
          </w:divBdr>
        </w:div>
        <w:div w:id="422265128">
          <w:marLeft w:val="708"/>
          <w:marRight w:val="0"/>
          <w:marTop w:val="0"/>
          <w:marBottom w:val="0"/>
          <w:divBdr>
            <w:top w:val="none" w:sz="0" w:space="0" w:color="auto"/>
            <w:left w:val="none" w:sz="0" w:space="0" w:color="auto"/>
            <w:bottom w:val="none" w:sz="0" w:space="0" w:color="auto"/>
            <w:right w:val="none" w:sz="0" w:space="0" w:color="auto"/>
          </w:divBdr>
        </w:div>
      </w:divsChild>
    </w:div>
    <w:div w:id="975718255">
      <w:bodyDiv w:val="1"/>
      <w:marLeft w:val="0"/>
      <w:marRight w:val="0"/>
      <w:marTop w:val="0"/>
      <w:marBottom w:val="0"/>
      <w:divBdr>
        <w:top w:val="none" w:sz="0" w:space="0" w:color="auto"/>
        <w:left w:val="none" w:sz="0" w:space="0" w:color="auto"/>
        <w:bottom w:val="none" w:sz="0" w:space="0" w:color="auto"/>
        <w:right w:val="none" w:sz="0" w:space="0" w:color="auto"/>
      </w:divBdr>
      <w:divsChild>
        <w:div w:id="128590808">
          <w:marLeft w:val="0"/>
          <w:marRight w:val="0"/>
          <w:marTop w:val="0"/>
          <w:marBottom w:val="0"/>
          <w:divBdr>
            <w:top w:val="none" w:sz="0" w:space="0" w:color="auto"/>
            <w:left w:val="none" w:sz="0" w:space="0" w:color="auto"/>
            <w:bottom w:val="none" w:sz="0" w:space="0" w:color="auto"/>
            <w:right w:val="none" w:sz="0" w:space="0" w:color="auto"/>
          </w:divBdr>
        </w:div>
      </w:divsChild>
    </w:div>
    <w:div w:id="1013070247">
      <w:bodyDiv w:val="1"/>
      <w:marLeft w:val="0"/>
      <w:marRight w:val="0"/>
      <w:marTop w:val="0"/>
      <w:marBottom w:val="0"/>
      <w:divBdr>
        <w:top w:val="none" w:sz="0" w:space="0" w:color="auto"/>
        <w:left w:val="none" w:sz="0" w:space="0" w:color="auto"/>
        <w:bottom w:val="none" w:sz="0" w:space="0" w:color="auto"/>
        <w:right w:val="none" w:sz="0" w:space="0" w:color="auto"/>
      </w:divBdr>
    </w:div>
    <w:div w:id="1054425430">
      <w:bodyDiv w:val="1"/>
      <w:marLeft w:val="0"/>
      <w:marRight w:val="0"/>
      <w:marTop w:val="0"/>
      <w:marBottom w:val="0"/>
      <w:divBdr>
        <w:top w:val="none" w:sz="0" w:space="0" w:color="auto"/>
        <w:left w:val="none" w:sz="0" w:space="0" w:color="auto"/>
        <w:bottom w:val="none" w:sz="0" w:space="0" w:color="auto"/>
        <w:right w:val="none" w:sz="0" w:space="0" w:color="auto"/>
      </w:divBdr>
      <w:divsChild>
        <w:div w:id="991642082">
          <w:marLeft w:val="547"/>
          <w:marRight w:val="0"/>
          <w:marTop w:val="0"/>
          <w:marBottom w:val="0"/>
          <w:divBdr>
            <w:top w:val="none" w:sz="0" w:space="0" w:color="auto"/>
            <w:left w:val="none" w:sz="0" w:space="0" w:color="auto"/>
            <w:bottom w:val="none" w:sz="0" w:space="0" w:color="auto"/>
            <w:right w:val="none" w:sz="0" w:space="0" w:color="auto"/>
          </w:divBdr>
        </w:div>
        <w:div w:id="22637327">
          <w:marLeft w:val="547"/>
          <w:marRight w:val="0"/>
          <w:marTop w:val="0"/>
          <w:marBottom w:val="0"/>
          <w:divBdr>
            <w:top w:val="none" w:sz="0" w:space="0" w:color="auto"/>
            <w:left w:val="none" w:sz="0" w:space="0" w:color="auto"/>
            <w:bottom w:val="none" w:sz="0" w:space="0" w:color="auto"/>
            <w:right w:val="none" w:sz="0" w:space="0" w:color="auto"/>
          </w:divBdr>
        </w:div>
      </w:divsChild>
    </w:div>
    <w:div w:id="1127818100">
      <w:bodyDiv w:val="1"/>
      <w:marLeft w:val="0"/>
      <w:marRight w:val="0"/>
      <w:marTop w:val="0"/>
      <w:marBottom w:val="0"/>
      <w:divBdr>
        <w:top w:val="none" w:sz="0" w:space="0" w:color="auto"/>
        <w:left w:val="none" w:sz="0" w:space="0" w:color="auto"/>
        <w:bottom w:val="none" w:sz="0" w:space="0" w:color="auto"/>
        <w:right w:val="none" w:sz="0" w:space="0" w:color="auto"/>
      </w:divBdr>
      <w:divsChild>
        <w:div w:id="1603030999">
          <w:marLeft w:val="0"/>
          <w:marRight w:val="0"/>
          <w:marTop w:val="0"/>
          <w:marBottom w:val="0"/>
          <w:divBdr>
            <w:top w:val="none" w:sz="0" w:space="0" w:color="auto"/>
            <w:left w:val="none" w:sz="0" w:space="0" w:color="auto"/>
            <w:bottom w:val="none" w:sz="0" w:space="0" w:color="auto"/>
            <w:right w:val="none" w:sz="0" w:space="0" w:color="auto"/>
          </w:divBdr>
        </w:div>
        <w:div w:id="200559985">
          <w:marLeft w:val="0"/>
          <w:marRight w:val="0"/>
          <w:marTop w:val="0"/>
          <w:marBottom w:val="0"/>
          <w:divBdr>
            <w:top w:val="none" w:sz="0" w:space="0" w:color="auto"/>
            <w:left w:val="none" w:sz="0" w:space="0" w:color="auto"/>
            <w:bottom w:val="none" w:sz="0" w:space="0" w:color="auto"/>
            <w:right w:val="none" w:sz="0" w:space="0" w:color="auto"/>
          </w:divBdr>
        </w:div>
        <w:div w:id="2069069222">
          <w:marLeft w:val="0"/>
          <w:marRight w:val="0"/>
          <w:marTop w:val="0"/>
          <w:marBottom w:val="0"/>
          <w:divBdr>
            <w:top w:val="none" w:sz="0" w:space="0" w:color="auto"/>
            <w:left w:val="none" w:sz="0" w:space="0" w:color="auto"/>
            <w:bottom w:val="none" w:sz="0" w:space="0" w:color="auto"/>
            <w:right w:val="none" w:sz="0" w:space="0" w:color="auto"/>
          </w:divBdr>
        </w:div>
        <w:div w:id="121853706">
          <w:marLeft w:val="0"/>
          <w:marRight w:val="0"/>
          <w:marTop w:val="0"/>
          <w:marBottom w:val="0"/>
          <w:divBdr>
            <w:top w:val="none" w:sz="0" w:space="0" w:color="auto"/>
            <w:left w:val="none" w:sz="0" w:space="0" w:color="auto"/>
            <w:bottom w:val="none" w:sz="0" w:space="0" w:color="auto"/>
            <w:right w:val="none" w:sz="0" w:space="0" w:color="auto"/>
          </w:divBdr>
        </w:div>
        <w:div w:id="823546771">
          <w:marLeft w:val="0"/>
          <w:marRight w:val="0"/>
          <w:marTop w:val="0"/>
          <w:marBottom w:val="0"/>
          <w:divBdr>
            <w:top w:val="none" w:sz="0" w:space="0" w:color="auto"/>
            <w:left w:val="none" w:sz="0" w:space="0" w:color="auto"/>
            <w:bottom w:val="none" w:sz="0" w:space="0" w:color="auto"/>
            <w:right w:val="none" w:sz="0" w:space="0" w:color="auto"/>
          </w:divBdr>
        </w:div>
        <w:div w:id="1435444931">
          <w:marLeft w:val="0"/>
          <w:marRight w:val="0"/>
          <w:marTop w:val="0"/>
          <w:marBottom w:val="0"/>
          <w:divBdr>
            <w:top w:val="none" w:sz="0" w:space="0" w:color="auto"/>
            <w:left w:val="none" w:sz="0" w:space="0" w:color="auto"/>
            <w:bottom w:val="none" w:sz="0" w:space="0" w:color="auto"/>
            <w:right w:val="none" w:sz="0" w:space="0" w:color="auto"/>
          </w:divBdr>
        </w:div>
        <w:div w:id="179048207">
          <w:marLeft w:val="0"/>
          <w:marRight w:val="0"/>
          <w:marTop w:val="0"/>
          <w:marBottom w:val="0"/>
          <w:divBdr>
            <w:top w:val="none" w:sz="0" w:space="0" w:color="auto"/>
            <w:left w:val="none" w:sz="0" w:space="0" w:color="auto"/>
            <w:bottom w:val="none" w:sz="0" w:space="0" w:color="auto"/>
            <w:right w:val="none" w:sz="0" w:space="0" w:color="auto"/>
          </w:divBdr>
        </w:div>
        <w:div w:id="1001351462">
          <w:marLeft w:val="0"/>
          <w:marRight w:val="0"/>
          <w:marTop w:val="0"/>
          <w:marBottom w:val="0"/>
          <w:divBdr>
            <w:top w:val="none" w:sz="0" w:space="0" w:color="auto"/>
            <w:left w:val="none" w:sz="0" w:space="0" w:color="auto"/>
            <w:bottom w:val="none" w:sz="0" w:space="0" w:color="auto"/>
            <w:right w:val="none" w:sz="0" w:space="0" w:color="auto"/>
          </w:divBdr>
        </w:div>
        <w:div w:id="1951473538">
          <w:marLeft w:val="0"/>
          <w:marRight w:val="0"/>
          <w:marTop w:val="0"/>
          <w:marBottom w:val="0"/>
          <w:divBdr>
            <w:top w:val="none" w:sz="0" w:space="0" w:color="auto"/>
            <w:left w:val="none" w:sz="0" w:space="0" w:color="auto"/>
            <w:bottom w:val="none" w:sz="0" w:space="0" w:color="auto"/>
            <w:right w:val="none" w:sz="0" w:space="0" w:color="auto"/>
          </w:divBdr>
        </w:div>
        <w:div w:id="1571769394">
          <w:marLeft w:val="0"/>
          <w:marRight w:val="0"/>
          <w:marTop w:val="0"/>
          <w:marBottom w:val="0"/>
          <w:divBdr>
            <w:top w:val="none" w:sz="0" w:space="0" w:color="auto"/>
            <w:left w:val="none" w:sz="0" w:space="0" w:color="auto"/>
            <w:bottom w:val="none" w:sz="0" w:space="0" w:color="auto"/>
            <w:right w:val="none" w:sz="0" w:space="0" w:color="auto"/>
          </w:divBdr>
        </w:div>
        <w:div w:id="793014171">
          <w:marLeft w:val="0"/>
          <w:marRight w:val="0"/>
          <w:marTop w:val="0"/>
          <w:marBottom w:val="0"/>
          <w:divBdr>
            <w:top w:val="none" w:sz="0" w:space="0" w:color="auto"/>
            <w:left w:val="none" w:sz="0" w:space="0" w:color="auto"/>
            <w:bottom w:val="none" w:sz="0" w:space="0" w:color="auto"/>
            <w:right w:val="none" w:sz="0" w:space="0" w:color="auto"/>
          </w:divBdr>
        </w:div>
        <w:div w:id="1028145689">
          <w:marLeft w:val="0"/>
          <w:marRight w:val="0"/>
          <w:marTop w:val="0"/>
          <w:marBottom w:val="0"/>
          <w:divBdr>
            <w:top w:val="none" w:sz="0" w:space="0" w:color="auto"/>
            <w:left w:val="none" w:sz="0" w:space="0" w:color="auto"/>
            <w:bottom w:val="none" w:sz="0" w:space="0" w:color="auto"/>
            <w:right w:val="none" w:sz="0" w:space="0" w:color="auto"/>
          </w:divBdr>
        </w:div>
        <w:div w:id="1152529096">
          <w:marLeft w:val="0"/>
          <w:marRight w:val="0"/>
          <w:marTop w:val="0"/>
          <w:marBottom w:val="0"/>
          <w:divBdr>
            <w:top w:val="none" w:sz="0" w:space="0" w:color="auto"/>
            <w:left w:val="none" w:sz="0" w:space="0" w:color="auto"/>
            <w:bottom w:val="none" w:sz="0" w:space="0" w:color="auto"/>
            <w:right w:val="none" w:sz="0" w:space="0" w:color="auto"/>
          </w:divBdr>
        </w:div>
      </w:divsChild>
    </w:div>
    <w:div w:id="1132091896">
      <w:bodyDiv w:val="1"/>
      <w:marLeft w:val="0"/>
      <w:marRight w:val="0"/>
      <w:marTop w:val="0"/>
      <w:marBottom w:val="0"/>
      <w:divBdr>
        <w:top w:val="none" w:sz="0" w:space="0" w:color="auto"/>
        <w:left w:val="none" w:sz="0" w:space="0" w:color="auto"/>
        <w:bottom w:val="none" w:sz="0" w:space="0" w:color="auto"/>
        <w:right w:val="none" w:sz="0" w:space="0" w:color="auto"/>
      </w:divBdr>
      <w:divsChild>
        <w:div w:id="1494759565">
          <w:marLeft w:val="0"/>
          <w:marRight w:val="0"/>
          <w:marTop w:val="0"/>
          <w:marBottom w:val="0"/>
          <w:divBdr>
            <w:top w:val="none" w:sz="0" w:space="0" w:color="auto"/>
            <w:left w:val="none" w:sz="0" w:space="0" w:color="auto"/>
            <w:bottom w:val="none" w:sz="0" w:space="0" w:color="auto"/>
            <w:right w:val="none" w:sz="0" w:space="0" w:color="auto"/>
          </w:divBdr>
        </w:div>
        <w:div w:id="216747479">
          <w:marLeft w:val="0"/>
          <w:marRight w:val="0"/>
          <w:marTop w:val="0"/>
          <w:marBottom w:val="0"/>
          <w:divBdr>
            <w:top w:val="none" w:sz="0" w:space="0" w:color="auto"/>
            <w:left w:val="none" w:sz="0" w:space="0" w:color="auto"/>
            <w:bottom w:val="none" w:sz="0" w:space="0" w:color="auto"/>
            <w:right w:val="none" w:sz="0" w:space="0" w:color="auto"/>
          </w:divBdr>
        </w:div>
        <w:div w:id="1357120681">
          <w:marLeft w:val="0"/>
          <w:marRight w:val="0"/>
          <w:marTop w:val="0"/>
          <w:marBottom w:val="0"/>
          <w:divBdr>
            <w:top w:val="none" w:sz="0" w:space="0" w:color="auto"/>
            <w:left w:val="none" w:sz="0" w:space="0" w:color="auto"/>
            <w:bottom w:val="none" w:sz="0" w:space="0" w:color="auto"/>
            <w:right w:val="none" w:sz="0" w:space="0" w:color="auto"/>
          </w:divBdr>
        </w:div>
        <w:div w:id="1154030396">
          <w:marLeft w:val="0"/>
          <w:marRight w:val="0"/>
          <w:marTop w:val="0"/>
          <w:marBottom w:val="0"/>
          <w:divBdr>
            <w:top w:val="none" w:sz="0" w:space="0" w:color="auto"/>
            <w:left w:val="none" w:sz="0" w:space="0" w:color="auto"/>
            <w:bottom w:val="none" w:sz="0" w:space="0" w:color="auto"/>
            <w:right w:val="none" w:sz="0" w:space="0" w:color="auto"/>
          </w:divBdr>
        </w:div>
        <w:div w:id="1380784680">
          <w:marLeft w:val="0"/>
          <w:marRight w:val="0"/>
          <w:marTop w:val="0"/>
          <w:marBottom w:val="0"/>
          <w:divBdr>
            <w:top w:val="none" w:sz="0" w:space="0" w:color="auto"/>
            <w:left w:val="none" w:sz="0" w:space="0" w:color="auto"/>
            <w:bottom w:val="none" w:sz="0" w:space="0" w:color="auto"/>
            <w:right w:val="none" w:sz="0" w:space="0" w:color="auto"/>
          </w:divBdr>
        </w:div>
        <w:div w:id="1947540850">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
        <w:div w:id="1999534160">
          <w:marLeft w:val="0"/>
          <w:marRight w:val="0"/>
          <w:marTop w:val="0"/>
          <w:marBottom w:val="0"/>
          <w:divBdr>
            <w:top w:val="none" w:sz="0" w:space="0" w:color="auto"/>
            <w:left w:val="none" w:sz="0" w:space="0" w:color="auto"/>
            <w:bottom w:val="none" w:sz="0" w:space="0" w:color="auto"/>
            <w:right w:val="none" w:sz="0" w:space="0" w:color="auto"/>
          </w:divBdr>
        </w:div>
        <w:div w:id="1334801214">
          <w:marLeft w:val="0"/>
          <w:marRight w:val="0"/>
          <w:marTop w:val="0"/>
          <w:marBottom w:val="0"/>
          <w:divBdr>
            <w:top w:val="none" w:sz="0" w:space="0" w:color="auto"/>
            <w:left w:val="none" w:sz="0" w:space="0" w:color="auto"/>
            <w:bottom w:val="none" w:sz="0" w:space="0" w:color="auto"/>
            <w:right w:val="none" w:sz="0" w:space="0" w:color="auto"/>
          </w:divBdr>
        </w:div>
        <w:div w:id="822088628">
          <w:marLeft w:val="0"/>
          <w:marRight w:val="0"/>
          <w:marTop w:val="0"/>
          <w:marBottom w:val="0"/>
          <w:divBdr>
            <w:top w:val="none" w:sz="0" w:space="0" w:color="auto"/>
            <w:left w:val="none" w:sz="0" w:space="0" w:color="auto"/>
            <w:bottom w:val="none" w:sz="0" w:space="0" w:color="auto"/>
            <w:right w:val="none" w:sz="0" w:space="0" w:color="auto"/>
          </w:divBdr>
        </w:div>
        <w:div w:id="1730685954">
          <w:marLeft w:val="0"/>
          <w:marRight w:val="0"/>
          <w:marTop w:val="0"/>
          <w:marBottom w:val="0"/>
          <w:divBdr>
            <w:top w:val="none" w:sz="0" w:space="0" w:color="auto"/>
            <w:left w:val="none" w:sz="0" w:space="0" w:color="auto"/>
            <w:bottom w:val="none" w:sz="0" w:space="0" w:color="auto"/>
            <w:right w:val="none" w:sz="0" w:space="0" w:color="auto"/>
          </w:divBdr>
        </w:div>
        <w:div w:id="1711105931">
          <w:marLeft w:val="0"/>
          <w:marRight w:val="0"/>
          <w:marTop w:val="0"/>
          <w:marBottom w:val="0"/>
          <w:divBdr>
            <w:top w:val="none" w:sz="0" w:space="0" w:color="auto"/>
            <w:left w:val="none" w:sz="0" w:space="0" w:color="auto"/>
            <w:bottom w:val="none" w:sz="0" w:space="0" w:color="auto"/>
            <w:right w:val="none" w:sz="0" w:space="0" w:color="auto"/>
          </w:divBdr>
        </w:div>
        <w:div w:id="1740320986">
          <w:marLeft w:val="0"/>
          <w:marRight w:val="0"/>
          <w:marTop w:val="0"/>
          <w:marBottom w:val="0"/>
          <w:divBdr>
            <w:top w:val="none" w:sz="0" w:space="0" w:color="auto"/>
            <w:left w:val="none" w:sz="0" w:space="0" w:color="auto"/>
            <w:bottom w:val="none" w:sz="0" w:space="0" w:color="auto"/>
            <w:right w:val="none" w:sz="0" w:space="0" w:color="auto"/>
          </w:divBdr>
        </w:div>
      </w:divsChild>
    </w:div>
    <w:div w:id="1166634279">
      <w:bodyDiv w:val="1"/>
      <w:marLeft w:val="0"/>
      <w:marRight w:val="0"/>
      <w:marTop w:val="0"/>
      <w:marBottom w:val="0"/>
      <w:divBdr>
        <w:top w:val="none" w:sz="0" w:space="0" w:color="auto"/>
        <w:left w:val="none" w:sz="0" w:space="0" w:color="auto"/>
        <w:bottom w:val="none" w:sz="0" w:space="0" w:color="auto"/>
        <w:right w:val="none" w:sz="0" w:space="0" w:color="auto"/>
      </w:divBdr>
      <w:divsChild>
        <w:div w:id="2016032505">
          <w:marLeft w:val="0"/>
          <w:marRight w:val="0"/>
          <w:marTop w:val="0"/>
          <w:marBottom w:val="0"/>
          <w:divBdr>
            <w:top w:val="none" w:sz="0" w:space="0" w:color="auto"/>
            <w:left w:val="none" w:sz="0" w:space="0" w:color="auto"/>
            <w:bottom w:val="none" w:sz="0" w:space="0" w:color="auto"/>
            <w:right w:val="none" w:sz="0" w:space="0" w:color="auto"/>
          </w:divBdr>
        </w:div>
        <w:div w:id="14621858">
          <w:marLeft w:val="0"/>
          <w:marRight w:val="0"/>
          <w:marTop w:val="0"/>
          <w:marBottom w:val="0"/>
          <w:divBdr>
            <w:top w:val="none" w:sz="0" w:space="0" w:color="auto"/>
            <w:left w:val="none" w:sz="0" w:space="0" w:color="auto"/>
            <w:bottom w:val="none" w:sz="0" w:space="0" w:color="auto"/>
            <w:right w:val="none" w:sz="0" w:space="0" w:color="auto"/>
          </w:divBdr>
        </w:div>
        <w:div w:id="87165441">
          <w:marLeft w:val="0"/>
          <w:marRight w:val="0"/>
          <w:marTop w:val="0"/>
          <w:marBottom w:val="0"/>
          <w:divBdr>
            <w:top w:val="none" w:sz="0" w:space="0" w:color="auto"/>
            <w:left w:val="none" w:sz="0" w:space="0" w:color="auto"/>
            <w:bottom w:val="none" w:sz="0" w:space="0" w:color="auto"/>
            <w:right w:val="none" w:sz="0" w:space="0" w:color="auto"/>
          </w:divBdr>
        </w:div>
      </w:divsChild>
    </w:div>
    <w:div w:id="1266618886">
      <w:bodyDiv w:val="1"/>
      <w:marLeft w:val="0"/>
      <w:marRight w:val="0"/>
      <w:marTop w:val="0"/>
      <w:marBottom w:val="0"/>
      <w:divBdr>
        <w:top w:val="none" w:sz="0" w:space="0" w:color="auto"/>
        <w:left w:val="none" w:sz="0" w:space="0" w:color="auto"/>
        <w:bottom w:val="none" w:sz="0" w:space="0" w:color="auto"/>
        <w:right w:val="none" w:sz="0" w:space="0" w:color="auto"/>
      </w:divBdr>
      <w:divsChild>
        <w:div w:id="1355229010">
          <w:marLeft w:val="0"/>
          <w:marRight w:val="0"/>
          <w:marTop w:val="0"/>
          <w:marBottom w:val="0"/>
          <w:divBdr>
            <w:top w:val="none" w:sz="0" w:space="0" w:color="auto"/>
            <w:left w:val="none" w:sz="0" w:space="0" w:color="auto"/>
            <w:bottom w:val="none" w:sz="0" w:space="0" w:color="auto"/>
            <w:right w:val="none" w:sz="0" w:space="0" w:color="auto"/>
          </w:divBdr>
        </w:div>
        <w:div w:id="2129154948">
          <w:marLeft w:val="0"/>
          <w:marRight w:val="0"/>
          <w:marTop w:val="0"/>
          <w:marBottom w:val="0"/>
          <w:divBdr>
            <w:top w:val="none" w:sz="0" w:space="0" w:color="auto"/>
            <w:left w:val="none" w:sz="0" w:space="0" w:color="auto"/>
            <w:bottom w:val="none" w:sz="0" w:space="0" w:color="auto"/>
            <w:right w:val="none" w:sz="0" w:space="0" w:color="auto"/>
          </w:divBdr>
        </w:div>
        <w:div w:id="312417190">
          <w:marLeft w:val="0"/>
          <w:marRight w:val="0"/>
          <w:marTop w:val="0"/>
          <w:marBottom w:val="0"/>
          <w:divBdr>
            <w:top w:val="none" w:sz="0" w:space="0" w:color="auto"/>
            <w:left w:val="none" w:sz="0" w:space="0" w:color="auto"/>
            <w:bottom w:val="none" w:sz="0" w:space="0" w:color="auto"/>
            <w:right w:val="none" w:sz="0" w:space="0" w:color="auto"/>
          </w:divBdr>
        </w:div>
        <w:div w:id="925648874">
          <w:marLeft w:val="0"/>
          <w:marRight w:val="0"/>
          <w:marTop w:val="0"/>
          <w:marBottom w:val="0"/>
          <w:divBdr>
            <w:top w:val="none" w:sz="0" w:space="0" w:color="auto"/>
            <w:left w:val="none" w:sz="0" w:space="0" w:color="auto"/>
            <w:bottom w:val="none" w:sz="0" w:space="0" w:color="auto"/>
            <w:right w:val="none" w:sz="0" w:space="0" w:color="auto"/>
          </w:divBdr>
        </w:div>
        <w:div w:id="211382306">
          <w:marLeft w:val="0"/>
          <w:marRight w:val="0"/>
          <w:marTop w:val="0"/>
          <w:marBottom w:val="0"/>
          <w:divBdr>
            <w:top w:val="none" w:sz="0" w:space="0" w:color="auto"/>
            <w:left w:val="none" w:sz="0" w:space="0" w:color="auto"/>
            <w:bottom w:val="none" w:sz="0" w:space="0" w:color="auto"/>
            <w:right w:val="none" w:sz="0" w:space="0" w:color="auto"/>
          </w:divBdr>
        </w:div>
        <w:div w:id="1961915476">
          <w:marLeft w:val="0"/>
          <w:marRight w:val="0"/>
          <w:marTop w:val="0"/>
          <w:marBottom w:val="0"/>
          <w:divBdr>
            <w:top w:val="none" w:sz="0" w:space="0" w:color="auto"/>
            <w:left w:val="none" w:sz="0" w:space="0" w:color="auto"/>
            <w:bottom w:val="none" w:sz="0" w:space="0" w:color="auto"/>
            <w:right w:val="none" w:sz="0" w:space="0" w:color="auto"/>
          </w:divBdr>
        </w:div>
        <w:div w:id="1484858063">
          <w:marLeft w:val="0"/>
          <w:marRight w:val="0"/>
          <w:marTop w:val="0"/>
          <w:marBottom w:val="0"/>
          <w:divBdr>
            <w:top w:val="none" w:sz="0" w:space="0" w:color="auto"/>
            <w:left w:val="none" w:sz="0" w:space="0" w:color="auto"/>
            <w:bottom w:val="none" w:sz="0" w:space="0" w:color="auto"/>
            <w:right w:val="none" w:sz="0" w:space="0" w:color="auto"/>
          </w:divBdr>
        </w:div>
        <w:div w:id="74085479">
          <w:marLeft w:val="0"/>
          <w:marRight w:val="0"/>
          <w:marTop w:val="0"/>
          <w:marBottom w:val="0"/>
          <w:divBdr>
            <w:top w:val="none" w:sz="0" w:space="0" w:color="auto"/>
            <w:left w:val="none" w:sz="0" w:space="0" w:color="auto"/>
            <w:bottom w:val="none" w:sz="0" w:space="0" w:color="auto"/>
            <w:right w:val="none" w:sz="0" w:space="0" w:color="auto"/>
          </w:divBdr>
        </w:div>
        <w:div w:id="1307320009">
          <w:marLeft w:val="0"/>
          <w:marRight w:val="0"/>
          <w:marTop w:val="0"/>
          <w:marBottom w:val="0"/>
          <w:divBdr>
            <w:top w:val="none" w:sz="0" w:space="0" w:color="auto"/>
            <w:left w:val="none" w:sz="0" w:space="0" w:color="auto"/>
            <w:bottom w:val="none" w:sz="0" w:space="0" w:color="auto"/>
            <w:right w:val="none" w:sz="0" w:space="0" w:color="auto"/>
          </w:divBdr>
        </w:div>
        <w:div w:id="537745868">
          <w:marLeft w:val="0"/>
          <w:marRight w:val="0"/>
          <w:marTop w:val="0"/>
          <w:marBottom w:val="0"/>
          <w:divBdr>
            <w:top w:val="none" w:sz="0" w:space="0" w:color="auto"/>
            <w:left w:val="none" w:sz="0" w:space="0" w:color="auto"/>
            <w:bottom w:val="none" w:sz="0" w:space="0" w:color="auto"/>
            <w:right w:val="none" w:sz="0" w:space="0" w:color="auto"/>
          </w:divBdr>
        </w:div>
        <w:div w:id="2111047188">
          <w:marLeft w:val="0"/>
          <w:marRight w:val="0"/>
          <w:marTop w:val="0"/>
          <w:marBottom w:val="0"/>
          <w:divBdr>
            <w:top w:val="none" w:sz="0" w:space="0" w:color="auto"/>
            <w:left w:val="none" w:sz="0" w:space="0" w:color="auto"/>
            <w:bottom w:val="none" w:sz="0" w:space="0" w:color="auto"/>
            <w:right w:val="none" w:sz="0" w:space="0" w:color="auto"/>
          </w:divBdr>
        </w:div>
        <w:div w:id="808938152">
          <w:marLeft w:val="0"/>
          <w:marRight w:val="0"/>
          <w:marTop w:val="0"/>
          <w:marBottom w:val="0"/>
          <w:divBdr>
            <w:top w:val="none" w:sz="0" w:space="0" w:color="auto"/>
            <w:left w:val="none" w:sz="0" w:space="0" w:color="auto"/>
            <w:bottom w:val="none" w:sz="0" w:space="0" w:color="auto"/>
            <w:right w:val="none" w:sz="0" w:space="0" w:color="auto"/>
          </w:divBdr>
        </w:div>
        <w:div w:id="1558930855">
          <w:marLeft w:val="0"/>
          <w:marRight w:val="0"/>
          <w:marTop w:val="0"/>
          <w:marBottom w:val="0"/>
          <w:divBdr>
            <w:top w:val="none" w:sz="0" w:space="0" w:color="auto"/>
            <w:left w:val="none" w:sz="0" w:space="0" w:color="auto"/>
            <w:bottom w:val="none" w:sz="0" w:space="0" w:color="auto"/>
            <w:right w:val="none" w:sz="0" w:space="0" w:color="auto"/>
          </w:divBdr>
        </w:div>
        <w:div w:id="1290239575">
          <w:marLeft w:val="0"/>
          <w:marRight w:val="0"/>
          <w:marTop w:val="0"/>
          <w:marBottom w:val="0"/>
          <w:divBdr>
            <w:top w:val="none" w:sz="0" w:space="0" w:color="auto"/>
            <w:left w:val="none" w:sz="0" w:space="0" w:color="auto"/>
            <w:bottom w:val="none" w:sz="0" w:space="0" w:color="auto"/>
            <w:right w:val="none" w:sz="0" w:space="0" w:color="auto"/>
          </w:divBdr>
        </w:div>
        <w:div w:id="1955746051">
          <w:marLeft w:val="0"/>
          <w:marRight w:val="0"/>
          <w:marTop w:val="0"/>
          <w:marBottom w:val="0"/>
          <w:divBdr>
            <w:top w:val="none" w:sz="0" w:space="0" w:color="auto"/>
            <w:left w:val="none" w:sz="0" w:space="0" w:color="auto"/>
            <w:bottom w:val="none" w:sz="0" w:space="0" w:color="auto"/>
            <w:right w:val="none" w:sz="0" w:space="0" w:color="auto"/>
          </w:divBdr>
        </w:div>
        <w:div w:id="2121222739">
          <w:marLeft w:val="0"/>
          <w:marRight w:val="0"/>
          <w:marTop w:val="0"/>
          <w:marBottom w:val="0"/>
          <w:divBdr>
            <w:top w:val="none" w:sz="0" w:space="0" w:color="auto"/>
            <w:left w:val="none" w:sz="0" w:space="0" w:color="auto"/>
            <w:bottom w:val="none" w:sz="0" w:space="0" w:color="auto"/>
            <w:right w:val="none" w:sz="0" w:space="0" w:color="auto"/>
          </w:divBdr>
        </w:div>
        <w:div w:id="1611232270">
          <w:marLeft w:val="0"/>
          <w:marRight w:val="0"/>
          <w:marTop w:val="0"/>
          <w:marBottom w:val="0"/>
          <w:divBdr>
            <w:top w:val="none" w:sz="0" w:space="0" w:color="auto"/>
            <w:left w:val="none" w:sz="0" w:space="0" w:color="auto"/>
            <w:bottom w:val="none" w:sz="0" w:space="0" w:color="auto"/>
            <w:right w:val="none" w:sz="0" w:space="0" w:color="auto"/>
          </w:divBdr>
        </w:div>
        <w:div w:id="1810245089">
          <w:marLeft w:val="0"/>
          <w:marRight w:val="0"/>
          <w:marTop w:val="0"/>
          <w:marBottom w:val="0"/>
          <w:divBdr>
            <w:top w:val="none" w:sz="0" w:space="0" w:color="auto"/>
            <w:left w:val="none" w:sz="0" w:space="0" w:color="auto"/>
            <w:bottom w:val="none" w:sz="0" w:space="0" w:color="auto"/>
            <w:right w:val="none" w:sz="0" w:space="0" w:color="auto"/>
          </w:divBdr>
        </w:div>
      </w:divsChild>
    </w:div>
    <w:div w:id="1343052391">
      <w:bodyDiv w:val="1"/>
      <w:marLeft w:val="0"/>
      <w:marRight w:val="0"/>
      <w:marTop w:val="0"/>
      <w:marBottom w:val="0"/>
      <w:divBdr>
        <w:top w:val="none" w:sz="0" w:space="0" w:color="auto"/>
        <w:left w:val="none" w:sz="0" w:space="0" w:color="auto"/>
        <w:bottom w:val="none" w:sz="0" w:space="0" w:color="auto"/>
        <w:right w:val="none" w:sz="0" w:space="0" w:color="auto"/>
      </w:divBdr>
    </w:div>
    <w:div w:id="1376782215">
      <w:bodyDiv w:val="1"/>
      <w:marLeft w:val="0"/>
      <w:marRight w:val="0"/>
      <w:marTop w:val="0"/>
      <w:marBottom w:val="0"/>
      <w:divBdr>
        <w:top w:val="none" w:sz="0" w:space="0" w:color="auto"/>
        <w:left w:val="none" w:sz="0" w:space="0" w:color="auto"/>
        <w:bottom w:val="none" w:sz="0" w:space="0" w:color="auto"/>
        <w:right w:val="none" w:sz="0" w:space="0" w:color="auto"/>
      </w:divBdr>
      <w:divsChild>
        <w:div w:id="998927839">
          <w:marLeft w:val="0"/>
          <w:marRight w:val="0"/>
          <w:marTop w:val="0"/>
          <w:marBottom w:val="0"/>
          <w:divBdr>
            <w:top w:val="none" w:sz="0" w:space="0" w:color="auto"/>
            <w:left w:val="none" w:sz="0" w:space="0" w:color="auto"/>
            <w:bottom w:val="none" w:sz="0" w:space="0" w:color="auto"/>
            <w:right w:val="none" w:sz="0" w:space="0" w:color="auto"/>
          </w:divBdr>
        </w:div>
        <w:div w:id="514197940">
          <w:marLeft w:val="0"/>
          <w:marRight w:val="0"/>
          <w:marTop w:val="0"/>
          <w:marBottom w:val="0"/>
          <w:divBdr>
            <w:top w:val="none" w:sz="0" w:space="0" w:color="auto"/>
            <w:left w:val="none" w:sz="0" w:space="0" w:color="auto"/>
            <w:bottom w:val="none" w:sz="0" w:space="0" w:color="auto"/>
            <w:right w:val="none" w:sz="0" w:space="0" w:color="auto"/>
          </w:divBdr>
        </w:div>
        <w:div w:id="1422484754">
          <w:marLeft w:val="708"/>
          <w:marRight w:val="0"/>
          <w:marTop w:val="0"/>
          <w:marBottom w:val="0"/>
          <w:divBdr>
            <w:top w:val="none" w:sz="0" w:space="0" w:color="auto"/>
            <w:left w:val="none" w:sz="0" w:space="0" w:color="auto"/>
            <w:bottom w:val="none" w:sz="0" w:space="0" w:color="auto"/>
            <w:right w:val="none" w:sz="0" w:space="0" w:color="auto"/>
          </w:divBdr>
        </w:div>
        <w:div w:id="2039888517">
          <w:marLeft w:val="708"/>
          <w:marRight w:val="0"/>
          <w:marTop w:val="0"/>
          <w:marBottom w:val="0"/>
          <w:divBdr>
            <w:top w:val="none" w:sz="0" w:space="0" w:color="auto"/>
            <w:left w:val="none" w:sz="0" w:space="0" w:color="auto"/>
            <w:bottom w:val="none" w:sz="0" w:space="0" w:color="auto"/>
            <w:right w:val="none" w:sz="0" w:space="0" w:color="auto"/>
          </w:divBdr>
        </w:div>
        <w:div w:id="349336439">
          <w:marLeft w:val="708"/>
          <w:marRight w:val="0"/>
          <w:marTop w:val="0"/>
          <w:marBottom w:val="0"/>
          <w:divBdr>
            <w:top w:val="none" w:sz="0" w:space="0" w:color="auto"/>
            <w:left w:val="none" w:sz="0" w:space="0" w:color="auto"/>
            <w:bottom w:val="none" w:sz="0" w:space="0" w:color="auto"/>
            <w:right w:val="none" w:sz="0" w:space="0" w:color="auto"/>
          </w:divBdr>
        </w:div>
        <w:div w:id="1001854972">
          <w:marLeft w:val="708"/>
          <w:marRight w:val="0"/>
          <w:marTop w:val="0"/>
          <w:marBottom w:val="0"/>
          <w:divBdr>
            <w:top w:val="none" w:sz="0" w:space="0" w:color="auto"/>
            <w:left w:val="none" w:sz="0" w:space="0" w:color="auto"/>
            <w:bottom w:val="none" w:sz="0" w:space="0" w:color="auto"/>
            <w:right w:val="none" w:sz="0" w:space="0" w:color="auto"/>
          </w:divBdr>
        </w:div>
        <w:div w:id="871959822">
          <w:marLeft w:val="708"/>
          <w:marRight w:val="0"/>
          <w:marTop w:val="0"/>
          <w:marBottom w:val="0"/>
          <w:divBdr>
            <w:top w:val="none" w:sz="0" w:space="0" w:color="auto"/>
            <w:left w:val="none" w:sz="0" w:space="0" w:color="auto"/>
            <w:bottom w:val="none" w:sz="0" w:space="0" w:color="auto"/>
            <w:right w:val="none" w:sz="0" w:space="0" w:color="auto"/>
          </w:divBdr>
        </w:div>
        <w:div w:id="1655138951">
          <w:marLeft w:val="708"/>
          <w:marRight w:val="0"/>
          <w:marTop w:val="0"/>
          <w:marBottom w:val="0"/>
          <w:divBdr>
            <w:top w:val="none" w:sz="0" w:space="0" w:color="auto"/>
            <w:left w:val="none" w:sz="0" w:space="0" w:color="auto"/>
            <w:bottom w:val="none" w:sz="0" w:space="0" w:color="auto"/>
            <w:right w:val="none" w:sz="0" w:space="0" w:color="auto"/>
          </w:divBdr>
        </w:div>
        <w:div w:id="1930504597">
          <w:marLeft w:val="708"/>
          <w:marRight w:val="0"/>
          <w:marTop w:val="0"/>
          <w:marBottom w:val="0"/>
          <w:divBdr>
            <w:top w:val="none" w:sz="0" w:space="0" w:color="auto"/>
            <w:left w:val="none" w:sz="0" w:space="0" w:color="auto"/>
            <w:bottom w:val="none" w:sz="0" w:space="0" w:color="auto"/>
            <w:right w:val="none" w:sz="0" w:space="0" w:color="auto"/>
          </w:divBdr>
        </w:div>
        <w:div w:id="1618023133">
          <w:marLeft w:val="708"/>
          <w:marRight w:val="0"/>
          <w:marTop w:val="0"/>
          <w:marBottom w:val="0"/>
          <w:divBdr>
            <w:top w:val="none" w:sz="0" w:space="0" w:color="auto"/>
            <w:left w:val="none" w:sz="0" w:space="0" w:color="auto"/>
            <w:bottom w:val="none" w:sz="0" w:space="0" w:color="auto"/>
            <w:right w:val="none" w:sz="0" w:space="0" w:color="auto"/>
          </w:divBdr>
        </w:div>
        <w:div w:id="1052266022">
          <w:marLeft w:val="0"/>
          <w:marRight w:val="0"/>
          <w:marTop w:val="0"/>
          <w:marBottom w:val="0"/>
          <w:divBdr>
            <w:top w:val="none" w:sz="0" w:space="0" w:color="auto"/>
            <w:left w:val="none" w:sz="0" w:space="0" w:color="auto"/>
            <w:bottom w:val="none" w:sz="0" w:space="0" w:color="auto"/>
            <w:right w:val="none" w:sz="0" w:space="0" w:color="auto"/>
          </w:divBdr>
        </w:div>
        <w:div w:id="783040382">
          <w:marLeft w:val="0"/>
          <w:marRight w:val="0"/>
          <w:marTop w:val="0"/>
          <w:marBottom w:val="0"/>
          <w:divBdr>
            <w:top w:val="none" w:sz="0" w:space="0" w:color="auto"/>
            <w:left w:val="none" w:sz="0" w:space="0" w:color="auto"/>
            <w:bottom w:val="none" w:sz="0" w:space="0" w:color="auto"/>
            <w:right w:val="none" w:sz="0" w:space="0" w:color="auto"/>
          </w:divBdr>
        </w:div>
        <w:div w:id="1723017976">
          <w:marLeft w:val="0"/>
          <w:marRight w:val="0"/>
          <w:marTop w:val="0"/>
          <w:marBottom w:val="0"/>
          <w:divBdr>
            <w:top w:val="none" w:sz="0" w:space="0" w:color="auto"/>
            <w:left w:val="none" w:sz="0" w:space="0" w:color="auto"/>
            <w:bottom w:val="none" w:sz="0" w:space="0" w:color="auto"/>
            <w:right w:val="none" w:sz="0" w:space="0" w:color="auto"/>
          </w:divBdr>
        </w:div>
        <w:div w:id="120808201">
          <w:marLeft w:val="708"/>
          <w:marRight w:val="0"/>
          <w:marTop w:val="0"/>
          <w:marBottom w:val="0"/>
          <w:divBdr>
            <w:top w:val="none" w:sz="0" w:space="0" w:color="auto"/>
            <w:left w:val="none" w:sz="0" w:space="0" w:color="auto"/>
            <w:bottom w:val="none" w:sz="0" w:space="0" w:color="auto"/>
            <w:right w:val="none" w:sz="0" w:space="0" w:color="auto"/>
          </w:divBdr>
        </w:div>
        <w:div w:id="2024816702">
          <w:marLeft w:val="708"/>
          <w:marRight w:val="0"/>
          <w:marTop w:val="0"/>
          <w:marBottom w:val="0"/>
          <w:divBdr>
            <w:top w:val="none" w:sz="0" w:space="0" w:color="auto"/>
            <w:left w:val="none" w:sz="0" w:space="0" w:color="auto"/>
            <w:bottom w:val="none" w:sz="0" w:space="0" w:color="auto"/>
            <w:right w:val="none" w:sz="0" w:space="0" w:color="auto"/>
          </w:divBdr>
        </w:div>
        <w:div w:id="611665465">
          <w:marLeft w:val="708"/>
          <w:marRight w:val="0"/>
          <w:marTop w:val="0"/>
          <w:marBottom w:val="0"/>
          <w:divBdr>
            <w:top w:val="none" w:sz="0" w:space="0" w:color="auto"/>
            <w:left w:val="none" w:sz="0" w:space="0" w:color="auto"/>
            <w:bottom w:val="none" w:sz="0" w:space="0" w:color="auto"/>
            <w:right w:val="none" w:sz="0" w:space="0" w:color="auto"/>
          </w:divBdr>
        </w:div>
        <w:div w:id="387843877">
          <w:marLeft w:val="708"/>
          <w:marRight w:val="0"/>
          <w:marTop w:val="0"/>
          <w:marBottom w:val="0"/>
          <w:divBdr>
            <w:top w:val="none" w:sz="0" w:space="0" w:color="auto"/>
            <w:left w:val="none" w:sz="0" w:space="0" w:color="auto"/>
            <w:bottom w:val="none" w:sz="0" w:space="0" w:color="auto"/>
            <w:right w:val="none" w:sz="0" w:space="0" w:color="auto"/>
          </w:divBdr>
        </w:div>
        <w:div w:id="629743834">
          <w:marLeft w:val="708"/>
          <w:marRight w:val="0"/>
          <w:marTop w:val="0"/>
          <w:marBottom w:val="0"/>
          <w:divBdr>
            <w:top w:val="none" w:sz="0" w:space="0" w:color="auto"/>
            <w:left w:val="none" w:sz="0" w:space="0" w:color="auto"/>
            <w:bottom w:val="none" w:sz="0" w:space="0" w:color="auto"/>
            <w:right w:val="none" w:sz="0" w:space="0" w:color="auto"/>
          </w:divBdr>
        </w:div>
        <w:div w:id="1263731928">
          <w:marLeft w:val="708"/>
          <w:marRight w:val="0"/>
          <w:marTop w:val="0"/>
          <w:marBottom w:val="0"/>
          <w:divBdr>
            <w:top w:val="none" w:sz="0" w:space="0" w:color="auto"/>
            <w:left w:val="none" w:sz="0" w:space="0" w:color="auto"/>
            <w:bottom w:val="none" w:sz="0" w:space="0" w:color="auto"/>
            <w:right w:val="none" w:sz="0" w:space="0" w:color="auto"/>
          </w:divBdr>
        </w:div>
      </w:divsChild>
    </w:div>
    <w:div w:id="1382484785">
      <w:bodyDiv w:val="1"/>
      <w:marLeft w:val="0"/>
      <w:marRight w:val="0"/>
      <w:marTop w:val="0"/>
      <w:marBottom w:val="0"/>
      <w:divBdr>
        <w:top w:val="none" w:sz="0" w:space="0" w:color="auto"/>
        <w:left w:val="none" w:sz="0" w:space="0" w:color="auto"/>
        <w:bottom w:val="none" w:sz="0" w:space="0" w:color="auto"/>
        <w:right w:val="none" w:sz="0" w:space="0" w:color="auto"/>
      </w:divBdr>
      <w:divsChild>
        <w:div w:id="1025518160">
          <w:marLeft w:val="0"/>
          <w:marRight w:val="0"/>
          <w:marTop w:val="0"/>
          <w:marBottom w:val="0"/>
          <w:divBdr>
            <w:top w:val="none" w:sz="0" w:space="0" w:color="auto"/>
            <w:left w:val="none" w:sz="0" w:space="0" w:color="auto"/>
            <w:bottom w:val="none" w:sz="0" w:space="0" w:color="auto"/>
            <w:right w:val="none" w:sz="0" w:space="0" w:color="auto"/>
          </w:divBdr>
        </w:div>
        <w:div w:id="1371418173">
          <w:marLeft w:val="0"/>
          <w:marRight w:val="0"/>
          <w:marTop w:val="0"/>
          <w:marBottom w:val="0"/>
          <w:divBdr>
            <w:top w:val="none" w:sz="0" w:space="0" w:color="auto"/>
            <w:left w:val="none" w:sz="0" w:space="0" w:color="auto"/>
            <w:bottom w:val="none" w:sz="0" w:space="0" w:color="auto"/>
            <w:right w:val="none" w:sz="0" w:space="0" w:color="auto"/>
          </w:divBdr>
        </w:div>
        <w:div w:id="1814447308">
          <w:marLeft w:val="0"/>
          <w:marRight w:val="0"/>
          <w:marTop w:val="0"/>
          <w:marBottom w:val="0"/>
          <w:divBdr>
            <w:top w:val="none" w:sz="0" w:space="0" w:color="auto"/>
            <w:left w:val="none" w:sz="0" w:space="0" w:color="auto"/>
            <w:bottom w:val="none" w:sz="0" w:space="0" w:color="auto"/>
            <w:right w:val="none" w:sz="0" w:space="0" w:color="auto"/>
          </w:divBdr>
        </w:div>
        <w:div w:id="1855345389">
          <w:marLeft w:val="0"/>
          <w:marRight w:val="0"/>
          <w:marTop w:val="0"/>
          <w:marBottom w:val="0"/>
          <w:divBdr>
            <w:top w:val="none" w:sz="0" w:space="0" w:color="auto"/>
            <w:left w:val="none" w:sz="0" w:space="0" w:color="auto"/>
            <w:bottom w:val="none" w:sz="0" w:space="0" w:color="auto"/>
            <w:right w:val="none" w:sz="0" w:space="0" w:color="auto"/>
          </w:divBdr>
        </w:div>
        <w:div w:id="1703167581">
          <w:marLeft w:val="0"/>
          <w:marRight w:val="0"/>
          <w:marTop w:val="0"/>
          <w:marBottom w:val="0"/>
          <w:divBdr>
            <w:top w:val="none" w:sz="0" w:space="0" w:color="auto"/>
            <w:left w:val="none" w:sz="0" w:space="0" w:color="auto"/>
            <w:bottom w:val="none" w:sz="0" w:space="0" w:color="auto"/>
            <w:right w:val="none" w:sz="0" w:space="0" w:color="auto"/>
          </w:divBdr>
        </w:div>
        <w:div w:id="2041928850">
          <w:marLeft w:val="0"/>
          <w:marRight w:val="0"/>
          <w:marTop w:val="0"/>
          <w:marBottom w:val="0"/>
          <w:divBdr>
            <w:top w:val="none" w:sz="0" w:space="0" w:color="auto"/>
            <w:left w:val="none" w:sz="0" w:space="0" w:color="auto"/>
            <w:bottom w:val="none" w:sz="0" w:space="0" w:color="auto"/>
            <w:right w:val="none" w:sz="0" w:space="0" w:color="auto"/>
          </w:divBdr>
        </w:div>
        <w:div w:id="1715277074">
          <w:marLeft w:val="0"/>
          <w:marRight w:val="0"/>
          <w:marTop w:val="0"/>
          <w:marBottom w:val="0"/>
          <w:divBdr>
            <w:top w:val="none" w:sz="0" w:space="0" w:color="auto"/>
            <w:left w:val="none" w:sz="0" w:space="0" w:color="auto"/>
            <w:bottom w:val="none" w:sz="0" w:space="0" w:color="auto"/>
            <w:right w:val="none" w:sz="0" w:space="0" w:color="auto"/>
          </w:divBdr>
        </w:div>
        <w:div w:id="21446291">
          <w:marLeft w:val="0"/>
          <w:marRight w:val="0"/>
          <w:marTop w:val="0"/>
          <w:marBottom w:val="0"/>
          <w:divBdr>
            <w:top w:val="none" w:sz="0" w:space="0" w:color="auto"/>
            <w:left w:val="none" w:sz="0" w:space="0" w:color="auto"/>
            <w:bottom w:val="none" w:sz="0" w:space="0" w:color="auto"/>
            <w:right w:val="none" w:sz="0" w:space="0" w:color="auto"/>
          </w:divBdr>
        </w:div>
        <w:div w:id="777721486">
          <w:marLeft w:val="0"/>
          <w:marRight w:val="0"/>
          <w:marTop w:val="0"/>
          <w:marBottom w:val="0"/>
          <w:divBdr>
            <w:top w:val="none" w:sz="0" w:space="0" w:color="auto"/>
            <w:left w:val="none" w:sz="0" w:space="0" w:color="auto"/>
            <w:bottom w:val="none" w:sz="0" w:space="0" w:color="auto"/>
            <w:right w:val="none" w:sz="0" w:space="0" w:color="auto"/>
          </w:divBdr>
        </w:div>
      </w:divsChild>
    </w:div>
    <w:div w:id="1408578396">
      <w:bodyDiv w:val="1"/>
      <w:marLeft w:val="0"/>
      <w:marRight w:val="0"/>
      <w:marTop w:val="0"/>
      <w:marBottom w:val="0"/>
      <w:divBdr>
        <w:top w:val="none" w:sz="0" w:space="0" w:color="auto"/>
        <w:left w:val="none" w:sz="0" w:space="0" w:color="auto"/>
        <w:bottom w:val="none" w:sz="0" w:space="0" w:color="auto"/>
        <w:right w:val="none" w:sz="0" w:space="0" w:color="auto"/>
      </w:divBdr>
      <w:divsChild>
        <w:div w:id="687869074">
          <w:marLeft w:val="0"/>
          <w:marRight w:val="0"/>
          <w:marTop w:val="0"/>
          <w:marBottom w:val="0"/>
          <w:divBdr>
            <w:top w:val="none" w:sz="0" w:space="0" w:color="auto"/>
            <w:left w:val="none" w:sz="0" w:space="0" w:color="auto"/>
            <w:bottom w:val="none" w:sz="0" w:space="0" w:color="auto"/>
            <w:right w:val="none" w:sz="0" w:space="0" w:color="auto"/>
          </w:divBdr>
        </w:div>
        <w:div w:id="1481310651">
          <w:marLeft w:val="0"/>
          <w:marRight w:val="0"/>
          <w:marTop w:val="0"/>
          <w:marBottom w:val="0"/>
          <w:divBdr>
            <w:top w:val="none" w:sz="0" w:space="0" w:color="auto"/>
            <w:left w:val="none" w:sz="0" w:space="0" w:color="auto"/>
            <w:bottom w:val="none" w:sz="0" w:space="0" w:color="auto"/>
            <w:right w:val="none" w:sz="0" w:space="0" w:color="auto"/>
          </w:divBdr>
        </w:div>
        <w:div w:id="1960456040">
          <w:marLeft w:val="0"/>
          <w:marRight w:val="0"/>
          <w:marTop w:val="0"/>
          <w:marBottom w:val="0"/>
          <w:divBdr>
            <w:top w:val="none" w:sz="0" w:space="0" w:color="auto"/>
            <w:left w:val="none" w:sz="0" w:space="0" w:color="auto"/>
            <w:bottom w:val="none" w:sz="0" w:space="0" w:color="auto"/>
            <w:right w:val="none" w:sz="0" w:space="0" w:color="auto"/>
          </w:divBdr>
        </w:div>
        <w:div w:id="979269680">
          <w:marLeft w:val="0"/>
          <w:marRight w:val="0"/>
          <w:marTop w:val="0"/>
          <w:marBottom w:val="0"/>
          <w:divBdr>
            <w:top w:val="none" w:sz="0" w:space="0" w:color="auto"/>
            <w:left w:val="none" w:sz="0" w:space="0" w:color="auto"/>
            <w:bottom w:val="none" w:sz="0" w:space="0" w:color="auto"/>
            <w:right w:val="none" w:sz="0" w:space="0" w:color="auto"/>
          </w:divBdr>
        </w:div>
        <w:div w:id="2049794188">
          <w:marLeft w:val="0"/>
          <w:marRight w:val="0"/>
          <w:marTop w:val="0"/>
          <w:marBottom w:val="0"/>
          <w:divBdr>
            <w:top w:val="none" w:sz="0" w:space="0" w:color="auto"/>
            <w:left w:val="none" w:sz="0" w:space="0" w:color="auto"/>
            <w:bottom w:val="none" w:sz="0" w:space="0" w:color="auto"/>
            <w:right w:val="none" w:sz="0" w:space="0" w:color="auto"/>
          </w:divBdr>
        </w:div>
        <w:div w:id="149905888">
          <w:marLeft w:val="708"/>
          <w:marRight w:val="0"/>
          <w:marTop w:val="0"/>
          <w:marBottom w:val="0"/>
          <w:divBdr>
            <w:top w:val="none" w:sz="0" w:space="0" w:color="auto"/>
            <w:left w:val="none" w:sz="0" w:space="0" w:color="auto"/>
            <w:bottom w:val="none" w:sz="0" w:space="0" w:color="auto"/>
            <w:right w:val="none" w:sz="0" w:space="0" w:color="auto"/>
          </w:divBdr>
        </w:div>
        <w:div w:id="2016957686">
          <w:marLeft w:val="708"/>
          <w:marRight w:val="0"/>
          <w:marTop w:val="0"/>
          <w:marBottom w:val="0"/>
          <w:divBdr>
            <w:top w:val="none" w:sz="0" w:space="0" w:color="auto"/>
            <w:left w:val="none" w:sz="0" w:space="0" w:color="auto"/>
            <w:bottom w:val="none" w:sz="0" w:space="0" w:color="auto"/>
            <w:right w:val="none" w:sz="0" w:space="0" w:color="auto"/>
          </w:divBdr>
        </w:div>
        <w:div w:id="99952813">
          <w:marLeft w:val="708"/>
          <w:marRight w:val="0"/>
          <w:marTop w:val="0"/>
          <w:marBottom w:val="0"/>
          <w:divBdr>
            <w:top w:val="none" w:sz="0" w:space="0" w:color="auto"/>
            <w:left w:val="none" w:sz="0" w:space="0" w:color="auto"/>
            <w:bottom w:val="none" w:sz="0" w:space="0" w:color="auto"/>
            <w:right w:val="none" w:sz="0" w:space="0" w:color="auto"/>
          </w:divBdr>
        </w:div>
        <w:div w:id="253444802">
          <w:marLeft w:val="708"/>
          <w:marRight w:val="0"/>
          <w:marTop w:val="0"/>
          <w:marBottom w:val="0"/>
          <w:divBdr>
            <w:top w:val="none" w:sz="0" w:space="0" w:color="auto"/>
            <w:left w:val="none" w:sz="0" w:space="0" w:color="auto"/>
            <w:bottom w:val="none" w:sz="0" w:space="0" w:color="auto"/>
            <w:right w:val="none" w:sz="0" w:space="0" w:color="auto"/>
          </w:divBdr>
        </w:div>
        <w:div w:id="920481634">
          <w:marLeft w:val="0"/>
          <w:marRight w:val="0"/>
          <w:marTop w:val="0"/>
          <w:marBottom w:val="0"/>
          <w:divBdr>
            <w:top w:val="none" w:sz="0" w:space="0" w:color="auto"/>
            <w:left w:val="none" w:sz="0" w:space="0" w:color="auto"/>
            <w:bottom w:val="none" w:sz="0" w:space="0" w:color="auto"/>
            <w:right w:val="none" w:sz="0" w:space="0" w:color="auto"/>
          </w:divBdr>
        </w:div>
        <w:div w:id="673412720">
          <w:marLeft w:val="0"/>
          <w:marRight w:val="0"/>
          <w:marTop w:val="0"/>
          <w:marBottom w:val="0"/>
          <w:divBdr>
            <w:top w:val="none" w:sz="0" w:space="0" w:color="auto"/>
            <w:left w:val="none" w:sz="0" w:space="0" w:color="auto"/>
            <w:bottom w:val="none" w:sz="0" w:space="0" w:color="auto"/>
            <w:right w:val="none" w:sz="0" w:space="0" w:color="auto"/>
          </w:divBdr>
        </w:div>
        <w:div w:id="1657342493">
          <w:marLeft w:val="0"/>
          <w:marRight w:val="0"/>
          <w:marTop w:val="0"/>
          <w:marBottom w:val="0"/>
          <w:divBdr>
            <w:top w:val="none" w:sz="0" w:space="0" w:color="auto"/>
            <w:left w:val="none" w:sz="0" w:space="0" w:color="auto"/>
            <w:bottom w:val="none" w:sz="0" w:space="0" w:color="auto"/>
            <w:right w:val="none" w:sz="0" w:space="0" w:color="auto"/>
          </w:divBdr>
        </w:div>
        <w:div w:id="1953659196">
          <w:marLeft w:val="708"/>
          <w:marRight w:val="0"/>
          <w:marTop w:val="0"/>
          <w:marBottom w:val="0"/>
          <w:divBdr>
            <w:top w:val="none" w:sz="0" w:space="0" w:color="auto"/>
            <w:left w:val="none" w:sz="0" w:space="0" w:color="auto"/>
            <w:bottom w:val="none" w:sz="0" w:space="0" w:color="auto"/>
            <w:right w:val="none" w:sz="0" w:space="0" w:color="auto"/>
          </w:divBdr>
        </w:div>
        <w:div w:id="829370244">
          <w:marLeft w:val="708"/>
          <w:marRight w:val="0"/>
          <w:marTop w:val="0"/>
          <w:marBottom w:val="0"/>
          <w:divBdr>
            <w:top w:val="none" w:sz="0" w:space="0" w:color="auto"/>
            <w:left w:val="none" w:sz="0" w:space="0" w:color="auto"/>
            <w:bottom w:val="none" w:sz="0" w:space="0" w:color="auto"/>
            <w:right w:val="none" w:sz="0" w:space="0" w:color="auto"/>
          </w:divBdr>
        </w:div>
        <w:div w:id="1577402688">
          <w:marLeft w:val="708"/>
          <w:marRight w:val="0"/>
          <w:marTop w:val="0"/>
          <w:marBottom w:val="0"/>
          <w:divBdr>
            <w:top w:val="none" w:sz="0" w:space="0" w:color="auto"/>
            <w:left w:val="none" w:sz="0" w:space="0" w:color="auto"/>
            <w:bottom w:val="none" w:sz="0" w:space="0" w:color="auto"/>
            <w:right w:val="none" w:sz="0" w:space="0" w:color="auto"/>
          </w:divBdr>
        </w:div>
        <w:div w:id="1138955293">
          <w:marLeft w:val="708"/>
          <w:marRight w:val="0"/>
          <w:marTop w:val="0"/>
          <w:marBottom w:val="0"/>
          <w:divBdr>
            <w:top w:val="none" w:sz="0" w:space="0" w:color="auto"/>
            <w:left w:val="none" w:sz="0" w:space="0" w:color="auto"/>
            <w:bottom w:val="none" w:sz="0" w:space="0" w:color="auto"/>
            <w:right w:val="none" w:sz="0" w:space="0" w:color="auto"/>
          </w:divBdr>
        </w:div>
        <w:div w:id="781068309">
          <w:marLeft w:val="0"/>
          <w:marRight w:val="0"/>
          <w:marTop w:val="0"/>
          <w:marBottom w:val="0"/>
          <w:divBdr>
            <w:top w:val="none" w:sz="0" w:space="0" w:color="auto"/>
            <w:left w:val="none" w:sz="0" w:space="0" w:color="auto"/>
            <w:bottom w:val="none" w:sz="0" w:space="0" w:color="auto"/>
            <w:right w:val="none" w:sz="0" w:space="0" w:color="auto"/>
          </w:divBdr>
        </w:div>
      </w:divsChild>
    </w:div>
    <w:div w:id="1419207637">
      <w:bodyDiv w:val="1"/>
      <w:marLeft w:val="0"/>
      <w:marRight w:val="0"/>
      <w:marTop w:val="0"/>
      <w:marBottom w:val="0"/>
      <w:divBdr>
        <w:top w:val="none" w:sz="0" w:space="0" w:color="auto"/>
        <w:left w:val="none" w:sz="0" w:space="0" w:color="auto"/>
        <w:bottom w:val="none" w:sz="0" w:space="0" w:color="auto"/>
        <w:right w:val="none" w:sz="0" w:space="0" w:color="auto"/>
      </w:divBdr>
      <w:divsChild>
        <w:div w:id="525294751">
          <w:marLeft w:val="0"/>
          <w:marRight w:val="0"/>
          <w:marTop w:val="0"/>
          <w:marBottom w:val="0"/>
          <w:divBdr>
            <w:top w:val="none" w:sz="0" w:space="0" w:color="auto"/>
            <w:left w:val="none" w:sz="0" w:space="0" w:color="auto"/>
            <w:bottom w:val="none" w:sz="0" w:space="0" w:color="auto"/>
            <w:right w:val="none" w:sz="0" w:space="0" w:color="auto"/>
          </w:divBdr>
        </w:div>
        <w:div w:id="1734309107">
          <w:marLeft w:val="0"/>
          <w:marRight w:val="0"/>
          <w:marTop w:val="0"/>
          <w:marBottom w:val="0"/>
          <w:divBdr>
            <w:top w:val="none" w:sz="0" w:space="0" w:color="auto"/>
            <w:left w:val="none" w:sz="0" w:space="0" w:color="auto"/>
            <w:bottom w:val="none" w:sz="0" w:space="0" w:color="auto"/>
            <w:right w:val="none" w:sz="0" w:space="0" w:color="auto"/>
          </w:divBdr>
        </w:div>
        <w:div w:id="948195511">
          <w:marLeft w:val="0"/>
          <w:marRight w:val="0"/>
          <w:marTop w:val="0"/>
          <w:marBottom w:val="0"/>
          <w:divBdr>
            <w:top w:val="none" w:sz="0" w:space="0" w:color="auto"/>
            <w:left w:val="none" w:sz="0" w:space="0" w:color="auto"/>
            <w:bottom w:val="none" w:sz="0" w:space="0" w:color="auto"/>
            <w:right w:val="none" w:sz="0" w:space="0" w:color="auto"/>
          </w:divBdr>
        </w:div>
        <w:div w:id="292640250">
          <w:marLeft w:val="0"/>
          <w:marRight w:val="0"/>
          <w:marTop w:val="0"/>
          <w:marBottom w:val="0"/>
          <w:divBdr>
            <w:top w:val="none" w:sz="0" w:space="0" w:color="auto"/>
            <w:left w:val="none" w:sz="0" w:space="0" w:color="auto"/>
            <w:bottom w:val="none" w:sz="0" w:space="0" w:color="auto"/>
            <w:right w:val="none" w:sz="0" w:space="0" w:color="auto"/>
          </w:divBdr>
        </w:div>
      </w:divsChild>
    </w:div>
    <w:div w:id="1458332101">
      <w:bodyDiv w:val="1"/>
      <w:marLeft w:val="0"/>
      <w:marRight w:val="0"/>
      <w:marTop w:val="0"/>
      <w:marBottom w:val="0"/>
      <w:divBdr>
        <w:top w:val="none" w:sz="0" w:space="0" w:color="auto"/>
        <w:left w:val="none" w:sz="0" w:space="0" w:color="auto"/>
        <w:bottom w:val="none" w:sz="0" w:space="0" w:color="auto"/>
        <w:right w:val="none" w:sz="0" w:space="0" w:color="auto"/>
      </w:divBdr>
      <w:divsChild>
        <w:div w:id="1579946977">
          <w:marLeft w:val="0"/>
          <w:marRight w:val="0"/>
          <w:marTop w:val="0"/>
          <w:marBottom w:val="0"/>
          <w:divBdr>
            <w:top w:val="none" w:sz="0" w:space="0" w:color="auto"/>
            <w:left w:val="none" w:sz="0" w:space="0" w:color="auto"/>
            <w:bottom w:val="none" w:sz="0" w:space="0" w:color="auto"/>
            <w:right w:val="none" w:sz="0" w:space="0" w:color="auto"/>
          </w:divBdr>
        </w:div>
        <w:div w:id="511184346">
          <w:marLeft w:val="0"/>
          <w:marRight w:val="0"/>
          <w:marTop w:val="0"/>
          <w:marBottom w:val="0"/>
          <w:divBdr>
            <w:top w:val="none" w:sz="0" w:space="0" w:color="auto"/>
            <w:left w:val="none" w:sz="0" w:space="0" w:color="auto"/>
            <w:bottom w:val="none" w:sz="0" w:space="0" w:color="auto"/>
            <w:right w:val="none" w:sz="0" w:space="0" w:color="auto"/>
          </w:divBdr>
        </w:div>
        <w:div w:id="35586794">
          <w:marLeft w:val="0"/>
          <w:marRight w:val="0"/>
          <w:marTop w:val="0"/>
          <w:marBottom w:val="0"/>
          <w:divBdr>
            <w:top w:val="none" w:sz="0" w:space="0" w:color="auto"/>
            <w:left w:val="none" w:sz="0" w:space="0" w:color="auto"/>
            <w:bottom w:val="none" w:sz="0" w:space="0" w:color="auto"/>
            <w:right w:val="none" w:sz="0" w:space="0" w:color="auto"/>
          </w:divBdr>
        </w:div>
        <w:div w:id="1241402490">
          <w:marLeft w:val="0"/>
          <w:marRight w:val="0"/>
          <w:marTop w:val="0"/>
          <w:marBottom w:val="0"/>
          <w:divBdr>
            <w:top w:val="none" w:sz="0" w:space="0" w:color="auto"/>
            <w:left w:val="none" w:sz="0" w:space="0" w:color="auto"/>
            <w:bottom w:val="none" w:sz="0" w:space="0" w:color="auto"/>
            <w:right w:val="none" w:sz="0" w:space="0" w:color="auto"/>
          </w:divBdr>
        </w:div>
        <w:div w:id="2032294866">
          <w:marLeft w:val="0"/>
          <w:marRight w:val="0"/>
          <w:marTop w:val="0"/>
          <w:marBottom w:val="0"/>
          <w:divBdr>
            <w:top w:val="none" w:sz="0" w:space="0" w:color="auto"/>
            <w:left w:val="none" w:sz="0" w:space="0" w:color="auto"/>
            <w:bottom w:val="none" w:sz="0" w:space="0" w:color="auto"/>
            <w:right w:val="none" w:sz="0" w:space="0" w:color="auto"/>
          </w:divBdr>
        </w:div>
        <w:div w:id="874733748">
          <w:marLeft w:val="0"/>
          <w:marRight w:val="0"/>
          <w:marTop w:val="0"/>
          <w:marBottom w:val="0"/>
          <w:divBdr>
            <w:top w:val="none" w:sz="0" w:space="0" w:color="auto"/>
            <w:left w:val="none" w:sz="0" w:space="0" w:color="auto"/>
            <w:bottom w:val="none" w:sz="0" w:space="0" w:color="auto"/>
            <w:right w:val="none" w:sz="0" w:space="0" w:color="auto"/>
          </w:divBdr>
        </w:div>
        <w:div w:id="1893230284">
          <w:marLeft w:val="0"/>
          <w:marRight w:val="0"/>
          <w:marTop w:val="0"/>
          <w:marBottom w:val="0"/>
          <w:divBdr>
            <w:top w:val="none" w:sz="0" w:space="0" w:color="auto"/>
            <w:left w:val="none" w:sz="0" w:space="0" w:color="auto"/>
            <w:bottom w:val="none" w:sz="0" w:space="0" w:color="auto"/>
            <w:right w:val="none" w:sz="0" w:space="0" w:color="auto"/>
          </w:divBdr>
        </w:div>
        <w:div w:id="1473600339">
          <w:marLeft w:val="0"/>
          <w:marRight w:val="0"/>
          <w:marTop w:val="0"/>
          <w:marBottom w:val="0"/>
          <w:divBdr>
            <w:top w:val="none" w:sz="0" w:space="0" w:color="auto"/>
            <w:left w:val="none" w:sz="0" w:space="0" w:color="auto"/>
            <w:bottom w:val="none" w:sz="0" w:space="0" w:color="auto"/>
            <w:right w:val="none" w:sz="0" w:space="0" w:color="auto"/>
          </w:divBdr>
        </w:div>
        <w:div w:id="569926943">
          <w:marLeft w:val="0"/>
          <w:marRight w:val="0"/>
          <w:marTop w:val="0"/>
          <w:marBottom w:val="0"/>
          <w:divBdr>
            <w:top w:val="none" w:sz="0" w:space="0" w:color="auto"/>
            <w:left w:val="none" w:sz="0" w:space="0" w:color="auto"/>
            <w:bottom w:val="none" w:sz="0" w:space="0" w:color="auto"/>
            <w:right w:val="none" w:sz="0" w:space="0" w:color="auto"/>
          </w:divBdr>
        </w:div>
        <w:div w:id="82146595">
          <w:marLeft w:val="0"/>
          <w:marRight w:val="0"/>
          <w:marTop w:val="0"/>
          <w:marBottom w:val="0"/>
          <w:divBdr>
            <w:top w:val="none" w:sz="0" w:space="0" w:color="auto"/>
            <w:left w:val="none" w:sz="0" w:space="0" w:color="auto"/>
            <w:bottom w:val="none" w:sz="0" w:space="0" w:color="auto"/>
            <w:right w:val="none" w:sz="0" w:space="0" w:color="auto"/>
          </w:divBdr>
        </w:div>
        <w:div w:id="2010711124">
          <w:marLeft w:val="0"/>
          <w:marRight w:val="0"/>
          <w:marTop w:val="0"/>
          <w:marBottom w:val="0"/>
          <w:divBdr>
            <w:top w:val="none" w:sz="0" w:space="0" w:color="auto"/>
            <w:left w:val="none" w:sz="0" w:space="0" w:color="auto"/>
            <w:bottom w:val="none" w:sz="0" w:space="0" w:color="auto"/>
            <w:right w:val="none" w:sz="0" w:space="0" w:color="auto"/>
          </w:divBdr>
        </w:div>
        <w:div w:id="606694292">
          <w:marLeft w:val="0"/>
          <w:marRight w:val="0"/>
          <w:marTop w:val="0"/>
          <w:marBottom w:val="0"/>
          <w:divBdr>
            <w:top w:val="none" w:sz="0" w:space="0" w:color="auto"/>
            <w:left w:val="none" w:sz="0" w:space="0" w:color="auto"/>
            <w:bottom w:val="none" w:sz="0" w:space="0" w:color="auto"/>
            <w:right w:val="none" w:sz="0" w:space="0" w:color="auto"/>
          </w:divBdr>
        </w:div>
        <w:div w:id="769590084">
          <w:marLeft w:val="0"/>
          <w:marRight w:val="0"/>
          <w:marTop w:val="0"/>
          <w:marBottom w:val="0"/>
          <w:divBdr>
            <w:top w:val="none" w:sz="0" w:space="0" w:color="auto"/>
            <w:left w:val="none" w:sz="0" w:space="0" w:color="auto"/>
            <w:bottom w:val="none" w:sz="0" w:space="0" w:color="auto"/>
            <w:right w:val="none" w:sz="0" w:space="0" w:color="auto"/>
          </w:divBdr>
        </w:div>
      </w:divsChild>
    </w:div>
    <w:div w:id="1547326822">
      <w:bodyDiv w:val="1"/>
      <w:marLeft w:val="0"/>
      <w:marRight w:val="0"/>
      <w:marTop w:val="0"/>
      <w:marBottom w:val="0"/>
      <w:divBdr>
        <w:top w:val="none" w:sz="0" w:space="0" w:color="auto"/>
        <w:left w:val="none" w:sz="0" w:space="0" w:color="auto"/>
        <w:bottom w:val="none" w:sz="0" w:space="0" w:color="auto"/>
        <w:right w:val="none" w:sz="0" w:space="0" w:color="auto"/>
      </w:divBdr>
      <w:divsChild>
        <w:div w:id="826365708">
          <w:marLeft w:val="0"/>
          <w:marRight w:val="0"/>
          <w:marTop w:val="0"/>
          <w:marBottom w:val="0"/>
          <w:divBdr>
            <w:top w:val="none" w:sz="0" w:space="0" w:color="auto"/>
            <w:left w:val="none" w:sz="0" w:space="0" w:color="auto"/>
            <w:bottom w:val="none" w:sz="0" w:space="0" w:color="auto"/>
            <w:right w:val="none" w:sz="0" w:space="0" w:color="auto"/>
          </w:divBdr>
        </w:div>
        <w:div w:id="310595453">
          <w:marLeft w:val="0"/>
          <w:marRight w:val="0"/>
          <w:marTop w:val="0"/>
          <w:marBottom w:val="0"/>
          <w:divBdr>
            <w:top w:val="none" w:sz="0" w:space="0" w:color="auto"/>
            <w:left w:val="none" w:sz="0" w:space="0" w:color="auto"/>
            <w:bottom w:val="none" w:sz="0" w:space="0" w:color="auto"/>
            <w:right w:val="none" w:sz="0" w:space="0" w:color="auto"/>
          </w:divBdr>
        </w:div>
        <w:div w:id="263005256">
          <w:marLeft w:val="0"/>
          <w:marRight w:val="0"/>
          <w:marTop w:val="0"/>
          <w:marBottom w:val="0"/>
          <w:divBdr>
            <w:top w:val="none" w:sz="0" w:space="0" w:color="auto"/>
            <w:left w:val="none" w:sz="0" w:space="0" w:color="auto"/>
            <w:bottom w:val="none" w:sz="0" w:space="0" w:color="auto"/>
            <w:right w:val="none" w:sz="0" w:space="0" w:color="auto"/>
          </w:divBdr>
        </w:div>
        <w:div w:id="1996449054">
          <w:marLeft w:val="0"/>
          <w:marRight w:val="0"/>
          <w:marTop w:val="0"/>
          <w:marBottom w:val="0"/>
          <w:divBdr>
            <w:top w:val="none" w:sz="0" w:space="0" w:color="auto"/>
            <w:left w:val="none" w:sz="0" w:space="0" w:color="auto"/>
            <w:bottom w:val="none" w:sz="0" w:space="0" w:color="auto"/>
            <w:right w:val="none" w:sz="0" w:space="0" w:color="auto"/>
          </w:divBdr>
        </w:div>
        <w:div w:id="1336148672">
          <w:marLeft w:val="0"/>
          <w:marRight w:val="0"/>
          <w:marTop w:val="0"/>
          <w:marBottom w:val="0"/>
          <w:divBdr>
            <w:top w:val="none" w:sz="0" w:space="0" w:color="auto"/>
            <w:left w:val="none" w:sz="0" w:space="0" w:color="auto"/>
            <w:bottom w:val="none" w:sz="0" w:space="0" w:color="auto"/>
            <w:right w:val="none" w:sz="0" w:space="0" w:color="auto"/>
          </w:divBdr>
        </w:div>
        <w:div w:id="258101827">
          <w:marLeft w:val="0"/>
          <w:marRight w:val="0"/>
          <w:marTop w:val="0"/>
          <w:marBottom w:val="0"/>
          <w:divBdr>
            <w:top w:val="none" w:sz="0" w:space="0" w:color="auto"/>
            <w:left w:val="none" w:sz="0" w:space="0" w:color="auto"/>
            <w:bottom w:val="none" w:sz="0" w:space="0" w:color="auto"/>
            <w:right w:val="none" w:sz="0" w:space="0" w:color="auto"/>
          </w:divBdr>
        </w:div>
        <w:div w:id="1881624818">
          <w:marLeft w:val="0"/>
          <w:marRight w:val="0"/>
          <w:marTop w:val="0"/>
          <w:marBottom w:val="0"/>
          <w:divBdr>
            <w:top w:val="none" w:sz="0" w:space="0" w:color="auto"/>
            <w:left w:val="none" w:sz="0" w:space="0" w:color="auto"/>
            <w:bottom w:val="none" w:sz="0" w:space="0" w:color="auto"/>
            <w:right w:val="none" w:sz="0" w:space="0" w:color="auto"/>
          </w:divBdr>
        </w:div>
        <w:div w:id="107704542">
          <w:marLeft w:val="0"/>
          <w:marRight w:val="0"/>
          <w:marTop w:val="0"/>
          <w:marBottom w:val="0"/>
          <w:divBdr>
            <w:top w:val="none" w:sz="0" w:space="0" w:color="auto"/>
            <w:left w:val="none" w:sz="0" w:space="0" w:color="auto"/>
            <w:bottom w:val="none" w:sz="0" w:space="0" w:color="auto"/>
            <w:right w:val="none" w:sz="0" w:space="0" w:color="auto"/>
          </w:divBdr>
        </w:div>
        <w:div w:id="646057856">
          <w:marLeft w:val="0"/>
          <w:marRight w:val="0"/>
          <w:marTop w:val="0"/>
          <w:marBottom w:val="0"/>
          <w:divBdr>
            <w:top w:val="none" w:sz="0" w:space="0" w:color="auto"/>
            <w:left w:val="none" w:sz="0" w:space="0" w:color="auto"/>
            <w:bottom w:val="none" w:sz="0" w:space="0" w:color="auto"/>
            <w:right w:val="none" w:sz="0" w:space="0" w:color="auto"/>
          </w:divBdr>
        </w:div>
        <w:div w:id="746804057">
          <w:marLeft w:val="0"/>
          <w:marRight w:val="0"/>
          <w:marTop w:val="0"/>
          <w:marBottom w:val="0"/>
          <w:divBdr>
            <w:top w:val="none" w:sz="0" w:space="0" w:color="auto"/>
            <w:left w:val="none" w:sz="0" w:space="0" w:color="auto"/>
            <w:bottom w:val="none" w:sz="0" w:space="0" w:color="auto"/>
            <w:right w:val="none" w:sz="0" w:space="0" w:color="auto"/>
          </w:divBdr>
        </w:div>
        <w:div w:id="713500691">
          <w:marLeft w:val="0"/>
          <w:marRight w:val="0"/>
          <w:marTop w:val="0"/>
          <w:marBottom w:val="0"/>
          <w:divBdr>
            <w:top w:val="none" w:sz="0" w:space="0" w:color="auto"/>
            <w:left w:val="none" w:sz="0" w:space="0" w:color="auto"/>
            <w:bottom w:val="none" w:sz="0" w:space="0" w:color="auto"/>
            <w:right w:val="none" w:sz="0" w:space="0" w:color="auto"/>
          </w:divBdr>
        </w:div>
        <w:div w:id="1771047376">
          <w:marLeft w:val="0"/>
          <w:marRight w:val="0"/>
          <w:marTop w:val="0"/>
          <w:marBottom w:val="0"/>
          <w:divBdr>
            <w:top w:val="none" w:sz="0" w:space="0" w:color="auto"/>
            <w:left w:val="none" w:sz="0" w:space="0" w:color="auto"/>
            <w:bottom w:val="none" w:sz="0" w:space="0" w:color="auto"/>
            <w:right w:val="none" w:sz="0" w:space="0" w:color="auto"/>
          </w:divBdr>
        </w:div>
        <w:div w:id="78411606">
          <w:marLeft w:val="0"/>
          <w:marRight w:val="0"/>
          <w:marTop w:val="0"/>
          <w:marBottom w:val="0"/>
          <w:divBdr>
            <w:top w:val="none" w:sz="0" w:space="0" w:color="auto"/>
            <w:left w:val="none" w:sz="0" w:space="0" w:color="auto"/>
            <w:bottom w:val="none" w:sz="0" w:space="0" w:color="auto"/>
            <w:right w:val="none" w:sz="0" w:space="0" w:color="auto"/>
          </w:divBdr>
        </w:div>
        <w:div w:id="1322079235">
          <w:marLeft w:val="0"/>
          <w:marRight w:val="0"/>
          <w:marTop w:val="0"/>
          <w:marBottom w:val="0"/>
          <w:divBdr>
            <w:top w:val="none" w:sz="0" w:space="0" w:color="auto"/>
            <w:left w:val="none" w:sz="0" w:space="0" w:color="auto"/>
            <w:bottom w:val="none" w:sz="0" w:space="0" w:color="auto"/>
            <w:right w:val="none" w:sz="0" w:space="0" w:color="auto"/>
          </w:divBdr>
        </w:div>
        <w:div w:id="623929310">
          <w:marLeft w:val="0"/>
          <w:marRight w:val="0"/>
          <w:marTop w:val="0"/>
          <w:marBottom w:val="0"/>
          <w:divBdr>
            <w:top w:val="none" w:sz="0" w:space="0" w:color="auto"/>
            <w:left w:val="none" w:sz="0" w:space="0" w:color="auto"/>
            <w:bottom w:val="none" w:sz="0" w:space="0" w:color="auto"/>
            <w:right w:val="none" w:sz="0" w:space="0" w:color="auto"/>
          </w:divBdr>
        </w:div>
        <w:div w:id="1496458096">
          <w:marLeft w:val="0"/>
          <w:marRight w:val="0"/>
          <w:marTop w:val="0"/>
          <w:marBottom w:val="0"/>
          <w:divBdr>
            <w:top w:val="none" w:sz="0" w:space="0" w:color="auto"/>
            <w:left w:val="none" w:sz="0" w:space="0" w:color="auto"/>
            <w:bottom w:val="none" w:sz="0" w:space="0" w:color="auto"/>
            <w:right w:val="none" w:sz="0" w:space="0" w:color="auto"/>
          </w:divBdr>
        </w:div>
        <w:div w:id="78407072">
          <w:marLeft w:val="0"/>
          <w:marRight w:val="0"/>
          <w:marTop w:val="0"/>
          <w:marBottom w:val="0"/>
          <w:divBdr>
            <w:top w:val="none" w:sz="0" w:space="0" w:color="auto"/>
            <w:left w:val="none" w:sz="0" w:space="0" w:color="auto"/>
            <w:bottom w:val="none" w:sz="0" w:space="0" w:color="auto"/>
            <w:right w:val="none" w:sz="0" w:space="0" w:color="auto"/>
          </w:divBdr>
        </w:div>
        <w:div w:id="1281260440">
          <w:marLeft w:val="0"/>
          <w:marRight w:val="0"/>
          <w:marTop w:val="0"/>
          <w:marBottom w:val="0"/>
          <w:divBdr>
            <w:top w:val="none" w:sz="0" w:space="0" w:color="auto"/>
            <w:left w:val="none" w:sz="0" w:space="0" w:color="auto"/>
            <w:bottom w:val="none" w:sz="0" w:space="0" w:color="auto"/>
            <w:right w:val="none" w:sz="0" w:space="0" w:color="auto"/>
          </w:divBdr>
        </w:div>
        <w:div w:id="738866155">
          <w:marLeft w:val="0"/>
          <w:marRight w:val="0"/>
          <w:marTop w:val="0"/>
          <w:marBottom w:val="0"/>
          <w:divBdr>
            <w:top w:val="none" w:sz="0" w:space="0" w:color="auto"/>
            <w:left w:val="none" w:sz="0" w:space="0" w:color="auto"/>
            <w:bottom w:val="none" w:sz="0" w:space="0" w:color="auto"/>
            <w:right w:val="none" w:sz="0" w:space="0" w:color="auto"/>
          </w:divBdr>
        </w:div>
        <w:div w:id="1292519003">
          <w:marLeft w:val="0"/>
          <w:marRight w:val="0"/>
          <w:marTop w:val="0"/>
          <w:marBottom w:val="0"/>
          <w:divBdr>
            <w:top w:val="none" w:sz="0" w:space="0" w:color="auto"/>
            <w:left w:val="none" w:sz="0" w:space="0" w:color="auto"/>
            <w:bottom w:val="none" w:sz="0" w:space="0" w:color="auto"/>
            <w:right w:val="none" w:sz="0" w:space="0" w:color="auto"/>
          </w:divBdr>
        </w:div>
        <w:div w:id="652024331">
          <w:marLeft w:val="0"/>
          <w:marRight w:val="0"/>
          <w:marTop w:val="0"/>
          <w:marBottom w:val="0"/>
          <w:divBdr>
            <w:top w:val="none" w:sz="0" w:space="0" w:color="auto"/>
            <w:left w:val="none" w:sz="0" w:space="0" w:color="auto"/>
            <w:bottom w:val="none" w:sz="0" w:space="0" w:color="auto"/>
            <w:right w:val="none" w:sz="0" w:space="0" w:color="auto"/>
          </w:divBdr>
        </w:div>
        <w:div w:id="636297200">
          <w:marLeft w:val="0"/>
          <w:marRight w:val="0"/>
          <w:marTop w:val="0"/>
          <w:marBottom w:val="0"/>
          <w:divBdr>
            <w:top w:val="none" w:sz="0" w:space="0" w:color="auto"/>
            <w:left w:val="none" w:sz="0" w:space="0" w:color="auto"/>
            <w:bottom w:val="none" w:sz="0" w:space="0" w:color="auto"/>
            <w:right w:val="none" w:sz="0" w:space="0" w:color="auto"/>
          </w:divBdr>
        </w:div>
        <w:div w:id="1523788429">
          <w:marLeft w:val="0"/>
          <w:marRight w:val="0"/>
          <w:marTop w:val="0"/>
          <w:marBottom w:val="0"/>
          <w:divBdr>
            <w:top w:val="none" w:sz="0" w:space="0" w:color="auto"/>
            <w:left w:val="none" w:sz="0" w:space="0" w:color="auto"/>
            <w:bottom w:val="none" w:sz="0" w:space="0" w:color="auto"/>
            <w:right w:val="none" w:sz="0" w:space="0" w:color="auto"/>
          </w:divBdr>
        </w:div>
        <w:div w:id="2110080735">
          <w:marLeft w:val="0"/>
          <w:marRight w:val="0"/>
          <w:marTop w:val="0"/>
          <w:marBottom w:val="0"/>
          <w:divBdr>
            <w:top w:val="none" w:sz="0" w:space="0" w:color="auto"/>
            <w:left w:val="none" w:sz="0" w:space="0" w:color="auto"/>
            <w:bottom w:val="none" w:sz="0" w:space="0" w:color="auto"/>
            <w:right w:val="none" w:sz="0" w:space="0" w:color="auto"/>
          </w:divBdr>
        </w:div>
        <w:div w:id="1712533106">
          <w:marLeft w:val="0"/>
          <w:marRight w:val="0"/>
          <w:marTop w:val="0"/>
          <w:marBottom w:val="0"/>
          <w:divBdr>
            <w:top w:val="none" w:sz="0" w:space="0" w:color="auto"/>
            <w:left w:val="none" w:sz="0" w:space="0" w:color="auto"/>
            <w:bottom w:val="none" w:sz="0" w:space="0" w:color="auto"/>
            <w:right w:val="none" w:sz="0" w:space="0" w:color="auto"/>
          </w:divBdr>
        </w:div>
        <w:div w:id="1815758618">
          <w:marLeft w:val="0"/>
          <w:marRight w:val="0"/>
          <w:marTop w:val="0"/>
          <w:marBottom w:val="0"/>
          <w:divBdr>
            <w:top w:val="none" w:sz="0" w:space="0" w:color="auto"/>
            <w:left w:val="none" w:sz="0" w:space="0" w:color="auto"/>
            <w:bottom w:val="none" w:sz="0" w:space="0" w:color="auto"/>
            <w:right w:val="none" w:sz="0" w:space="0" w:color="auto"/>
          </w:divBdr>
        </w:div>
      </w:divsChild>
    </w:div>
    <w:div w:id="1610889369">
      <w:bodyDiv w:val="1"/>
      <w:marLeft w:val="0"/>
      <w:marRight w:val="0"/>
      <w:marTop w:val="0"/>
      <w:marBottom w:val="0"/>
      <w:divBdr>
        <w:top w:val="none" w:sz="0" w:space="0" w:color="auto"/>
        <w:left w:val="none" w:sz="0" w:space="0" w:color="auto"/>
        <w:bottom w:val="none" w:sz="0" w:space="0" w:color="auto"/>
        <w:right w:val="none" w:sz="0" w:space="0" w:color="auto"/>
      </w:divBdr>
      <w:divsChild>
        <w:div w:id="932473990">
          <w:marLeft w:val="0"/>
          <w:marRight w:val="0"/>
          <w:marTop w:val="0"/>
          <w:marBottom w:val="0"/>
          <w:divBdr>
            <w:top w:val="none" w:sz="0" w:space="0" w:color="auto"/>
            <w:left w:val="none" w:sz="0" w:space="0" w:color="auto"/>
            <w:bottom w:val="none" w:sz="0" w:space="0" w:color="auto"/>
            <w:right w:val="none" w:sz="0" w:space="0" w:color="auto"/>
          </w:divBdr>
        </w:div>
        <w:div w:id="1887327528">
          <w:marLeft w:val="0"/>
          <w:marRight w:val="0"/>
          <w:marTop w:val="0"/>
          <w:marBottom w:val="0"/>
          <w:divBdr>
            <w:top w:val="none" w:sz="0" w:space="0" w:color="auto"/>
            <w:left w:val="none" w:sz="0" w:space="0" w:color="auto"/>
            <w:bottom w:val="none" w:sz="0" w:space="0" w:color="auto"/>
            <w:right w:val="none" w:sz="0" w:space="0" w:color="auto"/>
          </w:divBdr>
        </w:div>
        <w:div w:id="1853835606">
          <w:marLeft w:val="0"/>
          <w:marRight w:val="0"/>
          <w:marTop w:val="0"/>
          <w:marBottom w:val="0"/>
          <w:divBdr>
            <w:top w:val="none" w:sz="0" w:space="0" w:color="auto"/>
            <w:left w:val="none" w:sz="0" w:space="0" w:color="auto"/>
            <w:bottom w:val="none" w:sz="0" w:space="0" w:color="auto"/>
            <w:right w:val="none" w:sz="0" w:space="0" w:color="auto"/>
          </w:divBdr>
        </w:div>
        <w:div w:id="168569017">
          <w:marLeft w:val="0"/>
          <w:marRight w:val="0"/>
          <w:marTop w:val="0"/>
          <w:marBottom w:val="0"/>
          <w:divBdr>
            <w:top w:val="none" w:sz="0" w:space="0" w:color="auto"/>
            <w:left w:val="none" w:sz="0" w:space="0" w:color="auto"/>
            <w:bottom w:val="none" w:sz="0" w:space="0" w:color="auto"/>
            <w:right w:val="none" w:sz="0" w:space="0" w:color="auto"/>
          </w:divBdr>
        </w:div>
        <w:div w:id="1520922568">
          <w:marLeft w:val="0"/>
          <w:marRight w:val="0"/>
          <w:marTop w:val="0"/>
          <w:marBottom w:val="0"/>
          <w:divBdr>
            <w:top w:val="none" w:sz="0" w:space="0" w:color="auto"/>
            <w:left w:val="none" w:sz="0" w:space="0" w:color="auto"/>
            <w:bottom w:val="none" w:sz="0" w:space="0" w:color="auto"/>
            <w:right w:val="none" w:sz="0" w:space="0" w:color="auto"/>
          </w:divBdr>
        </w:div>
        <w:div w:id="2034767783">
          <w:marLeft w:val="0"/>
          <w:marRight w:val="0"/>
          <w:marTop w:val="0"/>
          <w:marBottom w:val="0"/>
          <w:divBdr>
            <w:top w:val="none" w:sz="0" w:space="0" w:color="auto"/>
            <w:left w:val="none" w:sz="0" w:space="0" w:color="auto"/>
            <w:bottom w:val="none" w:sz="0" w:space="0" w:color="auto"/>
            <w:right w:val="none" w:sz="0" w:space="0" w:color="auto"/>
          </w:divBdr>
        </w:div>
        <w:div w:id="1603950848">
          <w:marLeft w:val="0"/>
          <w:marRight w:val="0"/>
          <w:marTop w:val="0"/>
          <w:marBottom w:val="0"/>
          <w:divBdr>
            <w:top w:val="none" w:sz="0" w:space="0" w:color="auto"/>
            <w:left w:val="none" w:sz="0" w:space="0" w:color="auto"/>
            <w:bottom w:val="none" w:sz="0" w:space="0" w:color="auto"/>
            <w:right w:val="none" w:sz="0" w:space="0" w:color="auto"/>
          </w:divBdr>
        </w:div>
        <w:div w:id="1832915039">
          <w:marLeft w:val="0"/>
          <w:marRight w:val="0"/>
          <w:marTop w:val="0"/>
          <w:marBottom w:val="0"/>
          <w:divBdr>
            <w:top w:val="none" w:sz="0" w:space="0" w:color="auto"/>
            <w:left w:val="none" w:sz="0" w:space="0" w:color="auto"/>
            <w:bottom w:val="none" w:sz="0" w:space="0" w:color="auto"/>
            <w:right w:val="none" w:sz="0" w:space="0" w:color="auto"/>
          </w:divBdr>
        </w:div>
        <w:div w:id="209420016">
          <w:marLeft w:val="0"/>
          <w:marRight w:val="0"/>
          <w:marTop w:val="0"/>
          <w:marBottom w:val="0"/>
          <w:divBdr>
            <w:top w:val="none" w:sz="0" w:space="0" w:color="auto"/>
            <w:left w:val="none" w:sz="0" w:space="0" w:color="auto"/>
            <w:bottom w:val="none" w:sz="0" w:space="0" w:color="auto"/>
            <w:right w:val="none" w:sz="0" w:space="0" w:color="auto"/>
          </w:divBdr>
        </w:div>
        <w:div w:id="1997998769">
          <w:marLeft w:val="0"/>
          <w:marRight w:val="0"/>
          <w:marTop w:val="0"/>
          <w:marBottom w:val="0"/>
          <w:divBdr>
            <w:top w:val="none" w:sz="0" w:space="0" w:color="auto"/>
            <w:left w:val="none" w:sz="0" w:space="0" w:color="auto"/>
            <w:bottom w:val="none" w:sz="0" w:space="0" w:color="auto"/>
            <w:right w:val="none" w:sz="0" w:space="0" w:color="auto"/>
          </w:divBdr>
        </w:div>
        <w:div w:id="788822990">
          <w:marLeft w:val="0"/>
          <w:marRight w:val="0"/>
          <w:marTop w:val="0"/>
          <w:marBottom w:val="0"/>
          <w:divBdr>
            <w:top w:val="none" w:sz="0" w:space="0" w:color="auto"/>
            <w:left w:val="none" w:sz="0" w:space="0" w:color="auto"/>
            <w:bottom w:val="none" w:sz="0" w:space="0" w:color="auto"/>
            <w:right w:val="none" w:sz="0" w:space="0" w:color="auto"/>
          </w:divBdr>
        </w:div>
        <w:div w:id="1034380712">
          <w:marLeft w:val="0"/>
          <w:marRight w:val="0"/>
          <w:marTop w:val="0"/>
          <w:marBottom w:val="0"/>
          <w:divBdr>
            <w:top w:val="none" w:sz="0" w:space="0" w:color="auto"/>
            <w:left w:val="none" w:sz="0" w:space="0" w:color="auto"/>
            <w:bottom w:val="none" w:sz="0" w:space="0" w:color="auto"/>
            <w:right w:val="none" w:sz="0" w:space="0" w:color="auto"/>
          </w:divBdr>
        </w:div>
        <w:div w:id="212230571">
          <w:marLeft w:val="0"/>
          <w:marRight w:val="0"/>
          <w:marTop w:val="0"/>
          <w:marBottom w:val="0"/>
          <w:divBdr>
            <w:top w:val="none" w:sz="0" w:space="0" w:color="auto"/>
            <w:left w:val="none" w:sz="0" w:space="0" w:color="auto"/>
            <w:bottom w:val="none" w:sz="0" w:space="0" w:color="auto"/>
            <w:right w:val="none" w:sz="0" w:space="0" w:color="auto"/>
          </w:divBdr>
        </w:div>
        <w:div w:id="38165824">
          <w:marLeft w:val="0"/>
          <w:marRight w:val="0"/>
          <w:marTop w:val="0"/>
          <w:marBottom w:val="0"/>
          <w:divBdr>
            <w:top w:val="none" w:sz="0" w:space="0" w:color="auto"/>
            <w:left w:val="none" w:sz="0" w:space="0" w:color="auto"/>
            <w:bottom w:val="none" w:sz="0" w:space="0" w:color="auto"/>
            <w:right w:val="none" w:sz="0" w:space="0" w:color="auto"/>
          </w:divBdr>
        </w:div>
        <w:div w:id="2119714556">
          <w:marLeft w:val="0"/>
          <w:marRight w:val="0"/>
          <w:marTop w:val="0"/>
          <w:marBottom w:val="0"/>
          <w:divBdr>
            <w:top w:val="none" w:sz="0" w:space="0" w:color="auto"/>
            <w:left w:val="none" w:sz="0" w:space="0" w:color="auto"/>
            <w:bottom w:val="none" w:sz="0" w:space="0" w:color="auto"/>
            <w:right w:val="none" w:sz="0" w:space="0" w:color="auto"/>
          </w:divBdr>
        </w:div>
        <w:div w:id="1188179046">
          <w:marLeft w:val="0"/>
          <w:marRight w:val="0"/>
          <w:marTop w:val="0"/>
          <w:marBottom w:val="0"/>
          <w:divBdr>
            <w:top w:val="none" w:sz="0" w:space="0" w:color="auto"/>
            <w:left w:val="none" w:sz="0" w:space="0" w:color="auto"/>
            <w:bottom w:val="none" w:sz="0" w:space="0" w:color="auto"/>
            <w:right w:val="none" w:sz="0" w:space="0" w:color="auto"/>
          </w:divBdr>
        </w:div>
        <w:div w:id="1240863735">
          <w:marLeft w:val="0"/>
          <w:marRight w:val="0"/>
          <w:marTop w:val="0"/>
          <w:marBottom w:val="0"/>
          <w:divBdr>
            <w:top w:val="none" w:sz="0" w:space="0" w:color="auto"/>
            <w:left w:val="none" w:sz="0" w:space="0" w:color="auto"/>
            <w:bottom w:val="none" w:sz="0" w:space="0" w:color="auto"/>
            <w:right w:val="none" w:sz="0" w:space="0" w:color="auto"/>
          </w:divBdr>
        </w:div>
        <w:div w:id="107239719">
          <w:marLeft w:val="0"/>
          <w:marRight w:val="0"/>
          <w:marTop w:val="0"/>
          <w:marBottom w:val="0"/>
          <w:divBdr>
            <w:top w:val="none" w:sz="0" w:space="0" w:color="auto"/>
            <w:left w:val="none" w:sz="0" w:space="0" w:color="auto"/>
            <w:bottom w:val="none" w:sz="0" w:space="0" w:color="auto"/>
            <w:right w:val="none" w:sz="0" w:space="0" w:color="auto"/>
          </w:divBdr>
        </w:div>
        <w:div w:id="1190990295">
          <w:marLeft w:val="0"/>
          <w:marRight w:val="0"/>
          <w:marTop w:val="0"/>
          <w:marBottom w:val="0"/>
          <w:divBdr>
            <w:top w:val="none" w:sz="0" w:space="0" w:color="auto"/>
            <w:left w:val="none" w:sz="0" w:space="0" w:color="auto"/>
            <w:bottom w:val="none" w:sz="0" w:space="0" w:color="auto"/>
            <w:right w:val="none" w:sz="0" w:space="0" w:color="auto"/>
          </w:divBdr>
        </w:div>
      </w:divsChild>
    </w:div>
    <w:div w:id="1661690172">
      <w:bodyDiv w:val="1"/>
      <w:marLeft w:val="0"/>
      <w:marRight w:val="0"/>
      <w:marTop w:val="0"/>
      <w:marBottom w:val="0"/>
      <w:divBdr>
        <w:top w:val="none" w:sz="0" w:space="0" w:color="auto"/>
        <w:left w:val="none" w:sz="0" w:space="0" w:color="auto"/>
        <w:bottom w:val="none" w:sz="0" w:space="0" w:color="auto"/>
        <w:right w:val="none" w:sz="0" w:space="0" w:color="auto"/>
      </w:divBdr>
    </w:div>
    <w:div w:id="1663389237">
      <w:bodyDiv w:val="1"/>
      <w:marLeft w:val="0"/>
      <w:marRight w:val="0"/>
      <w:marTop w:val="0"/>
      <w:marBottom w:val="0"/>
      <w:divBdr>
        <w:top w:val="none" w:sz="0" w:space="0" w:color="auto"/>
        <w:left w:val="none" w:sz="0" w:space="0" w:color="auto"/>
        <w:bottom w:val="none" w:sz="0" w:space="0" w:color="auto"/>
        <w:right w:val="none" w:sz="0" w:space="0" w:color="auto"/>
      </w:divBdr>
      <w:divsChild>
        <w:div w:id="1548251103">
          <w:marLeft w:val="0"/>
          <w:marRight w:val="0"/>
          <w:marTop w:val="0"/>
          <w:marBottom w:val="0"/>
          <w:divBdr>
            <w:top w:val="none" w:sz="0" w:space="0" w:color="auto"/>
            <w:left w:val="none" w:sz="0" w:space="0" w:color="auto"/>
            <w:bottom w:val="none" w:sz="0" w:space="0" w:color="auto"/>
            <w:right w:val="none" w:sz="0" w:space="0" w:color="auto"/>
          </w:divBdr>
        </w:div>
        <w:div w:id="1750344769">
          <w:marLeft w:val="0"/>
          <w:marRight w:val="0"/>
          <w:marTop w:val="0"/>
          <w:marBottom w:val="0"/>
          <w:divBdr>
            <w:top w:val="none" w:sz="0" w:space="0" w:color="auto"/>
            <w:left w:val="none" w:sz="0" w:space="0" w:color="auto"/>
            <w:bottom w:val="none" w:sz="0" w:space="0" w:color="auto"/>
            <w:right w:val="none" w:sz="0" w:space="0" w:color="auto"/>
          </w:divBdr>
        </w:div>
        <w:div w:id="1422527279">
          <w:marLeft w:val="0"/>
          <w:marRight w:val="0"/>
          <w:marTop w:val="0"/>
          <w:marBottom w:val="0"/>
          <w:divBdr>
            <w:top w:val="none" w:sz="0" w:space="0" w:color="auto"/>
            <w:left w:val="none" w:sz="0" w:space="0" w:color="auto"/>
            <w:bottom w:val="none" w:sz="0" w:space="0" w:color="auto"/>
            <w:right w:val="none" w:sz="0" w:space="0" w:color="auto"/>
          </w:divBdr>
        </w:div>
        <w:div w:id="479886457">
          <w:marLeft w:val="0"/>
          <w:marRight w:val="0"/>
          <w:marTop w:val="0"/>
          <w:marBottom w:val="0"/>
          <w:divBdr>
            <w:top w:val="none" w:sz="0" w:space="0" w:color="auto"/>
            <w:left w:val="none" w:sz="0" w:space="0" w:color="auto"/>
            <w:bottom w:val="none" w:sz="0" w:space="0" w:color="auto"/>
            <w:right w:val="none" w:sz="0" w:space="0" w:color="auto"/>
          </w:divBdr>
        </w:div>
        <w:div w:id="1613169860">
          <w:marLeft w:val="0"/>
          <w:marRight w:val="0"/>
          <w:marTop w:val="0"/>
          <w:marBottom w:val="0"/>
          <w:divBdr>
            <w:top w:val="none" w:sz="0" w:space="0" w:color="auto"/>
            <w:left w:val="none" w:sz="0" w:space="0" w:color="auto"/>
            <w:bottom w:val="none" w:sz="0" w:space="0" w:color="auto"/>
            <w:right w:val="none" w:sz="0" w:space="0" w:color="auto"/>
          </w:divBdr>
        </w:div>
        <w:div w:id="1841384133">
          <w:marLeft w:val="0"/>
          <w:marRight w:val="0"/>
          <w:marTop w:val="0"/>
          <w:marBottom w:val="0"/>
          <w:divBdr>
            <w:top w:val="none" w:sz="0" w:space="0" w:color="auto"/>
            <w:left w:val="none" w:sz="0" w:space="0" w:color="auto"/>
            <w:bottom w:val="none" w:sz="0" w:space="0" w:color="auto"/>
            <w:right w:val="none" w:sz="0" w:space="0" w:color="auto"/>
          </w:divBdr>
        </w:div>
        <w:div w:id="203757008">
          <w:marLeft w:val="0"/>
          <w:marRight w:val="0"/>
          <w:marTop w:val="0"/>
          <w:marBottom w:val="0"/>
          <w:divBdr>
            <w:top w:val="none" w:sz="0" w:space="0" w:color="auto"/>
            <w:left w:val="none" w:sz="0" w:space="0" w:color="auto"/>
            <w:bottom w:val="none" w:sz="0" w:space="0" w:color="auto"/>
            <w:right w:val="none" w:sz="0" w:space="0" w:color="auto"/>
          </w:divBdr>
        </w:div>
        <w:div w:id="1282106348">
          <w:marLeft w:val="0"/>
          <w:marRight w:val="0"/>
          <w:marTop w:val="0"/>
          <w:marBottom w:val="0"/>
          <w:divBdr>
            <w:top w:val="none" w:sz="0" w:space="0" w:color="auto"/>
            <w:left w:val="none" w:sz="0" w:space="0" w:color="auto"/>
            <w:bottom w:val="none" w:sz="0" w:space="0" w:color="auto"/>
            <w:right w:val="none" w:sz="0" w:space="0" w:color="auto"/>
          </w:divBdr>
        </w:div>
        <w:div w:id="2115131773">
          <w:marLeft w:val="0"/>
          <w:marRight w:val="0"/>
          <w:marTop w:val="0"/>
          <w:marBottom w:val="0"/>
          <w:divBdr>
            <w:top w:val="none" w:sz="0" w:space="0" w:color="auto"/>
            <w:left w:val="none" w:sz="0" w:space="0" w:color="auto"/>
            <w:bottom w:val="none" w:sz="0" w:space="0" w:color="auto"/>
            <w:right w:val="none" w:sz="0" w:space="0" w:color="auto"/>
          </w:divBdr>
        </w:div>
        <w:div w:id="892078771">
          <w:marLeft w:val="0"/>
          <w:marRight w:val="0"/>
          <w:marTop w:val="0"/>
          <w:marBottom w:val="0"/>
          <w:divBdr>
            <w:top w:val="none" w:sz="0" w:space="0" w:color="auto"/>
            <w:left w:val="none" w:sz="0" w:space="0" w:color="auto"/>
            <w:bottom w:val="none" w:sz="0" w:space="0" w:color="auto"/>
            <w:right w:val="none" w:sz="0" w:space="0" w:color="auto"/>
          </w:divBdr>
        </w:div>
        <w:div w:id="1946619823">
          <w:marLeft w:val="0"/>
          <w:marRight w:val="0"/>
          <w:marTop w:val="0"/>
          <w:marBottom w:val="0"/>
          <w:divBdr>
            <w:top w:val="none" w:sz="0" w:space="0" w:color="auto"/>
            <w:left w:val="none" w:sz="0" w:space="0" w:color="auto"/>
            <w:bottom w:val="none" w:sz="0" w:space="0" w:color="auto"/>
            <w:right w:val="none" w:sz="0" w:space="0" w:color="auto"/>
          </w:divBdr>
        </w:div>
        <w:div w:id="668680583">
          <w:marLeft w:val="0"/>
          <w:marRight w:val="0"/>
          <w:marTop w:val="0"/>
          <w:marBottom w:val="0"/>
          <w:divBdr>
            <w:top w:val="none" w:sz="0" w:space="0" w:color="auto"/>
            <w:left w:val="none" w:sz="0" w:space="0" w:color="auto"/>
            <w:bottom w:val="none" w:sz="0" w:space="0" w:color="auto"/>
            <w:right w:val="none" w:sz="0" w:space="0" w:color="auto"/>
          </w:divBdr>
        </w:div>
        <w:div w:id="2089763162">
          <w:marLeft w:val="0"/>
          <w:marRight w:val="0"/>
          <w:marTop w:val="0"/>
          <w:marBottom w:val="0"/>
          <w:divBdr>
            <w:top w:val="none" w:sz="0" w:space="0" w:color="auto"/>
            <w:left w:val="none" w:sz="0" w:space="0" w:color="auto"/>
            <w:bottom w:val="none" w:sz="0" w:space="0" w:color="auto"/>
            <w:right w:val="none" w:sz="0" w:space="0" w:color="auto"/>
          </w:divBdr>
        </w:div>
        <w:div w:id="1065638706">
          <w:marLeft w:val="0"/>
          <w:marRight w:val="0"/>
          <w:marTop w:val="0"/>
          <w:marBottom w:val="0"/>
          <w:divBdr>
            <w:top w:val="none" w:sz="0" w:space="0" w:color="auto"/>
            <w:left w:val="none" w:sz="0" w:space="0" w:color="auto"/>
            <w:bottom w:val="none" w:sz="0" w:space="0" w:color="auto"/>
            <w:right w:val="none" w:sz="0" w:space="0" w:color="auto"/>
          </w:divBdr>
        </w:div>
        <w:div w:id="1054548079">
          <w:marLeft w:val="0"/>
          <w:marRight w:val="0"/>
          <w:marTop w:val="0"/>
          <w:marBottom w:val="0"/>
          <w:divBdr>
            <w:top w:val="none" w:sz="0" w:space="0" w:color="auto"/>
            <w:left w:val="none" w:sz="0" w:space="0" w:color="auto"/>
            <w:bottom w:val="none" w:sz="0" w:space="0" w:color="auto"/>
            <w:right w:val="none" w:sz="0" w:space="0" w:color="auto"/>
          </w:divBdr>
        </w:div>
        <w:div w:id="1523008493">
          <w:marLeft w:val="0"/>
          <w:marRight w:val="0"/>
          <w:marTop w:val="0"/>
          <w:marBottom w:val="0"/>
          <w:divBdr>
            <w:top w:val="none" w:sz="0" w:space="0" w:color="auto"/>
            <w:left w:val="none" w:sz="0" w:space="0" w:color="auto"/>
            <w:bottom w:val="none" w:sz="0" w:space="0" w:color="auto"/>
            <w:right w:val="none" w:sz="0" w:space="0" w:color="auto"/>
          </w:divBdr>
        </w:div>
        <w:div w:id="1823740490">
          <w:marLeft w:val="0"/>
          <w:marRight w:val="0"/>
          <w:marTop w:val="0"/>
          <w:marBottom w:val="0"/>
          <w:divBdr>
            <w:top w:val="none" w:sz="0" w:space="0" w:color="auto"/>
            <w:left w:val="none" w:sz="0" w:space="0" w:color="auto"/>
            <w:bottom w:val="none" w:sz="0" w:space="0" w:color="auto"/>
            <w:right w:val="none" w:sz="0" w:space="0" w:color="auto"/>
          </w:divBdr>
        </w:div>
        <w:div w:id="913471968">
          <w:marLeft w:val="0"/>
          <w:marRight w:val="0"/>
          <w:marTop w:val="0"/>
          <w:marBottom w:val="0"/>
          <w:divBdr>
            <w:top w:val="none" w:sz="0" w:space="0" w:color="auto"/>
            <w:left w:val="none" w:sz="0" w:space="0" w:color="auto"/>
            <w:bottom w:val="none" w:sz="0" w:space="0" w:color="auto"/>
            <w:right w:val="none" w:sz="0" w:space="0" w:color="auto"/>
          </w:divBdr>
        </w:div>
        <w:div w:id="678696424">
          <w:marLeft w:val="0"/>
          <w:marRight w:val="0"/>
          <w:marTop w:val="0"/>
          <w:marBottom w:val="0"/>
          <w:divBdr>
            <w:top w:val="none" w:sz="0" w:space="0" w:color="auto"/>
            <w:left w:val="none" w:sz="0" w:space="0" w:color="auto"/>
            <w:bottom w:val="none" w:sz="0" w:space="0" w:color="auto"/>
            <w:right w:val="none" w:sz="0" w:space="0" w:color="auto"/>
          </w:divBdr>
        </w:div>
        <w:div w:id="34894105">
          <w:marLeft w:val="0"/>
          <w:marRight w:val="0"/>
          <w:marTop w:val="0"/>
          <w:marBottom w:val="0"/>
          <w:divBdr>
            <w:top w:val="none" w:sz="0" w:space="0" w:color="auto"/>
            <w:left w:val="none" w:sz="0" w:space="0" w:color="auto"/>
            <w:bottom w:val="none" w:sz="0" w:space="0" w:color="auto"/>
            <w:right w:val="none" w:sz="0" w:space="0" w:color="auto"/>
          </w:divBdr>
        </w:div>
        <w:div w:id="1841583035">
          <w:marLeft w:val="0"/>
          <w:marRight w:val="0"/>
          <w:marTop w:val="0"/>
          <w:marBottom w:val="0"/>
          <w:divBdr>
            <w:top w:val="none" w:sz="0" w:space="0" w:color="auto"/>
            <w:left w:val="none" w:sz="0" w:space="0" w:color="auto"/>
            <w:bottom w:val="none" w:sz="0" w:space="0" w:color="auto"/>
            <w:right w:val="none" w:sz="0" w:space="0" w:color="auto"/>
          </w:divBdr>
        </w:div>
        <w:div w:id="1328091177">
          <w:marLeft w:val="0"/>
          <w:marRight w:val="0"/>
          <w:marTop w:val="0"/>
          <w:marBottom w:val="0"/>
          <w:divBdr>
            <w:top w:val="none" w:sz="0" w:space="0" w:color="auto"/>
            <w:left w:val="none" w:sz="0" w:space="0" w:color="auto"/>
            <w:bottom w:val="none" w:sz="0" w:space="0" w:color="auto"/>
            <w:right w:val="none" w:sz="0" w:space="0" w:color="auto"/>
          </w:divBdr>
        </w:div>
        <w:div w:id="199980509">
          <w:marLeft w:val="0"/>
          <w:marRight w:val="0"/>
          <w:marTop w:val="0"/>
          <w:marBottom w:val="0"/>
          <w:divBdr>
            <w:top w:val="none" w:sz="0" w:space="0" w:color="auto"/>
            <w:left w:val="none" w:sz="0" w:space="0" w:color="auto"/>
            <w:bottom w:val="none" w:sz="0" w:space="0" w:color="auto"/>
            <w:right w:val="none" w:sz="0" w:space="0" w:color="auto"/>
          </w:divBdr>
        </w:div>
        <w:div w:id="1284068908">
          <w:marLeft w:val="0"/>
          <w:marRight w:val="0"/>
          <w:marTop w:val="0"/>
          <w:marBottom w:val="0"/>
          <w:divBdr>
            <w:top w:val="none" w:sz="0" w:space="0" w:color="auto"/>
            <w:left w:val="none" w:sz="0" w:space="0" w:color="auto"/>
            <w:bottom w:val="none" w:sz="0" w:space="0" w:color="auto"/>
            <w:right w:val="none" w:sz="0" w:space="0" w:color="auto"/>
          </w:divBdr>
        </w:div>
        <w:div w:id="1832285021">
          <w:marLeft w:val="0"/>
          <w:marRight w:val="0"/>
          <w:marTop w:val="0"/>
          <w:marBottom w:val="0"/>
          <w:divBdr>
            <w:top w:val="none" w:sz="0" w:space="0" w:color="auto"/>
            <w:left w:val="none" w:sz="0" w:space="0" w:color="auto"/>
            <w:bottom w:val="none" w:sz="0" w:space="0" w:color="auto"/>
            <w:right w:val="none" w:sz="0" w:space="0" w:color="auto"/>
          </w:divBdr>
        </w:div>
      </w:divsChild>
    </w:div>
    <w:div w:id="1677072827">
      <w:bodyDiv w:val="1"/>
      <w:marLeft w:val="0"/>
      <w:marRight w:val="0"/>
      <w:marTop w:val="0"/>
      <w:marBottom w:val="0"/>
      <w:divBdr>
        <w:top w:val="none" w:sz="0" w:space="0" w:color="auto"/>
        <w:left w:val="none" w:sz="0" w:space="0" w:color="auto"/>
        <w:bottom w:val="none" w:sz="0" w:space="0" w:color="auto"/>
        <w:right w:val="none" w:sz="0" w:space="0" w:color="auto"/>
      </w:divBdr>
      <w:divsChild>
        <w:div w:id="1646743065">
          <w:marLeft w:val="0"/>
          <w:marRight w:val="0"/>
          <w:marTop w:val="0"/>
          <w:marBottom w:val="0"/>
          <w:divBdr>
            <w:top w:val="none" w:sz="0" w:space="0" w:color="auto"/>
            <w:left w:val="none" w:sz="0" w:space="0" w:color="auto"/>
            <w:bottom w:val="none" w:sz="0" w:space="0" w:color="auto"/>
            <w:right w:val="none" w:sz="0" w:space="0" w:color="auto"/>
          </w:divBdr>
        </w:div>
        <w:div w:id="821892921">
          <w:marLeft w:val="0"/>
          <w:marRight w:val="0"/>
          <w:marTop w:val="0"/>
          <w:marBottom w:val="0"/>
          <w:divBdr>
            <w:top w:val="none" w:sz="0" w:space="0" w:color="auto"/>
            <w:left w:val="none" w:sz="0" w:space="0" w:color="auto"/>
            <w:bottom w:val="none" w:sz="0" w:space="0" w:color="auto"/>
            <w:right w:val="none" w:sz="0" w:space="0" w:color="auto"/>
          </w:divBdr>
        </w:div>
        <w:div w:id="1888838327">
          <w:marLeft w:val="0"/>
          <w:marRight w:val="0"/>
          <w:marTop w:val="0"/>
          <w:marBottom w:val="0"/>
          <w:divBdr>
            <w:top w:val="none" w:sz="0" w:space="0" w:color="auto"/>
            <w:left w:val="none" w:sz="0" w:space="0" w:color="auto"/>
            <w:bottom w:val="none" w:sz="0" w:space="0" w:color="auto"/>
            <w:right w:val="none" w:sz="0" w:space="0" w:color="auto"/>
          </w:divBdr>
        </w:div>
        <w:div w:id="672605963">
          <w:marLeft w:val="0"/>
          <w:marRight w:val="0"/>
          <w:marTop w:val="0"/>
          <w:marBottom w:val="0"/>
          <w:divBdr>
            <w:top w:val="none" w:sz="0" w:space="0" w:color="auto"/>
            <w:left w:val="none" w:sz="0" w:space="0" w:color="auto"/>
            <w:bottom w:val="none" w:sz="0" w:space="0" w:color="auto"/>
            <w:right w:val="none" w:sz="0" w:space="0" w:color="auto"/>
          </w:divBdr>
        </w:div>
        <w:div w:id="1731078060">
          <w:marLeft w:val="0"/>
          <w:marRight w:val="0"/>
          <w:marTop w:val="0"/>
          <w:marBottom w:val="0"/>
          <w:divBdr>
            <w:top w:val="none" w:sz="0" w:space="0" w:color="auto"/>
            <w:left w:val="none" w:sz="0" w:space="0" w:color="auto"/>
            <w:bottom w:val="none" w:sz="0" w:space="0" w:color="auto"/>
            <w:right w:val="none" w:sz="0" w:space="0" w:color="auto"/>
          </w:divBdr>
        </w:div>
        <w:div w:id="347171866">
          <w:marLeft w:val="0"/>
          <w:marRight w:val="0"/>
          <w:marTop w:val="0"/>
          <w:marBottom w:val="0"/>
          <w:divBdr>
            <w:top w:val="none" w:sz="0" w:space="0" w:color="auto"/>
            <w:left w:val="none" w:sz="0" w:space="0" w:color="auto"/>
            <w:bottom w:val="none" w:sz="0" w:space="0" w:color="auto"/>
            <w:right w:val="none" w:sz="0" w:space="0" w:color="auto"/>
          </w:divBdr>
        </w:div>
        <w:div w:id="970482128">
          <w:marLeft w:val="0"/>
          <w:marRight w:val="0"/>
          <w:marTop w:val="0"/>
          <w:marBottom w:val="0"/>
          <w:divBdr>
            <w:top w:val="none" w:sz="0" w:space="0" w:color="auto"/>
            <w:left w:val="none" w:sz="0" w:space="0" w:color="auto"/>
            <w:bottom w:val="none" w:sz="0" w:space="0" w:color="auto"/>
            <w:right w:val="none" w:sz="0" w:space="0" w:color="auto"/>
          </w:divBdr>
        </w:div>
        <w:div w:id="386415108">
          <w:marLeft w:val="0"/>
          <w:marRight w:val="0"/>
          <w:marTop w:val="0"/>
          <w:marBottom w:val="0"/>
          <w:divBdr>
            <w:top w:val="none" w:sz="0" w:space="0" w:color="auto"/>
            <w:left w:val="none" w:sz="0" w:space="0" w:color="auto"/>
            <w:bottom w:val="none" w:sz="0" w:space="0" w:color="auto"/>
            <w:right w:val="none" w:sz="0" w:space="0" w:color="auto"/>
          </w:divBdr>
        </w:div>
        <w:div w:id="1374383257">
          <w:marLeft w:val="0"/>
          <w:marRight w:val="0"/>
          <w:marTop w:val="0"/>
          <w:marBottom w:val="0"/>
          <w:divBdr>
            <w:top w:val="none" w:sz="0" w:space="0" w:color="auto"/>
            <w:left w:val="none" w:sz="0" w:space="0" w:color="auto"/>
            <w:bottom w:val="none" w:sz="0" w:space="0" w:color="auto"/>
            <w:right w:val="none" w:sz="0" w:space="0" w:color="auto"/>
          </w:divBdr>
        </w:div>
        <w:div w:id="1374769377">
          <w:marLeft w:val="0"/>
          <w:marRight w:val="0"/>
          <w:marTop w:val="0"/>
          <w:marBottom w:val="0"/>
          <w:divBdr>
            <w:top w:val="none" w:sz="0" w:space="0" w:color="auto"/>
            <w:left w:val="none" w:sz="0" w:space="0" w:color="auto"/>
            <w:bottom w:val="none" w:sz="0" w:space="0" w:color="auto"/>
            <w:right w:val="none" w:sz="0" w:space="0" w:color="auto"/>
          </w:divBdr>
        </w:div>
        <w:div w:id="1705443343">
          <w:marLeft w:val="0"/>
          <w:marRight w:val="0"/>
          <w:marTop w:val="0"/>
          <w:marBottom w:val="0"/>
          <w:divBdr>
            <w:top w:val="none" w:sz="0" w:space="0" w:color="auto"/>
            <w:left w:val="none" w:sz="0" w:space="0" w:color="auto"/>
            <w:bottom w:val="none" w:sz="0" w:space="0" w:color="auto"/>
            <w:right w:val="none" w:sz="0" w:space="0" w:color="auto"/>
          </w:divBdr>
        </w:div>
        <w:div w:id="902721550">
          <w:marLeft w:val="0"/>
          <w:marRight w:val="0"/>
          <w:marTop w:val="0"/>
          <w:marBottom w:val="0"/>
          <w:divBdr>
            <w:top w:val="none" w:sz="0" w:space="0" w:color="auto"/>
            <w:left w:val="none" w:sz="0" w:space="0" w:color="auto"/>
            <w:bottom w:val="none" w:sz="0" w:space="0" w:color="auto"/>
            <w:right w:val="none" w:sz="0" w:space="0" w:color="auto"/>
          </w:divBdr>
        </w:div>
        <w:div w:id="2063363732">
          <w:marLeft w:val="0"/>
          <w:marRight w:val="0"/>
          <w:marTop w:val="0"/>
          <w:marBottom w:val="0"/>
          <w:divBdr>
            <w:top w:val="none" w:sz="0" w:space="0" w:color="auto"/>
            <w:left w:val="none" w:sz="0" w:space="0" w:color="auto"/>
            <w:bottom w:val="none" w:sz="0" w:space="0" w:color="auto"/>
            <w:right w:val="none" w:sz="0" w:space="0" w:color="auto"/>
          </w:divBdr>
        </w:div>
        <w:div w:id="1602567485">
          <w:marLeft w:val="0"/>
          <w:marRight w:val="0"/>
          <w:marTop w:val="0"/>
          <w:marBottom w:val="0"/>
          <w:divBdr>
            <w:top w:val="none" w:sz="0" w:space="0" w:color="auto"/>
            <w:left w:val="none" w:sz="0" w:space="0" w:color="auto"/>
            <w:bottom w:val="none" w:sz="0" w:space="0" w:color="auto"/>
            <w:right w:val="none" w:sz="0" w:space="0" w:color="auto"/>
          </w:divBdr>
        </w:div>
        <w:div w:id="1993871897">
          <w:marLeft w:val="0"/>
          <w:marRight w:val="0"/>
          <w:marTop w:val="0"/>
          <w:marBottom w:val="0"/>
          <w:divBdr>
            <w:top w:val="none" w:sz="0" w:space="0" w:color="auto"/>
            <w:left w:val="none" w:sz="0" w:space="0" w:color="auto"/>
            <w:bottom w:val="none" w:sz="0" w:space="0" w:color="auto"/>
            <w:right w:val="none" w:sz="0" w:space="0" w:color="auto"/>
          </w:divBdr>
        </w:div>
        <w:div w:id="1373572184">
          <w:marLeft w:val="0"/>
          <w:marRight w:val="0"/>
          <w:marTop w:val="0"/>
          <w:marBottom w:val="0"/>
          <w:divBdr>
            <w:top w:val="none" w:sz="0" w:space="0" w:color="auto"/>
            <w:left w:val="none" w:sz="0" w:space="0" w:color="auto"/>
            <w:bottom w:val="none" w:sz="0" w:space="0" w:color="auto"/>
            <w:right w:val="none" w:sz="0" w:space="0" w:color="auto"/>
          </w:divBdr>
        </w:div>
        <w:div w:id="174271322">
          <w:marLeft w:val="0"/>
          <w:marRight w:val="0"/>
          <w:marTop w:val="0"/>
          <w:marBottom w:val="0"/>
          <w:divBdr>
            <w:top w:val="none" w:sz="0" w:space="0" w:color="auto"/>
            <w:left w:val="none" w:sz="0" w:space="0" w:color="auto"/>
            <w:bottom w:val="none" w:sz="0" w:space="0" w:color="auto"/>
            <w:right w:val="none" w:sz="0" w:space="0" w:color="auto"/>
          </w:divBdr>
        </w:div>
        <w:div w:id="637684351">
          <w:marLeft w:val="0"/>
          <w:marRight w:val="0"/>
          <w:marTop w:val="0"/>
          <w:marBottom w:val="0"/>
          <w:divBdr>
            <w:top w:val="none" w:sz="0" w:space="0" w:color="auto"/>
            <w:left w:val="none" w:sz="0" w:space="0" w:color="auto"/>
            <w:bottom w:val="none" w:sz="0" w:space="0" w:color="auto"/>
            <w:right w:val="none" w:sz="0" w:space="0" w:color="auto"/>
          </w:divBdr>
        </w:div>
        <w:div w:id="2119056457">
          <w:marLeft w:val="0"/>
          <w:marRight w:val="0"/>
          <w:marTop w:val="0"/>
          <w:marBottom w:val="0"/>
          <w:divBdr>
            <w:top w:val="none" w:sz="0" w:space="0" w:color="auto"/>
            <w:left w:val="none" w:sz="0" w:space="0" w:color="auto"/>
            <w:bottom w:val="none" w:sz="0" w:space="0" w:color="auto"/>
            <w:right w:val="none" w:sz="0" w:space="0" w:color="auto"/>
          </w:divBdr>
        </w:div>
        <w:div w:id="1396128674">
          <w:marLeft w:val="0"/>
          <w:marRight w:val="0"/>
          <w:marTop w:val="0"/>
          <w:marBottom w:val="0"/>
          <w:divBdr>
            <w:top w:val="none" w:sz="0" w:space="0" w:color="auto"/>
            <w:left w:val="none" w:sz="0" w:space="0" w:color="auto"/>
            <w:bottom w:val="none" w:sz="0" w:space="0" w:color="auto"/>
            <w:right w:val="none" w:sz="0" w:space="0" w:color="auto"/>
          </w:divBdr>
        </w:div>
        <w:div w:id="1303340649">
          <w:marLeft w:val="0"/>
          <w:marRight w:val="0"/>
          <w:marTop w:val="0"/>
          <w:marBottom w:val="0"/>
          <w:divBdr>
            <w:top w:val="none" w:sz="0" w:space="0" w:color="auto"/>
            <w:left w:val="none" w:sz="0" w:space="0" w:color="auto"/>
            <w:bottom w:val="none" w:sz="0" w:space="0" w:color="auto"/>
            <w:right w:val="none" w:sz="0" w:space="0" w:color="auto"/>
          </w:divBdr>
        </w:div>
      </w:divsChild>
    </w:div>
    <w:div w:id="1711033950">
      <w:bodyDiv w:val="1"/>
      <w:marLeft w:val="0"/>
      <w:marRight w:val="0"/>
      <w:marTop w:val="0"/>
      <w:marBottom w:val="0"/>
      <w:divBdr>
        <w:top w:val="none" w:sz="0" w:space="0" w:color="auto"/>
        <w:left w:val="none" w:sz="0" w:space="0" w:color="auto"/>
        <w:bottom w:val="none" w:sz="0" w:space="0" w:color="auto"/>
        <w:right w:val="none" w:sz="0" w:space="0" w:color="auto"/>
      </w:divBdr>
      <w:divsChild>
        <w:div w:id="932710563">
          <w:marLeft w:val="0"/>
          <w:marRight w:val="0"/>
          <w:marTop w:val="0"/>
          <w:marBottom w:val="0"/>
          <w:divBdr>
            <w:top w:val="none" w:sz="0" w:space="0" w:color="auto"/>
            <w:left w:val="none" w:sz="0" w:space="0" w:color="auto"/>
            <w:bottom w:val="none" w:sz="0" w:space="0" w:color="auto"/>
            <w:right w:val="none" w:sz="0" w:space="0" w:color="auto"/>
          </w:divBdr>
        </w:div>
        <w:div w:id="1526016093">
          <w:marLeft w:val="0"/>
          <w:marRight w:val="0"/>
          <w:marTop w:val="0"/>
          <w:marBottom w:val="0"/>
          <w:divBdr>
            <w:top w:val="none" w:sz="0" w:space="0" w:color="auto"/>
            <w:left w:val="none" w:sz="0" w:space="0" w:color="auto"/>
            <w:bottom w:val="none" w:sz="0" w:space="0" w:color="auto"/>
            <w:right w:val="none" w:sz="0" w:space="0" w:color="auto"/>
          </w:divBdr>
        </w:div>
        <w:div w:id="176820469">
          <w:marLeft w:val="0"/>
          <w:marRight w:val="0"/>
          <w:marTop w:val="0"/>
          <w:marBottom w:val="0"/>
          <w:divBdr>
            <w:top w:val="none" w:sz="0" w:space="0" w:color="auto"/>
            <w:left w:val="none" w:sz="0" w:space="0" w:color="auto"/>
            <w:bottom w:val="none" w:sz="0" w:space="0" w:color="auto"/>
            <w:right w:val="none" w:sz="0" w:space="0" w:color="auto"/>
          </w:divBdr>
        </w:div>
        <w:div w:id="42024537">
          <w:marLeft w:val="0"/>
          <w:marRight w:val="0"/>
          <w:marTop w:val="0"/>
          <w:marBottom w:val="0"/>
          <w:divBdr>
            <w:top w:val="none" w:sz="0" w:space="0" w:color="auto"/>
            <w:left w:val="none" w:sz="0" w:space="0" w:color="auto"/>
            <w:bottom w:val="none" w:sz="0" w:space="0" w:color="auto"/>
            <w:right w:val="none" w:sz="0" w:space="0" w:color="auto"/>
          </w:divBdr>
        </w:div>
        <w:div w:id="1718238767">
          <w:marLeft w:val="0"/>
          <w:marRight w:val="0"/>
          <w:marTop w:val="0"/>
          <w:marBottom w:val="0"/>
          <w:divBdr>
            <w:top w:val="none" w:sz="0" w:space="0" w:color="auto"/>
            <w:left w:val="none" w:sz="0" w:space="0" w:color="auto"/>
            <w:bottom w:val="none" w:sz="0" w:space="0" w:color="auto"/>
            <w:right w:val="none" w:sz="0" w:space="0" w:color="auto"/>
          </w:divBdr>
        </w:div>
        <w:div w:id="675113290">
          <w:marLeft w:val="0"/>
          <w:marRight w:val="0"/>
          <w:marTop w:val="0"/>
          <w:marBottom w:val="0"/>
          <w:divBdr>
            <w:top w:val="none" w:sz="0" w:space="0" w:color="auto"/>
            <w:left w:val="none" w:sz="0" w:space="0" w:color="auto"/>
            <w:bottom w:val="none" w:sz="0" w:space="0" w:color="auto"/>
            <w:right w:val="none" w:sz="0" w:space="0" w:color="auto"/>
          </w:divBdr>
        </w:div>
        <w:div w:id="1503475386">
          <w:marLeft w:val="0"/>
          <w:marRight w:val="0"/>
          <w:marTop w:val="0"/>
          <w:marBottom w:val="0"/>
          <w:divBdr>
            <w:top w:val="none" w:sz="0" w:space="0" w:color="auto"/>
            <w:left w:val="none" w:sz="0" w:space="0" w:color="auto"/>
            <w:bottom w:val="none" w:sz="0" w:space="0" w:color="auto"/>
            <w:right w:val="none" w:sz="0" w:space="0" w:color="auto"/>
          </w:divBdr>
        </w:div>
        <w:div w:id="472142842">
          <w:marLeft w:val="0"/>
          <w:marRight w:val="0"/>
          <w:marTop w:val="0"/>
          <w:marBottom w:val="0"/>
          <w:divBdr>
            <w:top w:val="none" w:sz="0" w:space="0" w:color="auto"/>
            <w:left w:val="none" w:sz="0" w:space="0" w:color="auto"/>
            <w:bottom w:val="none" w:sz="0" w:space="0" w:color="auto"/>
            <w:right w:val="none" w:sz="0" w:space="0" w:color="auto"/>
          </w:divBdr>
        </w:div>
        <w:div w:id="840394976">
          <w:marLeft w:val="0"/>
          <w:marRight w:val="0"/>
          <w:marTop w:val="0"/>
          <w:marBottom w:val="0"/>
          <w:divBdr>
            <w:top w:val="none" w:sz="0" w:space="0" w:color="auto"/>
            <w:left w:val="none" w:sz="0" w:space="0" w:color="auto"/>
            <w:bottom w:val="none" w:sz="0" w:space="0" w:color="auto"/>
            <w:right w:val="none" w:sz="0" w:space="0" w:color="auto"/>
          </w:divBdr>
        </w:div>
        <w:div w:id="185561120">
          <w:marLeft w:val="0"/>
          <w:marRight w:val="0"/>
          <w:marTop w:val="0"/>
          <w:marBottom w:val="0"/>
          <w:divBdr>
            <w:top w:val="none" w:sz="0" w:space="0" w:color="auto"/>
            <w:left w:val="none" w:sz="0" w:space="0" w:color="auto"/>
            <w:bottom w:val="none" w:sz="0" w:space="0" w:color="auto"/>
            <w:right w:val="none" w:sz="0" w:space="0" w:color="auto"/>
          </w:divBdr>
        </w:div>
        <w:div w:id="897207091">
          <w:marLeft w:val="0"/>
          <w:marRight w:val="0"/>
          <w:marTop w:val="0"/>
          <w:marBottom w:val="0"/>
          <w:divBdr>
            <w:top w:val="none" w:sz="0" w:space="0" w:color="auto"/>
            <w:left w:val="none" w:sz="0" w:space="0" w:color="auto"/>
            <w:bottom w:val="none" w:sz="0" w:space="0" w:color="auto"/>
            <w:right w:val="none" w:sz="0" w:space="0" w:color="auto"/>
          </w:divBdr>
        </w:div>
        <w:div w:id="1974209920">
          <w:marLeft w:val="0"/>
          <w:marRight w:val="0"/>
          <w:marTop w:val="0"/>
          <w:marBottom w:val="0"/>
          <w:divBdr>
            <w:top w:val="none" w:sz="0" w:space="0" w:color="auto"/>
            <w:left w:val="none" w:sz="0" w:space="0" w:color="auto"/>
            <w:bottom w:val="none" w:sz="0" w:space="0" w:color="auto"/>
            <w:right w:val="none" w:sz="0" w:space="0" w:color="auto"/>
          </w:divBdr>
        </w:div>
        <w:div w:id="90514025">
          <w:marLeft w:val="0"/>
          <w:marRight w:val="0"/>
          <w:marTop w:val="0"/>
          <w:marBottom w:val="0"/>
          <w:divBdr>
            <w:top w:val="none" w:sz="0" w:space="0" w:color="auto"/>
            <w:left w:val="none" w:sz="0" w:space="0" w:color="auto"/>
            <w:bottom w:val="none" w:sz="0" w:space="0" w:color="auto"/>
            <w:right w:val="none" w:sz="0" w:space="0" w:color="auto"/>
          </w:divBdr>
        </w:div>
        <w:div w:id="795368957">
          <w:marLeft w:val="0"/>
          <w:marRight w:val="0"/>
          <w:marTop w:val="0"/>
          <w:marBottom w:val="0"/>
          <w:divBdr>
            <w:top w:val="none" w:sz="0" w:space="0" w:color="auto"/>
            <w:left w:val="none" w:sz="0" w:space="0" w:color="auto"/>
            <w:bottom w:val="none" w:sz="0" w:space="0" w:color="auto"/>
            <w:right w:val="none" w:sz="0" w:space="0" w:color="auto"/>
          </w:divBdr>
        </w:div>
        <w:div w:id="1592280820">
          <w:marLeft w:val="0"/>
          <w:marRight w:val="0"/>
          <w:marTop w:val="0"/>
          <w:marBottom w:val="0"/>
          <w:divBdr>
            <w:top w:val="none" w:sz="0" w:space="0" w:color="auto"/>
            <w:left w:val="none" w:sz="0" w:space="0" w:color="auto"/>
            <w:bottom w:val="none" w:sz="0" w:space="0" w:color="auto"/>
            <w:right w:val="none" w:sz="0" w:space="0" w:color="auto"/>
          </w:divBdr>
        </w:div>
        <w:div w:id="780339191">
          <w:marLeft w:val="0"/>
          <w:marRight w:val="0"/>
          <w:marTop w:val="0"/>
          <w:marBottom w:val="0"/>
          <w:divBdr>
            <w:top w:val="none" w:sz="0" w:space="0" w:color="auto"/>
            <w:left w:val="none" w:sz="0" w:space="0" w:color="auto"/>
            <w:bottom w:val="none" w:sz="0" w:space="0" w:color="auto"/>
            <w:right w:val="none" w:sz="0" w:space="0" w:color="auto"/>
          </w:divBdr>
        </w:div>
        <w:div w:id="120807687">
          <w:marLeft w:val="0"/>
          <w:marRight w:val="0"/>
          <w:marTop w:val="0"/>
          <w:marBottom w:val="0"/>
          <w:divBdr>
            <w:top w:val="none" w:sz="0" w:space="0" w:color="auto"/>
            <w:left w:val="none" w:sz="0" w:space="0" w:color="auto"/>
            <w:bottom w:val="none" w:sz="0" w:space="0" w:color="auto"/>
            <w:right w:val="none" w:sz="0" w:space="0" w:color="auto"/>
          </w:divBdr>
        </w:div>
        <w:div w:id="2066876544">
          <w:marLeft w:val="0"/>
          <w:marRight w:val="0"/>
          <w:marTop w:val="0"/>
          <w:marBottom w:val="0"/>
          <w:divBdr>
            <w:top w:val="none" w:sz="0" w:space="0" w:color="auto"/>
            <w:left w:val="none" w:sz="0" w:space="0" w:color="auto"/>
            <w:bottom w:val="none" w:sz="0" w:space="0" w:color="auto"/>
            <w:right w:val="none" w:sz="0" w:space="0" w:color="auto"/>
          </w:divBdr>
        </w:div>
        <w:div w:id="581451027">
          <w:marLeft w:val="0"/>
          <w:marRight w:val="0"/>
          <w:marTop w:val="0"/>
          <w:marBottom w:val="0"/>
          <w:divBdr>
            <w:top w:val="none" w:sz="0" w:space="0" w:color="auto"/>
            <w:left w:val="none" w:sz="0" w:space="0" w:color="auto"/>
            <w:bottom w:val="none" w:sz="0" w:space="0" w:color="auto"/>
            <w:right w:val="none" w:sz="0" w:space="0" w:color="auto"/>
          </w:divBdr>
        </w:div>
        <w:div w:id="240331648">
          <w:marLeft w:val="0"/>
          <w:marRight w:val="0"/>
          <w:marTop w:val="0"/>
          <w:marBottom w:val="0"/>
          <w:divBdr>
            <w:top w:val="none" w:sz="0" w:space="0" w:color="auto"/>
            <w:left w:val="none" w:sz="0" w:space="0" w:color="auto"/>
            <w:bottom w:val="none" w:sz="0" w:space="0" w:color="auto"/>
            <w:right w:val="none" w:sz="0" w:space="0" w:color="auto"/>
          </w:divBdr>
        </w:div>
        <w:div w:id="1594439740">
          <w:marLeft w:val="0"/>
          <w:marRight w:val="0"/>
          <w:marTop w:val="0"/>
          <w:marBottom w:val="0"/>
          <w:divBdr>
            <w:top w:val="none" w:sz="0" w:space="0" w:color="auto"/>
            <w:left w:val="none" w:sz="0" w:space="0" w:color="auto"/>
            <w:bottom w:val="none" w:sz="0" w:space="0" w:color="auto"/>
            <w:right w:val="none" w:sz="0" w:space="0" w:color="auto"/>
          </w:divBdr>
        </w:div>
      </w:divsChild>
    </w:div>
    <w:div w:id="1765347100">
      <w:bodyDiv w:val="1"/>
      <w:marLeft w:val="0"/>
      <w:marRight w:val="0"/>
      <w:marTop w:val="0"/>
      <w:marBottom w:val="0"/>
      <w:divBdr>
        <w:top w:val="none" w:sz="0" w:space="0" w:color="auto"/>
        <w:left w:val="none" w:sz="0" w:space="0" w:color="auto"/>
        <w:bottom w:val="none" w:sz="0" w:space="0" w:color="auto"/>
        <w:right w:val="none" w:sz="0" w:space="0" w:color="auto"/>
      </w:divBdr>
      <w:divsChild>
        <w:div w:id="1693264822">
          <w:marLeft w:val="0"/>
          <w:marRight w:val="0"/>
          <w:marTop w:val="0"/>
          <w:marBottom w:val="0"/>
          <w:divBdr>
            <w:top w:val="none" w:sz="0" w:space="0" w:color="auto"/>
            <w:left w:val="none" w:sz="0" w:space="0" w:color="auto"/>
            <w:bottom w:val="none" w:sz="0" w:space="0" w:color="auto"/>
            <w:right w:val="none" w:sz="0" w:space="0" w:color="auto"/>
          </w:divBdr>
        </w:div>
        <w:div w:id="1901864424">
          <w:marLeft w:val="0"/>
          <w:marRight w:val="0"/>
          <w:marTop w:val="0"/>
          <w:marBottom w:val="0"/>
          <w:divBdr>
            <w:top w:val="none" w:sz="0" w:space="0" w:color="auto"/>
            <w:left w:val="none" w:sz="0" w:space="0" w:color="auto"/>
            <w:bottom w:val="none" w:sz="0" w:space="0" w:color="auto"/>
            <w:right w:val="none" w:sz="0" w:space="0" w:color="auto"/>
          </w:divBdr>
        </w:div>
        <w:div w:id="1107702703">
          <w:marLeft w:val="0"/>
          <w:marRight w:val="0"/>
          <w:marTop w:val="0"/>
          <w:marBottom w:val="0"/>
          <w:divBdr>
            <w:top w:val="none" w:sz="0" w:space="0" w:color="auto"/>
            <w:left w:val="none" w:sz="0" w:space="0" w:color="auto"/>
            <w:bottom w:val="none" w:sz="0" w:space="0" w:color="auto"/>
            <w:right w:val="none" w:sz="0" w:space="0" w:color="auto"/>
          </w:divBdr>
        </w:div>
        <w:div w:id="1629705797">
          <w:marLeft w:val="0"/>
          <w:marRight w:val="0"/>
          <w:marTop w:val="0"/>
          <w:marBottom w:val="0"/>
          <w:divBdr>
            <w:top w:val="none" w:sz="0" w:space="0" w:color="auto"/>
            <w:left w:val="none" w:sz="0" w:space="0" w:color="auto"/>
            <w:bottom w:val="none" w:sz="0" w:space="0" w:color="auto"/>
            <w:right w:val="none" w:sz="0" w:space="0" w:color="auto"/>
          </w:divBdr>
        </w:div>
        <w:div w:id="727723523">
          <w:marLeft w:val="0"/>
          <w:marRight w:val="0"/>
          <w:marTop w:val="0"/>
          <w:marBottom w:val="0"/>
          <w:divBdr>
            <w:top w:val="none" w:sz="0" w:space="0" w:color="auto"/>
            <w:left w:val="none" w:sz="0" w:space="0" w:color="auto"/>
            <w:bottom w:val="none" w:sz="0" w:space="0" w:color="auto"/>
            <w:right w:val="none" w:sz="0" w:space="0" w:color="auto"/>
          </w:divBdr>
        </w:div>
        <w:div w:id="790827114">
          <w:marLeft w:val="0"/>
          <w:marRight w:val="0"/>
          <w:marTop w:val="0"/>
          <w:marBottom w:val="0"/>
          <w:divBdr>
            <w:top w:val="none" w:sz="0" w:space="0" w:color="auto"/>
            <w:left w:val="none" w:sz="0" w:space="0" w:color="auto"/>
            <w:bottom w:val="none" w:sz="0" w:space="0" w:color="auto"/>
            <w:right w:val="none" w:sz="0" w:space="0" w:color="auto"/>
          </w:divBdr>
        </w:div>
        <w:div w:id="1098989716">
          <w:marLeft w:val="0"/>
          <w:marRight w:val="0"/>
          <w:marTop w:val="0"/>
          <w:marBottom w:val="0"/>
          <w:divBdr>
            <w:top w:val="none" w:sz="0" w:space="0" w:color="auto"/>
            <w:left w:val="none" w:sz="0" w:space="0" w:color="auto"/>
            <w:bottom w:val="none" w:sz="0" w:space="0" w:color="auto"/>
            <w:right w:val="none" w:sz="0" w:space="0" w:color="auto"/>
          </w:divBdr>
        </w:div>
        <w:div w:id="443892434">
          <w:marLeft w:val="0"/>
          <w:marRight w:val="0"/>
          <w:marTop w:val="0"/>
          <w:marBottom w:val="0"/>
          <w:divBdr>
            <w:top w:val="none" w:sz="0" w:space="0" w:color="auto"/>
            <w:left w:val="none" w:sz="0" w:space="0" w:color="auto"/>
            <w:bottom w:val="none" w:sz="0" w:space="0" w:color="auto"/>
            <w:right w:val="none" w:sz="0" w:space="0" w:color="auto"/>
          </w:divBdr>
        </w:div>
        <w:div w:id="533620239">
          <w:marLeft w:val="0"/>
          <w:marRight w:val="0"/>
          <w:marTop w:val="0"/>
          <w:marBottom w:val="0"/>
          <w:divBdr>
            <w:top w:val="none" w:sz="0" w:space="0" w:color="auto"/>
            <w:left w:val="none" w:sz="0" w:space="0" w:color="auto"/>
            <w:bottom w:val="none" w:sz="0" w:space="0" w:color="auto"/>
            <w:right w:val="none" w:sz="0" w:space="0" w:color="auto"/>
          </w:divBdr>
        </w:div>
        <w:div w:id="1901593137">
          <w:marLeft w:val="0"/>
          <w:marRight w:val="0"/>
          <w:marTop w:val="0"/>
          <w:marBottom w:val="0"/>
          <w:divBdr>
            <w:top w:val="none" w:sz="0" w:space="0" w:color="auto"/>
            <w:left w:val="none" w:sz="0" w:space="0" w:color="auto"/>
            <w:bottom w:val="none" w:sz="0" w:space="0" w:color="auto"/>
            <w:right w:val="none" w:sz="0" w:space="0" w:color="auto"/>
          </w:divBdr>
        </w:div>
        <w:div w:id="148912955">
          <w:marLeft w:val="0"/>
          <w:marRight w:val="0"/>
          <w:marTop w:val="0"/>
          <w:marBottom w:val="0"/>
          <w:divBdr>
            <w:top w:val="none" w:sz="0" w:space="0" w:color="auto"/>
            <w:left w:val="none" w:sz="0" w:space="0" w:color="auto"/>
            <w:bottom w:val="none" w:sz="0" w:space="0" w:color="auto"/>
            <w:right w:val="none" w:sz="0" w:space="0" w:color="auto"/>
          </w:divBdr>
        </w:div>
        <w:div w:id="1496413305">
          <w:marLeft w:val="0"/>
          <w:marRight w:val="0"/>
          <w:marTop w:val="0"/>
          <w:marBottom w:val="0"/>
          <w:divBdr>
            <w:top w:val="none" w:sz="0" w:space="0" w:color="auto"/>
            <w:left w:val="none" w:sz="0" w:space="0" w:color="auto"/>
            <w:bottom w:val="none" w:sz="0" w:space="0" w:color="auto"/>
            <w:right w:val="none" w:sz="0" w:space="0" w:color="auto"/>
          </w:divBdr>
        </w:div>
        <w:div w:id="1890606916">
          <w:marLeft w:val="0"/>
          <w:marRight w:val="0"/>
          <w:marTop w:val="0"/>
          <w:marBottom w:val="0"/>
          <w:divBdr>
            <w:top w:val="none" w:sz="0" w:space="0" w:color="auto"/>
            <w:left w:val="none" w:sz="0" w:space="0" w:color="auto"/>
            <w:bottom w:val="none" w:sz="0" w:space="0" w:color="auto"/>
            <w:right w:val="none" w:sz="0" w:space="0" w:color="auto"/>
          </w:divBdr>
        </w:div>
        <w:div w:id="1476487042">
          <w:marLeft w:val="0"/>
          <w:marRight w:val="0"/>
          <w:marTop w:val="0"/>
          <w:marBottom w:val="0"/>
          <w:divBdr>
            <w:top w:val="none" w:sz="0" w:space="0" w:color="auto"/>
            <w:left w:val="none" w:sz="0" w:space="0" w:color="auto"/>
            <w:bottom w:val="none" w:sz="0" w:space="0" w:color="auto"/>
            <w:right w:val="none" w:sz="0" w:space="0" w:color="auto"/>
          </w:divBdr>
        </w:div>
        <w:div w:id="2093039888">
          <w:marLeft w:val="0"/>
          <w:marRight w:val="0"/>
          <w:marTop w:val="0"/>
          <w:marBottom w:val="0"/>
          <w:divBdr>
            <w:top w:val="none" w:sz="0" w:space="0" w:color="auto"/>
            <w:left w:val="none" w:sz="0" w:space="0" w:color="auto"/>
            <w:bottom w:val="none" w:sz="0" w:space="0" w:color="auto"/>
            <w:right w:val="none" w:sz="0" w:space="0" w:color="auto"/>
          </w:divBdr>
        </w:div>
        <w:div w:id="823012961">
          <w:marLeft w:val="0"/>
          <w:marRight w:val="0"/>
          <w:marTop w:val="0"/>
          <w:marBottom w:val="0"/>
          <w:divBdr>
            <w:top w:val="none" w:sz="0" w:space="0" w:color="auto"/>
            <w:left w:val="none" w:sz="0" w:space="0" w:color="auto"/>
            <w:bottom w:val="none" w:sz="0" w:space="0" w:color="auto"/>
            <w:right w:val="none" w:sz="0" w:space="0" w:color="auto"/>
          </w:divBdr>
        </w:div>
        <w:div w:id="1361857773">
          <w:marLeft w:val="0"/>
          <w:marRight w:val="0"/>
          <w:marTop w:val="0"/>
          <w:marBottom w:val="0"/>
          <w:divBdr>
            <w:top w:val="none" w:sz="0" w:space="0" w:color="auto"/>
            <w:left w:val="none" w:sz="0" w:space="0" w:color="auto"/>
            <w:bottom w:val="none" w:sz="0" w:space="0" w:color="auto"/>
            <w:right w:val="none" w:sz="0" w:space="0" w:color="auto"/>
          </w:divBdr>
        </w:div>
        <w:div w:id="874080996">
          <w:marLeft w:val="0"/>
          <w:marRight w:val="0"/>
          <w:marTop w:val="0"/>
          <w:marBottom w:val="0"/>
          <w:divBdr>
            <w:top w:val="none" w:sz="0" w:space="0" w:color="auto"/>
            <w:left w:val="none" w:sz="0" w:space="0" w:color="auto"/>
            <w:bottom w:val="none" w:sz="0" w:space="0" w:color="auto"/>
            <w:right w:val="none" w:sz="0" w:space="0" w:color="auto"/>
          </w:divBdr>
        </w:div>
        <w:div w:id="1540973571">
          <w:marLeft w:val="0"/>
          <w:marRight w:val="0"/>
          <w:marTop w:val="0"/>
          <w:marBottom w:val="0"/>
          <w:divBdr>
            <w:top w:val="none" w:sz="0" w:space="0" w:color="auto"/>
            <w:left w:val="none" w:sz="0" w:space="0" w:color="auto"/>
            <w:bottom w:val="none" w:sz="0" w:space="0" w:color="auto"/>
            <w:right w:val="none" w:sz="0" w:space="0" w:color="auto"/>
          </w:divBdr>
        </w:div>
      </w:divsChild>
    </w:div>
    <w:div w:id="1776711074">
      <w:bodyDiv w:val="1"/>
      <w:marLeft w:val="0"/>
      <w:marRight w:val="0"/>
      <w:marTop w:val="0"/>
      <w:marBottom w:val="0"/>
      <w:divBdr>
        <w:top w:val="none" w:sz="0" w:space="0" w:color="auto"/>
        <w:left w:val="none" w:sz="0" w:space="0" w:color="auto"/>
        <w:bottom w:val="none" w:sz="0" w:space="0" w:color="auto"/>
        <w:right w:val="none" w:sz="0" w:space="0" w:color="auto"/>
      </w:divBdr>
      <w:divsChild>
        <w:div w:id="1901789768">
          <w:marLeft w:val="0"/>
          <w:marRight w:val="0"/>
          <w:marTop w:val="0"/>
          <w:marBottom w:val="0"/>
          <w:divBdr>
            <w:top w:val="none" w:sz="0" w:space="0" w:color="auto"/>
            <w:left w:val="none" w:sz="0" w:space="0" w:color="auto"/>
            <w:bottom w:val="none" w:sz="0" w:space="0" w:color="auto"/>
            <w:right w:val="none" w:sz="0" w:space="0" w:color="auto"/>
          </w:divBdr>
        </w:div>
        <w:div w:id="179659927">
          <w:marLeft w:val="0"/>
          <w:marRight w:val="0"/>
          <w:marTop w:val="0"/>
          <w:marBottom w:val="0"/>
          <w:divBdr>
            <w:top w:val="none" w:sz="0" w:space="0" w:color="auto"/>
            <w:left w:val="none" w:sz="0" w:space="0" w:color="auto"/>
            <w:bottom w:val="none" w:sz="0" w:space="0" w:color="auto"/>
            <w:right w:val="none" w:sz="0" w:space="0" w:color="auto"/>
          </w:divBdr>
        </w:div>
        <w:div w:id="129172515">
          <w:marLeft w:val="0"/>
          <w:marRight w:val="0"/>
          <w:marTop w:val="0"/>
          <w:marBottom w:val="0"/>
          <w:divBdr>
            <w:top w:val="none" w:sz="0" w:space="0" w:color="auto"/>
            <w:left w:val="none" w:sz="0" w:space="0" w:color="auto"/>
            <w:bottom w:val="none" w:sz="0" w:space="0" w:color="auto"/>
            <w:right w:val="none" w:sz="0" w:space="0" w:color="auto"/>
          </w:divBdr>
        </w:div>
        <w:div w:id="1270547189">
          <w:marLeft w:val="0"/>
          <w:marRight w:val="0"/>
          <w:marTop w:val="0"/>
          <w:marBottom w:val="0"/>
          <w:divBdr>
            <w:top w:val="none" w:sz="0" w:space="0" w:color="auto"/>
            <w:left w:val="none" w:sz="0" w:space="0" w:color="auto"/>
            <w:bottom w:val="none" w:sz="0" w:space="0" w:color="auto"/>
            <w:right w:val="none" w:sz="0" w:space="0" w:color="auto"/>
          </w:divBdr>
        </w:div>
        <w:div w:id="1968731197">
          <w:marLeft w:val="0"/>
          <w:marRight w:val="0"/>
          <w:marTop w:val="0"/>
          <w:marBottom w:val="0"/>
          <w:divBdr>
            <w:top w:val="none" w:sz="0" w:space="0" w:color="auto"/>
            <w:left w:val="none" w:sz="0" w:space="0" w:color="auto"/>
            <w:bottom w:val="none" w:sz="0" w:space="0" w:color="auto"/>
            <w:right w:val="none" w:sz="0" w:space="0" w:color="auto"/>
          </w:divBdr>
        </w:div>
        <w:div w:id="2060282450">
          <w:marLeft w:val="0"/>
          <w:marRight w:val="0"/>
          <w:marTop w:val="0"/>
          <w:marBottom w:val="0"/>
          <w:divBdr>
            <w:top w:val="none" w:sz="0" w:space="0" w:color="auto"/>
            <w:left w:val="none" w:sz="0" w:space="0" w:color="auto"/>
            <w:bottom w:val="none" w:sz="0" w:space="0" w:color="auto"/>
            <w:right w:val="none" w:sz="0" w:space="0" w:color="auto"/>
          </w:divBdr>
        </w:div>
        <w:div w:id="2035646171">
          <w:marLeft w:val="0"/>
          <w:marRight w:val="0"/>
          <w:marTop w:val="0"/>
          <w:marBottom w:val="0"/>
          <w:divBdr>
            <w:top w:val="none" w:sz="0" w:space="0" w:color="auto"/>
            <w:left w:val="none" w:sz="0" w:space="0" w:color="auto"/>
            <w:bottom w:val="none" w:sz="0" w:space="0" w:color="auto"/>
            <w:right w:val="none" w:sz="0" w:space="0" w:color="auto"/>
          </w:divBdr>
        </w:div>
        <w:div w:id="1334799241">
          <w:marLeft w:val="0"/>
          <w:marRight w:val="0"/>
          <w:marTop w:val="0"/>
          <w:marBottom w:val="0"/>
          <w:divBdr>
            <w:top w:val="none" w:sz="0" w:space="0" w:color="auto"/>
            <w:left w:val="none" w:sz="0" w:space="0" w:color="auto"/>
            <w:bottom w:val="none" w:sz="0" w:space="0" w:color="auto"/>
            <w:right w:val="none" w:sz="0" w:space="0" w:color="auto"/>
          </w:divBdr>
        </w:div>
        <w:div w:id="109858306">
          <w:marLeft w:val="0"/>
          <w:marRight w:val="0"/>
          <w:marTop w:val="0"/>
          <w:marBottom w:val="0"/>
          <w:divBdr>
            <w:top w:val="none" w:sz="0" w:space="0" w:color="auto"/>
            <w:left w:val="none" w:sz="0" w:space="0" w:color="auto"/>
            <w:bottom w:val="none" w:sz="0" w:space="0" w:color="auto"/>
            <w:right w:val="none" w:sz="0" w:space="0" w:color="auto"/>
          </w:divBdr>
        </w:div>
        <w:div w:id="926889294">
          <w:marLeft w:val="0"/>
          <w:marRight w:val="0"/>
          <w:marTop w:val="0"/>
          <w:marBottom w:val="0"/>
          <w:divBdr>
            <w:top w:val="none" w:sz="0" w:space="0" w:color="auto"/>
            <w:left w:val="none" w:sz="0" w:space="0" w:color="auto"/>
            <w:bottom w:val="none" w:sz="0" w:space="0" w:color="auto"/>
            <w:right w:val="none" w:sz="0" w:space="0" w:color="auto"/>
          </w:divBdr>
        </w:div>
        <w:div w:id="218057539">
          <w:marLeft w:val="0"/>
          <w:marRight w:val="0"/>
          <w:marTop w:val="0"/>
          <w:marBottom w:val="0"/>
          <w:divBdr>
            <w:top w:val="none" w:sz="0" w:space="0" w:color="auto"/>
            <w:left w:val="none" w:sz="0" w:space="0" w:color="auto"/>
            <w:bottom w:val="none" w:sz="0" w:space="0" w:color="auto"/>
            <w:right w:val="none" w:sz="0" w:space="0" w:color="auto"/>
          </w:divBdr>
        </w:div>
        <w:div w:id="1942948379">
          <w:marLeft w:val="0"/>
          <w:marRight w:val="0"/>
          <w:marTop w:val="0"/>
          <w:marBottom w:val="0"/>
          <w:divBdr>
            <w:top w:val="none" w:sz="0" w:space="0" w:color="auto"/>
            <w:left w:val="none" w:sz="0" w:space="0" w:color="auto"/>
            <w:bottom w:val="none" w:sz="0" w:space="0" w:color="auto"/>
            <w:right w:val="none" w:sz="0" w:space="0" w:color="auto"/>
          </w:divBdr>
        </w:div>
        <w:div w:id="1007488725">
          <w:marLeft w:val="0"/>
          <w:marRight w:val="0"/>
          <w:marTop w:val="0"/>
          <w:marBottom w:val="0"/>
          <w:divBdr>
            <w:top w:val="none" w:sz="0" w:space="0" w:color="auto"/>
            <w:left w:val="none" w:sz="0" w:space="0" w:color="auto"/>
            <w:bottom w:val="none" w:sz="0" w:space="0" w:color="auto"/>
            <w:right w:val="none" w:sz="0" w:space="0" w:color="auto"/>
          </w:divBdr>
        </w:div>
        <w:div w:id="164442304">
          <w:marLeft w:val="0"/>
          <w:marRight w:val="0"/>
          <w:marTop w:val="0"/>
          <w:marBottom w:val="0"/>
          <w:divBdr>
            <w:top w:val="none" w:sz="0" w:space="0" w:color="auto"/>
            <w:left w:val="none" w:sz="0" w:space="0" w:color="auto"/>
            <w:bottom w:val="none" w:sz="0" w:space="0" w:color="auto"/>
            <w:right w:val="none" w:sz="0" w:space="0" w:color="auto"/>
          </w:divBdr>
        </w:div>
        <w:div w:id="1545100647">
          <w:marLeft w:val="0"/>
          <w:marRight w:val="0"/>
          <w:marTop w:val="0"/>
          <w:marBottom w:val="0"/>
          <w:divBdr>
            <w:top w:val="none" w:sz="0" w:space="0" w:color="auto"/>
            <w:left w:val="none" w:sz="0" w:space="0" w:color="auto"/>
            <w:bottom w:val="none" w:sz="0" w:space="0" w:color="auto"/>
            <w:right w:val="none" w:sz="0" w:space="0" w:color="auto"/>
          </w:divBdr>
        </w:div>
        <w:div w:id="1553154366">
          <w:marLeft w:val="0"/>
          <w:marRight w:val="0"/>
          <w:marTop w:val="0"/>
          <w:marBottom w:val="0"/>
          <w:divBdr>
            <w:top w:val="none" w:sz="0" w:space="0" w:color="auto"/>
            <w:left w:val="none" w:sz="0" w:space="0" w:color="auto"/>
            <w:bottom w:val="none" w:sz="0" w:space="0" w:color="auto"/>
            <w:right w:val="none" w:sz="0" w:space="0" w:color="auto"/>
          </w:divBdr>
        </w:div>
        <w:div w:id="64230754">
          <w:marLeft w:val="0"/>
          <w:marRight w:val="0"/>
          <w:marTop w:val="0"/>
          <w:marBottom w:val="0"/>
          <w:divBdr>
            <w:top w:val="none" w:sz="0" w:space="0" w:color="auto"/>
            <w:left w:val="none" w:sz="0" w:space="0" w:color="auto"/>
            <w:bottom w:val="none" w:sz="0" w:space="0" w:color="auto"/>
            <w:right w:val="none" w:sz="0" w:space="0" w:color="auto"/>
          </w:divBdr>
        </w:div>
      </w:divsChild>
    </w:div>
    <w:div w:id="1803575753">
      <w:bodyDiv w:val="1"/>
      <w:marLeft w:val="0"/>
      <w:marRight w:val="0"/>
      <w:marTop w:val="0"/>
      <w:marBottom w:val="0"/>
      <w:divBdr>
        <w:top w:val="none" w:sz="0" w:space="0" w:color="auto"/>
        <w:left w:val="none" w:sz="0" w:space="0" w:color="auto"/>
        <w:bottom w:val="none" w:sz="0" w:space="0" w:color="auto"/>
        <w:right w:val="none" w:sz="0" w:space="0" w:color="auto"/>
      </w:divBdr>
      <w:divsChild>
        <w:div w:id="460418073">
          <w:marLeft w:val="0"/>
          <w:marRight w:val="0"/>
          <w:marTop w:val="0"/>
          <w:marBottom w:val="0"/>
          <w:divBdr>
            <w:top w:val="none" w:sz="0" w:space="0" w:color="auto"/>
            <w:left w:val="none" w:sz="0" w:space="0" w:color="auto"/>
            <w:bottom w:val="none" w:sz="0" w:space="0" w:color="auto"/>
            <w:right w:val="none" w:sz="0" w:space="0" w:color="auto"/>
          </w:divBdr>
        </w:div>
        <w:div w:id="480390346">
          <w:marLeft w:val="0"/>
          <w:marRight w:val="0"/>
          <w:marTop w:val="0"/>
          <w:marBottom w:val="0"/>
          <w:divBdr>
            <w:top w:val="none" w:sz="0" w:space="0" w:color="auto"/>
            <w:left w:val="none" w:sz="0" w:space="0" w:color="auto"/>
            <w:bottom w:val="none" w:sz="0" w:space="0" w:color="auto"/>
            <w:right w:val="none" w:sz="0" w:space="0" w:color="auto"/>
          </w:divBdr>
        </w:div>
        <w:div w:id="1417285305">
          <w:marLeft w:val="0"/>
          <w:marRight w:val="0"/>
          <w:marTop w:val="0"/>
          <w:marBottom w:val="0"/>
          <w:divBdr>
            <w:top w:val="none" w:sz="0" w:space="0" w:color="auto"/>
            <w:left w:val="none" w:sz="0" w:space="0" w:color="auto"/>
            <w:bottom w:val="none" w:sz="0" w:space="0" w:color="auto"/>
            <w:right w:val="none" w:sz="0" w:space="0" w:color="auto"/>
          </w:divBdr>
        </w:div>
        <w:div w:id="1666743153">
          <w:marLeft w:val="0"/>
          <w:marRight w:val="0"/>
          <w:marTop w:val="0"/>
          <w:marBottom w:val="0"/>
          <w:divBdr>
            <w:top w:val="none" w:sz="0" w:space="0" w:color="auto"/>
            <w:left w:val="none" w:sz="0" w:space="0" w:color="auto"/>
            <w:bottom w:val="none" w:sz="0" w:space="0" w:color="auto"/>
            <w:right w:val="none" w:sz="0" w:space="0" w:color="auto"/>
          </w:divBdr>
        </w:div>
        <w:div w:id="1547521476">
          <w:marLeft w:val="0"/>
          <w:marRight w:val="0"/>
          <w:marTop w:val="0"/>
          <w:marBottom w:val="0"/>
          <w:divBdr>
            <w:top w:val="none" w:sz="0" w:space="0" w:color="auto"/>
            <w:left w:val="none" w:sz="0" w:space="0" w:color="auto"/>
            <w:bottom w:val="none" w:sz="0" w:space="0" w:color="auto"/>
            <w:right w:val="none" w:sz="0" w:space="0" w:color="auto"/>
          </w:divBdr>
        </w:div>
        <w:div w:id="15232135">
          <w:marLeft w:val="0"/>
          <w:marRight w:val="0"/>
          <w:marTop w:val="0"/>
          <w:marBottom w:val="0"/>
          <w:divBdr>
            <w:top w:val="none" w:sz="0" w:space="0" w:color="auto"/>
            <w:left w:val="none" w:sz="0" w:space="0" w:color="auto"/>
            <w:bottom w:val="none" w:sz="0" w:space="0" w:color="auto"/>
            <w:right w:val="none" w:sz="0" w:space="0" w:color="auto"/>
          </w:divBdr>
        </w:div>
        <w:div w:id="812259133">
          <w:marLeft w:val="0"/>
          <w:marRight w:val="0"/>
          <w:marTop w:val="0"/>
          <w:marBottom w:val="0"/>
          <w:divBdr>
            <w:top w:val="none" w:sz="0" w:space="0" w:color="auto"/>
            <w:left w:val="none" w:sz="0" w:space="0" w:color="auto"/>
            <w:bottom w:val="none" w:sz="0" w:space="0" w:color="auto"/>
            <w:right w:val="none" w:sz="0" w:space="0" w:color="auto"/>
          </w:divBdr>
        </w:div>
        <w:div w:id="106437384">
          <w:marLeft w:val="0"/>
          <w:marRight w:val="0"/>
          <w:marTop w:val="0"/>
          <w:marBottom w:val="0"/>
          <w:divBdr>
            <w:top w:val="none" w:sz="0" w:space="0" w:color="auto"/>
            <w:left w:val="none" w:sz="0" w:space="0" w:color="auto"/>
            <w:bottom w:val="none" w:sz="0" w:space="0" w:color="auto"/>
            <w:right w:val="none" w:sz="0" w:space="0" w:color="auto"/>
          </w:divBdr>
        </w:div>
        <w:div w:id="402029945">
          <w:marLeft w:val="0"/>
          <w:marRight w:val="0"/>
          <w:marTop w:val="0"/>
          <w:marBottom w:val="0"/>
          <w:divBdr>
            <w:top w:val="none" w:sz="0" w:space="0" w:color="auto"/>
            <w:left w:val="none" w:sz="0" w:space="0" w:color="auto"/>
            <w:bottom w:val="none" w:sz="0" w:space="0" w:color="auto"/>
            <w:right w:val="none" w:sz="0" w:space="0" w:color="auto"/>
          </w:divBdr>
        </w:div>
        <w:div w:id="891042074">
          <w:marLeft w:val="0"/>
          <w:marRight w:val="0"/>
          <w:marTop w:val="0"/>
          <w:marBottom w:val="0"/>
          <w:divBdr>
            <w:top w:val="none" w:sz="0" w:space="0" w:color="auto"/>
            <w:left w:val="none" w:sz="0" w:space="0" w:color="auto"/>
            <w:bottom w:val="none" w:sz="0" w:space="0" w:color="auto"/>
            <w:right w:val="none" w:sz="0" w:space="0" w:color="auto"/>
          </w:divBdr>
        </w:div>
        <w:div w:id="807936178">
          <w:marLeft w:val="0"/>
          <w:marRight w:val="0"/>
          <w:marTop w:val="0"/>
          <w:marBottom w:val="0"/>
          <w:divBdr>
            <w:top w:val="none" w:sz="0" w:space="0" w:color="auto"/>
            <w:left w:val="none" w:sz="0" w:space="0" w:color="auto"/>
            <w:bottom w:val="none" w:sz="0" w:space="0" w:color="auto"/>
            <w:right w:val="none" w:sz="0" w:space="0" w:color="auto"/>
          </w:divBdr>
        </w:div>
        <w:div w:id="1504202297">
          <w:marLeft w:val="0"/>
          <w:marRight w:val="0"/>
          <w:marTop w:val="0"/>
          <w:marBottom w:val="0"/>
          <w:divBdr>
            <w:top w:val="none" w:sz="0" w:space="0" w:color="auto"/>
            <w:left w:val="none" w:sz="0" w:space="0" w:color="auto"/>
            <w:bottom w:val="none" w:sz="0" w:space="0" w:color="auto"/>
            <w:right w:val="none" w:sz="0" w:space="0" w:color="auto"/>
          </w:divBdr>
        </w:div>
        <w:div w:id="1840777472">
          <w:marLeft w:val="0"/>
          <w:marRight w:val="0"/>
          <w:marTop w:val="0"/>
          <w:marBottom w:val="0"/>
          <w:divBdr>
            <w:top w:val="none" w:sz="0" w:space="0" w:color="auto"/>
            <w:left w:val="none" w:sz="0" w:space="0" w:color="auto"/>
            <w:bottom w:val="none" w:sz="0" w:space="0" w:color="auto"/>
            <w:right w:val="none" w:sz="0" w:space="0" w:color="auto"/>
          </w:divBdr>
        </w:div>
        <w:div w:id="1605571092">
          <w:marLeft w:val="0"/>
          <w:marRight w:val="0"/>
          <w:marTop w:val="0"/>
          <w:marBottom w:val="0"/>
          <w:divBdr>
            <w:top w:val="none" w:sz="0" w:space="0" w:color="auto"/>
            <w:left w:val="none" w:sz="0" w:space="0" w:color="auto"/>
            <w:bottom w:val="none" w:sz="0" w:space="0" w:color="auto"/>
            <w:right w:val="none" w:sz="0" w:space="0" w:color="auto"/>
          </w:divBdr>
        </w:div>
        <w:div w:id="105925395">
          <w:marLeft w:val="0"/>
          <w:marRight w:val="0"/>
          <w:marTop w:val="0"/>
          <w:marBottom w:val="0"/>
          <w:divBdr>
            <w:top w:val="none" w:sz="0" w:space="0" w:color="auto"/>
            <w:left w:val="none" w:sz="0" w:space="0" w:color="auto"/>
            <w:bottom w:val="none" w:sz="0" w:space="0" w:color="auto"/>
            <w:right w:val="none" w:sz="0" w:space="0" w:color="auto"/>
          </w:divBdr>
        </w:div>
        <w:div w:id="1021903523">
          <w:marLeft w:val="0"/>
          <w:marRight w:val="0"/>
          <w:marTop w:val="0"/>
          <w:marBottom w:val="0"/>
          <w:divBdr>
            <w:top w:val="none" w:sz="0" w:space="0" w:color="auto"/>
            <w:left w:val="none" w:sz="0" w:space="0" w:color="auto"/>
            <w:bottom w:val="none" w:sz="0" w:space="0" w:color="auto"/>
            <w:right w:val="none" w:sz="0" w:space="0" w:color="auto"/>
          </w:divBdr>
        </w:div>
        <w:div w:id="531847492">
          <w:marLeft w:val="0"/>
          <w:marRight w:val="0"/>
          <w:marTop w:val="0"/>
          <w:marBottom w:val="0"/>
          <w:divBdr>
            <w:top w:val="none" w:sz="0" w:space="0" w:color="auto"/>
            <w:left w:val="none" w:sz="0" w:space="0" w:color="auto"/>
            <w:bottom w:val="none" w:sz="0" w:space="0" w:color="auto"/>
            <w:right w:val="none" w:sz="0" w:space="0" w:color="auto"/>
          </w:divBdr>
        </w:div>
        <w:div w:id="637882670">
          <w:marLeft w:val="0"/>
          <w:marRight w:val="0"/>
          <w:marTop w:val="0"/>
          <w:marBottom w:val="0"/>
          <w:divBdr>
            <w:top w:val="none" w:sz="0" w:space="0" w:color="auto"/>
            <w:left w:val="none" w:sz="0" w:space="0" w:color="auto"/>
            <w:bottom w:val="none" w:sz="0" w:space="0" w:color="auto"/>
            <w:right w:val="none" w:sz="0" w:space="0" w:color="auto"/>
          </w:divBdr>
        </w:div>
        <w:div w:id="19867266">
          <w:marLeft w:val="0"/>
          <w:marRight w:val="0"/>
          <w:marTop w:val="0"/>
          <w:marBottom w:val="0"/>
          <w:divBdr>
            <w:top w:val="none" w:sz="0" w:space="0" w:color="auto"/>
            <w:left w:val="none" w:sz="0" w:space="0" w:color="auto"/>
            <w:bottom w:val="none" w:sz="0" w:space="0" w:color="auto"/>
            <w:right w:val="none" w:sz="0" w:space="0" w:color="auto"/>
          </w:divBdr>
        </w:div>
        <w:div w:id="1452244289">
          <w:marLeft w:val="0"/>
          <w:marRight w:val="0"/>
          <w:marTop w:val="0"/>
          <w:marBottom w:val="0"/>
          <w:divBdr>
            <w:top w:val="none" w:sz="0" w:space="0" w:color="auto"/>
            <w:left w:val="none" w:sz="0" w:space="0" w:color="auto"/>
            <w:bottom w:val="none" w:sz="0" w:space="0" w:color="auto"/>
            <w:right w:val="none" w:sz="0" w:space="0" w:color="auto"/>
          </w:divBdr>
        </w:div>
        <w:div w:id="1608346381">
          <w:marLeft w:val="0"/>
          <w:marRight w:val="0"/>
          <w:marTop w:val="0"/>
          <w:marBottom w:val="0"/>
          <w:divBdr>
            <w:top w:val="none" w:sz="0" w:space="0" w:color="auto"/>
            <w:left w:val="none" w:sz="0" w:space="0" w:color="auto"/>
            <w:bottom w:val="none" w:sz="0" w:space="0" w:color="auto"/>
            <w:right w:val="none" w:sz="0" w:space="0" w:color="auto"/>
          </w:divBdr>
        </w:div>
      </w:divsChild>
    </w:div>
    <w:div w:id="1838495865">
      <w:bodyDiv w:val="1"/>
      <w:marLeft w:val="0"/>
      <w:marRight w:val="0"/>
      <w:marTop w:val="0"/>
      <w:marBottom w:val="0"/>
      <w:divBdr>
        <w:top w:val="none" w:sz="0" w:space="0" w:color="auto"/>
        <w:left w:val="none" w:sz="0" w:space="0" w:color="auto"/>
        <w:bottom w:val="none" w:sz="0" w:space="0" w:color="auto"/>
        <w:right w:val="none" w:sz="0" w:space="0" w:color="auto"/>
      </w:divBdr>
      <w:divsChild>
        <w:div w:id="1482305064">
          <w:marLeft w:val="0"/>
          <w:marRight w:val="0"/>
          <w:marTop w:val="0"/>
          <w:marBottom w:val="0"/>
          <w:divBdr>
            <w:top w:val="none" w:sz="0" w:space="0" w:color="auto"/>
            <w:left w:val="none" w:sz="0" w:space="0" w:color="auto"/>
            <w:bottom w:val="none" w:sz="0" w:space="0" w:color="auto"/>
            <w:right w:val="none" w:sz="0" w:space="0" w:color="auto"/>
          </w:divBdr>
        </w:div>
        <w:div w:id="1150099027">
          <w:marLeft w:val="0"/>
          <w:marRight w:val="0"/>
          <w:marTop w:val="0"/>
          <w:marBottom w:val="0"/>
          <w:divBdr>
            <w:top w:val="none" w:sz="0" w:space="0" w:color="auto"/>
            <w:left w:val="none" w:sz="0" w:space="0" w:color="auto"/>
            <w:bottom w:val="none" w:sz="0" w:space="0" w:color="auto"/>
            <w:right w:val="none" w:sz="0" w:space="0" w:color="auto"/>
          </w:divBdr>
        </w:div>
        <w:div w:id="1498115515">
          <w:marLeft w:val="0"/>
          <w:marRight w:val="0"/>
          <w:marTop w:val="0"/>
          <w:marBottom w:val="0"/>
          <w:divBdr>
            <w:top w:val="none" w:sz="0" w:space="0" w:color="auto"/>
            <w:left w:val="none" w:sz="0" w:space="0" w:color="auto"/>
            <w:bottom w:val="none" w:sz="0" w:space="0" w:color="auto"/>
            <w:right w:val="none" w:sz="0" w:space="0" w:color="auto"/>
          </w:divBdr>
        </w:div>
        <w:div w:id="912471215">
          <w:marLeft w:val="0"/>
          <w:marRight w:val="0"/>
          <w:marTop w:val="0"/>
          <w:marBottom w:val="0"/>
          <w:divBdr>
            <w:top w:val="none" w:sz="0" w:space="0" w:color="auto"/>
            <w:left w:val="none" w:sz="0" w:space="0" w:color="auto"/>
            <w:bottom w:val="none" w:sz="0" w:space="0" w:color="auto"/>
            <w:right w:val="none" w:sz="0" w:space="0" w:color="auto"/>
          </w:divBdr>
        </w:div>
        <w:div w:id="747574193">
          <w:marLeft w:val="0"/>
          <w:marRight w:val="0"/>
          <w:marTop w:val="0"/>
          <w:marBottom w:val="0"/>
          <w:divBdr>
            <w:top w:val="none" w:sz="0" w:space="0" w:color="auto"/>
            <w:left w:val="none" w:sz="0" w:space="0" w:color="auto"/>
            <w:bottom w:val="none" w:sz="0" w:space="0" w:color="auto"/>
            <w:right w:val="none" w:sz="0" w:space="0" w:color="auto"/>
          </w:divBdr>
        </w:div>
        <w:div w:id="1757554689">
          <w:marLeft w:val="0"/>
          <w:marRight w:val="0"/>
          <w:marTop w:val="0"/>
          <w:marBottom w:val="0"/>
          <w:divBdr>
            <w:top w:val="none" w:sz="0" w:space="0" w:color="auto"/>
            <w:left w:val="none" w:sz="0" w:space="0" w:color="auto"/>
            <w:bottom w:val="none" w:sz="0" w:space="0" w:color="auto"/>
            <w:right w:val="none" w:sz="0" w:space="0" w:color="auto"/>
          </w:divBdr>
        </w:div>
        <w:div w:id="953050862">
          <w:marLeft w:val="0"/>
          <w:marRight w:val="0"/>
          <w:marTop w:val="0"/>
          <w:marBottom w:val="0"/>
          <w:divBdr>
            <w:top w:val="none" w:sz="0" w:space="0" w:color="auto"/>
            <w:left w:val="none" w:sz="0" w:space="0" w:color="auto"/>
            <w:bottom w:val="none" w:sz="0" w:space="0" w:color="auto"/>
            <w:right w:val="none" w:sz="0" w:space="0" w:color="auto"/>
          </w:divBdr>
        </w:div>
        <w:div w:id="1866407760">
          <w:marLeft w:val="0"/>
          <w:marRight w:val="0"/>
          <w:marTop w:val="0"/>
          <w:marBottom w:val="0"/>
          <w:divBdr>
            <w:top w:val="none" w:sz="0" w:space="0" w:color="auto"/>
            <w:left w:val="none" w:sz="0" w:space="0" w:color="auto"/>
            <w:bottom w:val="none" w:sz="0" w:space="0" w:color="auto"/>
            <w:right w:val="none" w:sz="0" w:space="0" w:color="auto"/>
          </w:divBdr>
        </w:div>
        <w:div w:id="1544559015">
          <w:marLeft w:val="0"/>
          <w:marRight w:val="0"/>
          <w:marTop w:val="0"/>
          <w:marBottom w:val="0"/>
          <w:divBdr>
            <w:top w:val="none" w:sz="0" w:space="0" w:color="auto"/>
            <w:left w:val="none" w:sz="0" w:space="0" w:color="auto"/>
            <w:bottom w:val="none" w:sz="0" w:space="0" w:color="auto"/>
            <w:right w:val="none" w:sz="0" w:space="0" w:color="auto"/>
          </w:divBdr>
        </w:div>
        <w:div w:id="712658109">
          <w:marLeft w:val="0"/>
          <w:marRight w:val="0"/>
          <w:marTop w:val="0"/>
          <w:marBottom w:val="0"/>
          <w:divBdr>
            <w:top w:val="none" w:sz="0" w:space="0" w:color="auto"/>
            <w:left w:val="none" w:sz="0" w:space="0" w:color="auto"/>
            <w:bottom w:val="none" w:sz="0" w:space="0" w:color="auto"/>
            <w:right w:val="none" w:sz="0" w:space="0" w:color="auto"/>
          </w:divBdr>
        </w:div>
        <w:div w:id="395276005">
          <w:marLeft w:val="0"/>
          <w:marRight w:val="0"/>
          <w:marTop w:val="0"/>
          <w:marBottom w:val="0"/>
          <w:divBdr>
            <w:top w:val="none" w:sz="0" w:space="0" w:color="auto"/>
            <w:left w:val="none" w:sz="0" w:space="0" w:color="auto"/>
            <w:bottom w:val="none" w:sz="0" w:space="0" w:color="auto"/>
            <w:right w:val="none" w:sz="0" w:space="0" w:color="auto"/>
          </w:divBdr>
        </w:div>
        <w:div w:id="1950163361">
          <w:marLeft w:val="0"/>
          <w:marRight w:val="0"/>
          <w:marTop w:val="0"/>
          <w:marBottom w:val="0"/>
          <w:divBdr>
            <w:top w:val="none" w:sz="0" w:space="0" w:color="auto"/>
            <w:left w:val="none" w:sz="0" w:space="0" w:color="auto"/>
            <w:bottom w:val="none" w:sz="0" w:space="0" w:color="auto"/>
            <w:right w:val="none" w:sz="0" w:space="0" w:color="auto"/>
          </w:divBdr>
        </w:div>
        <w:div w:id="880635613">
          <w:marLeft w:val="0"/>
          <w:marRight w:val="0"/>
          <w:marTop w:val="0"/>
          <w:marBottom w:val="0"/>
          <w:divBdr>
            <w:top w:val="none" w:sz="0" w:space="0" w:color="auto"/>
            <w:left w:val="none" w:sz="0" w:space="0" w:color="auto"/>
            <w:bottom w:val="none" w:sz="0" w:space="0" w:color="auto"/>
            <w:right w:val="none" w:sz="0" w:space="0" w:color="auto"/>
          </w:divBdr>
        </w:div>
        <w:div w:id="1349064707">
          <w:marLeft w:val="0"/>
          <w:marRight w:val="0"/>
          <w:marTop w:val="0"/>
          <w:marBottom w:val="0"/>
          <w:divBdr>
            <w:top w:val="none" w:sz="0" w:space="0" w:color="auto"/>
            <w:left w:val="none" w:sz="0" w:space="0" w:color="auto"/>
            <w:bottom w:val="none" w:sz="0" w:space="0" w:color="auto"/>
            <w:right w:val="none" w:sz="0" w:space="0" w:color="auto"/>
          </w:divBdr>
        </w:div>
        <w:div w:id="1121727287">
          <w:marLeft w:val="0"/>
          <w:marRight w:val="0"/>
          <w:marTop w:val="0"/>
          <w:marBottom w:val="0"/>
          <w:divBdr>
            <w:top w:val="none" w:sz="0" w:space="0" w:color="auto"/>
            <w:left w:val="none" w:sz="0" w:space="0" w:color="auto"/>
            <w:bottom w:val="none" w:sz="0" w:space="0" w:color="auto"/>
            <w:right w:val="none" w:sz="0" w:space="0" w:color="auto"/>
          </w:divBdr>
        </w:div>
      </w:divsChild>
    </w:div>
    <w:div w:id="1872722451">
      <w:bodyDiv w:val="1"/>
      <w:marLeft w:val="0"/>
      <w:marRight w:val="0"/>
      <w:marTop w:val="0"/>
      <w:marBottom w:val="0"/>
      <w:divBdr>
        <w:top w:val="none" w:sz="0" w:space="0" w:color="auto"/>
        <w:left w:val="none" w:sz="0" w:space="0" w:color="auto"/>
        <w:bottom w:val="none" w:sz="0" w:space="0" w:color="auto"/>
        <w:right w:val="none" w:sz="0" w:space="0" w:color="auto"/>
      </w:divBdr>
      <w:divsChild>
        <w:div w:id="777338187">
          <w:marLeft w:val="0"/>
          <w:marRight w:val="0"/>
          <w:marTop w:val="0"/>
          <w:marBottom w:val="0"/>
          <w:divBdr>
            <w:top w:val="none" w:sz="0" w:space="0" w:color="auto"/>
            <w:left w:val="none" w:sz="0" w:space="0" w:color="auto"/>
            <w:bottom w:val="none" w:sz="0" w:space="0" w:color="auto"/>
            <w:right w:val="none" w:sz="0" w:space="0" w:color="auto"/>
          </w:divBdr>
        </w:div>
        <w:div w:id="54015579">
          <w:marLeft w:val="0"/>
          <w:marRight w:val="0"/>
          <w:marTop w:val="0"/>
          <w:marBottom w:val="0"/>
          <w:divBdr>
            <w:top w:val="none" w:sz="0" w:space="0" w:color="auto"/>
            <w:left w:val="none" w:sz="0" w:space="0" w:color="auto"/>
            <w:bottom w:val="none" w:sz="0" w:space="0" w:color="auto"/>
            <w:right w:val="none" w:sz="0" w:space="0" w:color="auto"/>
          </w:divBdr>
        </w:div>
        <w:div w:id="1294481079">
          <w:marLeft w:val="0"/>
          <w:marRight w:val="0"/>
          <w:marTop w:val="0"/>
          <w:marBottom w:val="0"/>
          <w:divBdr>
            <w:top w:val="none" w:sz="0" w:space="0" w:color="auto"/>
            <w:left w:val="none" w:sz="0" w:space="0" w:color="auto"/>
            <w:bottom w:val="none" w:sz="0" w:space="0" w:color="auto"/>
            <w:right w:val="none" w:sz="0" w:space="0" w:color="auto"/>
          </w:divBdr>
        </w:div>
        <w:div w:id="347878175">
          <w:marLeft w:val="0"/>
          <w:marRight w:val="0"/>
          <w:marTop w:val="0"/>
          <w:marBottom w:val="0"/>
          <w:divBdr>
            <w:top w:val="none" w:sz="0" w:space="0" w:color="auto"/>
            <w:left w:val="none" w:sz="0" w:space="0" w:color="auto"/>
            <w:bottom w:val="none" w:sz="0" w:space="0" w:color="auto"/>
            <w:right w:val="none" w:sz="0" w:space="0" w:color="auto"/>
          </w:divBdr>
        </w:div>
        <w:div w:id="1101990610">
          <w:marLeft w:val="0"/>
          <w:marRight w:val="0"/>
          <w:marTop w:val="0"/>
          <w:marBottom w:val="0"/>
          <w:divBdr>
            <w:top w:val="none" w:sz="0" w:space="0" w:color="auto"/>
            <w:left w:val="none" w:sz="0" w:space="0" w:color="auto"/>
            <w:bottom w:val="none" w:sz="0" w:space="0" w:color="auto"/>
            <w:right w:val="none" w:sz="0" w:space="0" w:color="auto"/>
          </w:divBdr>
        </w:div>
        <w:div w:id="662246843">
          <w:marLeft w:val="0"/>
          <w:marRight w:val="0"/>
          <w:marTop w:val="0"/>
          <w:marBottom w:val="0"/>
          <w:divBdr>
            <w:top w:val="none" w:sz="0" w:space="0" w:color="auto"/>
            <w:left w:val="none" w:sz="0" w:space="0" w:color="auto"/>
            <w:bottom w:val="none" w:sz="0" w:space="0" w:color="auto"/>
            <w:right w:val="none" w:sz="0" w:space="0" w:color="auto"/>
          </w:divBdr>
        </w:div>
        <w:div w:id="842625822">
          <w:marLeft w:val="0"/>
          <w:marRight w:val="0"/>
          <w:marTop w:val="0"/>
          <w:marBottom w:val="0"/>
          <w:divBdr>
            <w:top w:val="none" w:sz="0" w:space="0" w:color="auto"/>
            <w:left w:val="none" w:sz="0" w:space="0" w:color="auto"/>
            <w:bottom w:val="none" w:sz="0" w:space="0" w:color="auto"/>
            <w:right w:val="none" w:sz="0" w:space="0" w:color="auto"/>
          </w:divBdr>
        </w:div>
        <w:div w:id="1570576457">
          <w:marLeft w:val="0"/>
          <w:marRight w:val="0"/>
          <w:marTop w:val="0"/>
          <w:marBottom w:val="0"/>
          <w:divBdr>
            <w:top w:val="none" w:sz="0" w:space="0" w:color="auto"/>
            <w:left w:val="none" w:sz="0" w:space="0" w:color="auto"/>
            <w:bottom w:val="none" w:sz="0" w:space="0" w:color="auto"/>
            <w:right w:val="none" w:sz="0" w:space="0" w:color="auto"/>
          </w:divBdr>
        </w:div>
        <w:div w:id="1023943592">
          <w:marLeft w:val="0"/>
          <w:marRight w:val="0"/>
          <w:marTop w:val="0"/>
          <w:marBottom w:val="0"/>
          <w:divBdr>
            <w:top w:val="none" w:sz="0" w:space="0" w:color="auto"/>
            <w:left w:val="none" w:sz="0" w:space="0" w:color="auto"/>
            <w:bottom w:val="none" w:sz="0" w:space="0" w:color="auto"/>
            <w:right w:val="none" w:sz="0" w:space="0" w:color="auto"/>
          </w:divBdr>
        </w:div>
        <w:div w:id="1677004007">
          <w:marLeft w:val="0"/>
          <w:marRight w:val="0"/>
          <w:marTop w:val="0"/>
          <w:marBottom w:val="0"/>
          <w:divBdr>
            <w:top w:val="none" w:sz="0" w:space="0" w:color="auto"/>
            <w:left w:val="none" w:sz="0" w:space="0" w:color="auto"/>
            <w:bottom w:val="none" w:sz="0" w:space="0" w:color="auto"/>
            <w:right w:val="none" w:sz="0" w:space="0" w:color="auto"/>
          </w:divBdr>
        </w:div>
        <w:div w:id="349726213">
          <w:marLeft w:val="0"/>
          <w:marRight w:val="0"/>
          <w:marTop w:val="0"/>
          <w:marBottom w:val="0"/>
          <w:divBdr>
            <w:top w:val="none" w:sz="0" w:space="0" w:color="auto"/>
            <w:left w:val="none" w:sz="0" w:space="0" w:color="auto"/>
            <w:bottom w:val="none" w:sz="0" w:space="0" w:color="auto"/>
            <w:right w:val="none" w:sz="0" w:space="0" w:color="auto"/>
          </w:divBdr>
        </w:div>
        <w:div w:id="1693417458">
          <w:marLeft w:val="0"/>
          <w:marRight w:val="0"/>
          <w:marTop w:val="0"/>
          <w:marBottom w:val="0"/>
          <w:divBdr>
            <w:top w:val="none" w:sz="0" w:space="0" w:color="auto"/>
            <w:left w:val="none" w:sz="0" w:space="0" w:color="auto"/>
            <w:bottom w:val="none" w:sz="0" w:space="0" w:color="auto"/>
            <w:right w:val="none" w:sz="0" w:space="0" w:color="auto"/>
          </w:divBdr>
        </w:div>
        <w:div w:id="311299305">
          <w:marLeft w:val="0"/>
          <w:marRight w:val="0"/>
          <w:marTop w:val="0"/>
          <w:marBottom w:val="0"/>
          <w:divBdr>
            <w:top w:val="none" w:sz="0" w:space="0" w:color="auto"/>
            <w:left w:val="none" w:sz="0" w:space="0" w:color="auto"/>
            <w:bottom w:val="none" w:sz="0" w:space="0" w:color="auto"/>
            <w:right w:val="none" w:sz="0" w:space="0" w:color="auto"/>
          </w:divBdr>
        </w:div>
        <w:div w:id="1145899375">
          <w:marLeft w:val="0"/>
          <w:marRight w:val="0"/>
          <w:marTop w:val="0"/>
          <w:marBottom w:val="0"/>
          <w:divBdr>
            <w:top w:val="none" w:sz="0" w:space="0" w:color="auto"/>
            <w:left w:val="none" w:sz="0" w:space="0" w:color="auto"/>
            <w:bottom w:val="none" w:sz="0" w:space="0" w:color="auto"/>
            <w:right w:val="none" w:sz="0" w:space="0" w:color="auto"/>
          </w:divBdr>
        </w:div>
        <w:div w:id="1977906060">
          <w:marLeft w:val="0"/>
          <w:marRight w:val="0"/>
          <w:marTop w:val="0"/>
          <w:marBottom w:val="0"/>
          <w:divBdr>
            <w:top w:val="none" w:sz="0" w:space="0" w:color="auto"/>
            <w:left w:val="none" w:sz="0" w:space="0" w:color="auto"/>
            <w:bottom w:val="none" w:sz="0" w:space="0" w:color="auto"/>
            <w:right w:val="none" w:sz="0" w:space="0" w:color="auto"/>
          </w:divBdr>
        </w:div>
        <w:div w:id="2047292652">
          <w:marLeft w:val="0"/>
          <w:marRight w:val="0"/>
          <w:marTop w:val="0"/>
          <w:marBottom w:val="0"/>
          <w:divBdr>
            <w:top w:val="none" w:sz="0" w:space="0" w:color="auto"/>
            <w:left w:val="none" w:sz="0" w:space="0" w:color="auto"/>
            <w:bottom w:val="none" w:sz="0" w:space="0" w:color="auto"/>
            <w:right w:val="none" w:sz="0" w:space="0" w:color="auto"/>
          </w:divBdr>
        </w:div>
        <w:div w:id="1476069738">
          <w:marLeft w:val="0"/>
          <w:marRight w:val="0"/>
          <w:marTop w:val="0"/>
          <w:marBottom w:val="0"/>
          <w:divBdr>
            <w:top w:val="none" w:sz="0" w:space="0" w:color="auto"/>
            <w:left w:val="none" w:sz="0" w:space="0" w:color="auto"/>
            <w:bottom w:val="none" w:sz="0" w:space="0" w:color="auto"/>
            <w:right w:val="none" w:sz="0" w:space="0" w:color="auto"/>
          </w:divBdr>
        </w:div>
        <w:div w:id="891114189">
          <w:marLeft w:val="0"/>
          <w:marRight w:val="0"/>
          <w:marTop w:val="0"/>
          <w:marBottom w:val="0"/>
          <w:divBdr>
            <w:top w:val="none" w:sz="0" w:space="0" w:color="auto"/>
            <w:left w:val="none" w:sz="0" w:space="0" w:color="auto"/>
            <w:bottom w:val="none" w:sz="0" w:space="0" w:color="auto"/>
            <w:right w:val="none" w:sz="0" w:space="0" w:color="auto"/>
          </w:divBdr>
        </w:div>
        <w:div w:id="739408359">
          <w:marLeft w:val="0"/>
          <w:marRight w:val="0"/>
          <w:marTop w:val="0"/>
          <w:marBottom w:val="0"/>
          <w:divBdr>
            <w:top w:val="none" w:sz="0" w:space="0" w:color="auto"/>
            <w:left w:val="none" w:sz="0" w:space="0" w:color="auto"/>
            <w:bottom w:val="none" w:sz="0" w:space="0" w:color="auto"/>
            <w:right w:val="none" w:sz="0" w:space="0" w:color="auto"/>
          </w:divBdr>
        </w:div>
        <w:div w:id="1307079381">
          <w:marLeft w:val="0"/>
          <w:marRight w:val="0"/>
          <w:marTop w:val="0"/>
          <w:marBottom w:val="0"/>
          <w:divBdr>
            <w:top w:val="none" w:sz="0" w:space="0" w:color="auto"/>
            <w:left w:val="none" w:sz="0" w:space="0" w:color="auto"/>
            <w:bottom w:val="none" w:sz="0" w:space="0" w:color="auto"/>
            <w:right w:val="none" w:sz="0" w:space="0" w:color="auto"/>
          </w:divBdr>
        </w:div>
        <w:div w:id="17515262">
          <w:marLeft w:val="0"/>
          <w:marRight w:val="0"/>
          <w:marTop w:val="0"/>
          <w:marBottom w:val="0"/>
          <w:divBdr>
            <w:top w:val="none" w:sz="0" w:space="0" w:color="auto"/>
            <w:left w:val="none" w:sz="0" w:space="0" w:color="auto"/>
            <w:bottom w:val="none" w:sz="0" w:space="0" w:color="auto"/>
            <w:right w:val="none" w:sz="0" w:space="0" w:color="auto"/>
          </w:divBdr>
        </w:div>
        <w:div w:id="734011595">
          <w:marLeft w:val="0"/>
          <w:marRight w:val="0"/>
          <w:marTop w:val="0"/>
          <w:marBottom w:val="0"/>
          <w:divBdr>
            <w:top w:val="none" w:sz="0" w:space="0" w:color="auto"/>
            <w:left w:val="none" w:sz="0" w:space="0" w:color="auto"/>
            <w:bottom w:val="none" w:sz="0" w:space="0" w:color="auto"/>
            <w:right w:val="none" w:sz="0" w:space="0" w:color="auto"/>
          </w:divBdr>
        </w:div>
        <w:div w:id="352339679">
          <w:marLeft w:val="0"/>
          <w:marRight w:val="0"/>
          <w:marTop w:val="0"/>
          <w:marBottom w:val="0"/>
          <w:divBdr>
            <w:top w:val="none" w:sz="0" w:space="0" w:color="auto"/>
            <w:left w:val="none" w:sz="0" w:space="0" w:color="auto"/>
            <w:bottom w:val="none" w:sz="0" w:space="0" w:color="auto"/>
            <w:right w:val="none" w:sz="0" w:space="0" w:color="auto"/>
          </w:divBdr>
        </w:div>
        <w:div w:id="128397449">
          <w:marLeft w:val="0"/>
          <w:marRight w:val="0"/>
          <w:marTop w:val="0"/>
          <w:marBottom w:val="0"/>
          <w:divBdr>
            <w:top w:val="none" w:sz="0" w:space="0" w:color="auto"/>
            <w:left w:val="none" w:sz="0" w:space="0" w:color="auto"/>
            <w:bottom w:val="none" w:sz="0" w:space="0" w:color="auto"/>
            <w:right w:val="none" w:sz="0" w:space="0" w:color="auto"/>
          </w:divBdr>
        </w:div>
        <w:div w:id="363790741">
          <w:marLeft w:val="0"/>
          <w:marRight w:val="0"/>
          <w:marTop w:val="0"/>
          <w:marBottom w:val="0"/>
          <w:divBdr>
            <w:top w:val="none" w:sz="0" w:space="0" w:color="auto"/>
            <w:left w:val="none" w:sz="0" w:space="0" w:color="auto"/>
            <w:bottom w:val="none" w:sz="0" w:space="0" w:color="auto"/>
            <w:right w:val="none" w:sz="0" w:space="0" w:color="auto"/>
          </w:divBdr>
        </w:div>
        <w:div w:id="744182519">
          <w:marLeft w:val="0"/>
          <w:marRight w:val="0"/>
          <w:marTop w:val="0"/>
          <w:marBottom w:val="0"/>
          <w:divBdr>
            <w:top w:val="none" w:sz="0" w:space="0" w:color="auto"/>
            <w:left w:val="none" w:sz="0" w:space="0" w:color="auto"/>
            <w:bottom w:val="none" w:sz="0" w:space="0" w:color="auto"/>
            <w:right w:val="none" w:sz="0" w:space="0" w:color="auto"/>
          </w:divBdr>
        </w:div>
      </w:divsChild>
    </w:div>
    <w:div w:id="1877350250">
      <w:bodyDiv w:val="1"/>
      <w:marLeft w:val="0"/>
      <w:marRight w:val="0"/>
      <w:marTop w:val="0"/>
      <w:marBottom w:val="0"/>
      <w:divBdr>
        <w:top w:val="none" w:sz="0" w:space="0" w:color="auto"/>
        <w:left w:val="none" w:sz="0" w:space="0" w:color="auto"/>
        <w:bottom w:val="none" w:sz="0" w:space="0" w:color="auto"/>
        <w:right w:val="none" w:sz="0" w:space="0" w:color="auto"/>
      </w:divBdr>
      <w:divsChild>
        <w:div w:id="757941769">
          <w:marLeft w:val="0"/>
          <w:marRight w:val="0"/>
          <w:marTop w:val="0"/>
          <w:marBottom w:val="0"/>
          <w:divBdr>
            <w:top w:val="none" w:sz="0" w:space="0" w:color="auto"/>
            <w:left w:val="none" w:sz="0" w:space="0" w:color="auto"/>
            <w:bottom w:val="none" w:sz="0" w:space="0" w:color="auto"/>
            <w:right w:val="none" w:sz="0" w:space="0" w:color="auto"/>
          </w:divBdr>
        </w:div>
      </w:divsChild>
    </w:div>
    <w:div w:id="1914318007">
      <w:bodyDiv w:val="1"/>
      <w:marLeft w:val="0"/>
      <w:marRight w:val="0"/>
      <w:marTop w:val="0"/>
      <w:marBottom w:val="0"/>
      <w:divBdr>
        <w:top w:val="none" w:sz="0" w:space="0" w:color="auto"/>
        <w:left w:val="none" w:sz="0" w:space="0" w:color="auto"/>
        <w:bottom w:val="none" w:sz="0" w:space="0" w:color="auto"/>
        <w:right w:val="none" w:sz="0" w:space="0" w:color="auto"/>
      </w:divBdr>
      <w:divsChild>
        <w:div w:id="1846430994">
          <w:marLeft w:val="0"/>
          <w:marRight w:val="0"/>
          <w:marTop w:val="0"/>
          <w:marBottom w:val="0"/>
          <w:divBdr>
            <w:top w:val="none" w:sz="0" w:space="0" w:color="auto"/>
            <w:left w:val="none" w:sz="0" w:space="0" w:color="auto"/>
            <w:bottom w:val="none" w:sz="0" w:space="0" w:color="auto"/>
            <w:right w:val="none" w:sz="0" w:space="0" w:color="auto"/>
          </w:divBdr>
        </w:div>
        <w:div w:id="1424377662">
          <w:marLeft w:val="0"/>
          <w:marRight w:val="0"/>
          <w:marTop w:val="0"/>
          <w:marBottom w:val="0"/>
          <w:divBdr>
            <w:top w:val="none" w:sz="0" w:space="0" w:color="auto"/>
            <w:left w:val="none" w:sz="0" w:space="0" w:color="auto"/>
            <w:bottom w:val="none" w:sz="0" w:space="0" w:color="auto"/>
            <w:right w:val="none" w:sz="0" w:space="0" w:color="auto"/>
          </w:divBdr>
        </w:div>
        <w:div w:id="881746213">
          <w:marLeft w:val="0"/>
          <w:marRight w:val="0"/>
          <w:marTop w:val="0"/>
          <w:marBottom w:val="0"/>
          <w:divBdr>
            <w:top w:val="none" w:sz="0" w:space="0" w:color="auto"/>
            <w:left w:val="none" w:sz="0" w:space="0" w:color="auto"/>
            <w:bottom w:val="none" w:sz="0" w:space="0" w:color="auto"/>
            <w:right w:val="none" w:sz="0" w:space="0" w:color="auto"/>
          </w:divBdr>
        </w:div>
      </w:divsChild>
    </w:div>
    <w:div w:id="1949461455">
      <w:bodyDiv w:val="1"/>
      <w:marLeft w:val="0"/>
      <w:marRight w:val="0"/>
      <w:marTop w:val="0"/>
      <w:marBottom w:val="0"/>
      <w:divBdr>
        <w:top w:val="none" w:sz="0" w:space="0" w:color="auto"/>
        <w:left w:val="none" w:sz="0" w:space="0" w:color="auto"/>
        <w:bottom w:val="none" w:sz="0" w:space="0" w:color="auto"/>
        <w:right w:val="none" w:sz="0" w:space="0" w:color="auto"/>
      </w:divBdr>
      <w:divsChild>
        <w:div w:id="2052414708">
          <w:marLeft w:val="0"/>
          <w:marRight w:val="0"/>
          <w:marTop w:val="0"/>
          <w:marBottom w:val="0"/>
          <w:divBdr>
            <w:top w:val="none" w:sz="0" w:space="0" w:color="auto"/>
            <w:left w:val="none" w:sz="0" w:space="0" w:color="auto"/>
            <w:bottom w:val="none" w:sz="0" w:space="0" w:color="auto"/>
            <w:right w:val="none" w:sz="0" w:space="0" w:color="auto"/>
          </w:divBdr>
        </w:div>
        <w:div w:id="710308623">
          <w:marLeft w:val="0"/>
          <w:marRight w:val="0"/>
          <w:marTop w:val="0"/>
          <w:marBottom w:val="0"/>
          <w:divBdr>
            <w:top w:val="none" w:sz="0" w:space="0" w:color="auto"/>
            <w:left w:val="none" w:sz="0" w:space="0" w:color="auto"/>
            <w:bottom w:val="none" w:sz="0" w:space="0" w:color="auto"/>
            <w:right w:val="none" w:sz="0" w:space="0" w:color="auto"/>
          </w:divBdr>
        </w:div>
        <w:div w:id="660622572">
          <w:marLeft w:val="0"/>
          <w:marRight w:val="0"/>
          <w:marTop w:val="0"/>
          <w:marBottom w:val="0"/>
          <w:divBdr>
            <w:top w:val="none" w:sz="0" w:space="0" w:color="auto"/>
            <w:left w:val="none" w:sz="0" w:space="0" w:color="auto"/>
            <w:bottom w:val="none" w:sz="0" w:space="0" w:color="auto"/>
            <w:right w:val="none" w:sz="0" w:space="0" w:color="auto"/>
          </w:divBdr>
        </w:div>
        <w:div w:id="250050668">
          <w:marLeft w:val="0"/>
          <w:marRight w:val="0"/>
          <w:marTop w:val="0"/>
          <w:marBottom w:val="0"/>
          <w:divBdr>
            <w:top w:val="none" w:sz="0" w:space="0" w:color="auto"/>
            <w:left w:val="none" w:sz="0" w:space="0" w:color="auto"/>
            <w:bottom w:val="none" w:sz="0" w:space="0" w:color="auto"/>
            <w:right w:val="none" w:sz="0" w:space="0" w:color="auto"/>
          </w:divBdr>
        </w:div>
        <w:div w:id="1630745154">
          <w:marLeft w:val="0"/>
          <w:marRight w:val="0"/>
          <w:marTop w:val="0"/>
          <w:marBottom w:val="0"/>
          <w:divBdr>
            <w:top w:val="none" w:sz="0" w:space="0" w:color="auto"/>
            <w:left w:val="none" w:sz="0" w:space="0" w:color="auto"/>
            <w:bottom w:val="none" w:sz="0" w:space="0" w:color="auto"/>
            <w:right w:val="none" w:sz="0" w:space="0" w:color="auto"/>
          </w:divBdr>
        </w:div>
        <w:div w:id="463087559">
          <w:marLeft w:val="0"/>
          <w:marRight w:val="0"/>
          <w:marTop w:val="0"/>
          <w:marBottom w:val="0"/>
          <w:divBdr>
            <w:top w:val="none" w:sz="0" w:space="0" w:color="auto"/>
            <w:left w:val="none" w:sz="0" w:space="0" w:color="auto"/>
            <w:bottom w:val="none" w:sz="0" w:space="0" w:color="auto"/>
            <w:right w:val="none" w:sz="0" w:space="0" w:color="auto"/>
          </w:divBdr>
        </w:div>
        <w:div w:id="475337911">
          <w:marLeft w:val="0"/>
          <w:marRight w:val="0"/>
          <w:marTop w:val="0"/>
          <w:marBottom w:val="0"/>
          <w:divBdr>
            <w:top w:val="none" w:sz="0" w:space="0" w:color="auto"/>
            <w:left w:val="none" w:sz="0" w:space="0" w:color="auto"/>
            <w:bottom w:val="none" w:sz="0" w:space="0" w:color="auto"/>
            <w:right w:val="none" w:sz="0" w:space="0" w:color="auto"/>
          </w:divBdr>
        </w:div>
        <w:div w:id="939948881">
          <w:marLeft w:val="0"/>
          <w:marRight w:val="0"/>
          <w:marTop w:val="0"/>
          <w:marBottom w:val="0"/>
          <w:divBdr>
            <w:top w:val="none" w:sz="0" w:space="0" w:color="auto"/>
            <w:left w:val="none" w:sz="0" w:space="0" w:color="auto"/>
            <w:bottom w:val="none" w:sz="0" w:space="0" w:color="auto"/>
            <w:right w:val="none" w:sz="0" w:space="0" w:color="auto"/>
          </w:divBdr>
        </w:div>
        <w:div w:id="2045715626">
          <w:marLeft w:val="0"/>
          <w:marRight w:val="0"/>
          <w:marTop w:val="0"/>
          <w:marBottom w:val="0"/>
          <w:divBdr>
            <w:top w:val="none" w:sz="0" w:space="0" w:color="auto"/>
            <w:left w:val="none" w:sz="0" w:space="0" w:color="auto"/>
            <w:bottom w:val="none" w:sz="0" w:space="0" w:color="auto"/>
            <w:right w:val="none" w:sz="0" w:space="0" w:color="auto"/>
          </w:divBdr>
        </w:div>
        <w:div w:id="516621667">
          <w:marLeft w:val="0"/>
          <w:marRight w:val="0"/>
          <w:marTop w:val="0"/>
          <w:marBottom w:val="0"/>
          <w:divBdr>
            <w:top w:val="none" w:sz="0" w:space="0" w:color="auto"/>
            <w:left w:val="none" w:sz="0" w:space="0" w:color="auto"/>
            <w:bottom w:val="none" w:sz="0" w:space="0" w:color="auto"/>
            <w:right w:val="none" w:sz="0" w:space="0" w:color="auto"/>
          </w:divBdr>
        </w:div>
        <w:div w:id="1080833825">
          <w:marLeft w:val="0"/>
          <w:marRight w:val="0"/>
          <w:marTop w:val="0"/>
          <w:marBottom w:val="0"/>
          <w:divBdr>
            <w:top w:val="none" w:sz="0" w:space="0" w:color="auto"/>
            <w:left w:val="none" w:sz="0" w:space="0" w:color="auto"/>
            <w:bottom w:val="none" w:sz="0" w:space="0" w:color="auto"/>
            <w:right w:val="none" w:sz="0" w:space="0" w:color="auto"/>
          </w:divBdr>
        </w:div>
        <w:div w:id="1993634127">
          <w:marLeft w:val="0"/>
          <w:marRight w:val="0"/>
          <w:marTop w:val="0"/>
          <w:marBottom w:val="0"/>
          <w:divBdr>
            <w:top w:val="none" w:sz="0" w:space="0" w:color="auto"/>
            <w:left w:val="none" w:sz="0" w:space="0" w:color="auto"/>
            <w:bottom w:val="none" w:sz="0" w:space="0" w:color="auto"/>
            <w:right w:val="none" w:sz="0" w:space="0" w:color="auto"/>
          </w:divBdr>
        </w:div>
        <w:div w:id="328362643">
          <w:marLeft w:val="0"/>
          <w:marRight w:val="0"/>
          <w:marTop w:val="0"/>
          <w:marBottom w:val="0"/>
          <w:divBdr>
            <w:top w:val="none" w:sz="0" w:space="0" w:color="auto"/>
            <w:left w:val="none" w:sz="0" w:space="0" w:color="auto"/>
            <w:bottom w:val="none" w:sz="0" w:space="0" w:color="auto"/>
            <w:right w:val="none" w:sz="0" w:space="0" w:color="auto"/>
          </w:divBdr>
        </w:div>
        <w:div w:id="1075781975">
          <w:marLeft w:val="0"/>
          <w:marRight w:val="0"/>
          <w:marTop w:val="0"/>
          <w:marBottom w:val="0"/>
          <w:divBdr>
            <w:top w:val="none" w:sz="0" w:space="0" w:color="auto"/>
            <w:left w:val="none" w:sz="0" w:space="0" w:color="auto"/>
            <w:bottom w:val="none" w:sz="0" w:space="0" w:color="auto"/>
            <w:right w:val="none" w:sz="0" w:space="0" w:color="auto"/>
          </w:divBdr>
        </w:div>
        <w:div w:id="582104546">
          <w:marLeft w:val="0"/>
          <w:marRight w:val="0"/>
          <w:marTop w:val="0"/>
          <w:marBottom w:val="0"/>
          <w:divBdr>
            <w:top w:val="none" w:sz="0" w:space="0" w:color="auto"/>
            <w:left w:val="none" w:sz="0" w:space="0" w:color="auto"/>
            <w:bottom w:val="none" w:sz="0" w:space="0" w:color="auto"/>
            <w:right w:val="none" w:sz="0" w:space="0" w:color="auto"/>
          </w:divBdr>
        </w:div>
        <w:div w:id="631793644">
          <w:marLeft w:val="0"/>
          <w:marRight w:val="0"/>
          <w:marTop w:val="0"/>
          <w:marBottom w:val="0"/>
          <w:divBdr>
            <w:top w:val="none" w:sz="0" w:space="0" w:color="auto"/>
            <w:left w:val="none" w:sz="0" w:space="0" w:color="auto"/>
            <w:bottom w:val="none" w:sz="0" w:space="0" w:color="auto"/>
            <w:right w:val="none" w:sz="0" w:space="0" w:color="auto"/>
          </w:divBdr>
        </w:div>
      </w:divsChild>
    </w:div>
    <w:div w:id="1949852134">
      <w:bodyDiv w:val="1"/>
      <w:marLeft w:val="0"/>
      <w:marRight w:val="0"/>
      <w:marTop w:val="0"/>
      <w:marBottom w:val="0"/>
      <w:divBdr>
        <w:top w:val="none" w:sz="0" w:space="0" w:color="auto"/>
        <w:left w:val="none" w:sz="0" w:space="0" w:color="auto"/>
        <w:bottom w:val="none" w:sz="0" w:space="0" w:color="auto"/>
        <w:right w:val="none" w:sz="0" w:space="0" w:color="auto"/>
      </w:divBdr>
      <w:divsChild>
        <w:div w:id="383649500">
          <w:marLeft w:val="0"/>
          <w:marRight w:val="0"/>
          <w:marTop w:val="0"/>
          <w:marBottom w:val="0"/>
          <w:divBdr>
            <w:top w:val="none" w:sz="0" w:space="0" w:color="auto"/>
            <w:left w:val="none" w:sz="0" w:space="0" w:color="auto"/>
            <w:bottom w:val="none" w:sz="0" w:space="0" w:color="auto"/>
            <w:right w:val="none" w:sz="0" w:space="0" w:color="auto"/>
          </w:divBdr>
        </w:div>
        <w:div w:id="966394120">
          <w:marLeft w:val="0"/>
          <w:marRight w:val="0"/>
          <w:marTop w:val="0"/>
          <w:marBottom w:val="0"/>
          <w:divBdr>
            <w:top w:val="none" w:sz="0" w:space="0" w:color="auto"/>
            <w:left w:val="none" w:sz="0" w:space="0" w:color="auto"/>
            <w:bottom w:val="none" w:sz="0" w:space="0" w:color="auto"/>
            <w:right w:val="none" w:sz="0" w:space="0" w:color="auto"/>
          </w:divBdr>
        </w:div>
        <w:div w:id="83455447">
          <w:marLeft w:val="0"/>
          <w:marRight w:val="0"/>
          <w:marTop w:val="0"/>
          <w:marBottom w:val="0"/>
          <w:divBdr>
            <w:top w:val="none" w:sz="0" w:space="0" w:color="auto"/>
            <w:left w:val="none" w:sz="0" w:space="0" w:color="auto"/>
            <w:bottom w:val="none" w:sz="0" w:space="0" w:color="auto"/>
            <w:right w:val="none" w:sz="0" w:space="0" w:color="auto"/>
          </w:divBdr>
        </w:div>
        <w:div w:id="1844466326">
          <w:marLeft w:val="0"/>
          <w:marRight w:val="0"/>
          <w:marTop w:val="0"/>
          <w:marBottom w:val="0"/>
          <w:divBdr>
            <w:top w:val="none" w:sz="0" w:space="0" w:color="auto"/>
            <w:left w:val="none" w:sz="0" w:space="0" w:color="auto"/>
            <w:bottom w:val="none" w:sz="0" w:space="0" w:color="auto"/>
            <w:right w:val="none" w:sz="0" w:space="0" w:color="auto"/>
          </w:divBdr>
        </w:div>
        <w:div w:id="1713534411">
          <w:marLeft w:val="0"/>
          <w:marRight w:val="0"/>
          <w:marTop w:val="0"/>
          <w:marBottom w:val="0"/>
          <w:divBdr>
            <w:top w:val="none" w:sz="0" w:space="0" w:color="auto"/>
            <w:left w:val="none" w:sz="0" w:space="0" w:color="auto"/>
            <w:bottom w:val="none" w:sz="0" w:space="0" w:color="auto"/>
            <w:right w:val="none" w:sz="0" w:space="0" w:color="auto"/>
          </w:divBdr>
        </w:div>
        <w:div w:id="131872840">
          <w:marLeft w:val="0"/>
          <w:marRight w:val="0"/>
          <w:marTop w:val="0"/>
          <w:marBottom w:val="0"/>
          <w:divBdr>
            <w:top w:val="none" w:sz="0" w:space="0" w:color="auto"/>
            <w:left w:val="none" w:sz="0" w:space="0" w:color="auto"/>
            <w:bottom w:val="none" w:sz="0" w:space="0" w:color="auto"/>
            <w:right w:val="none" w:sz="0" w:space="0" w:color="auto"/>
          </w:divBdr>
        </w:div>
        <w:div w:id="1067799008">
          <w:marLeft w:val="0"/>
          <w:marRight w:val="0"/>
          <w:marTop w:val="0"/>
          <w:marBottom w:val="0"/>
          <w:divBdr>
            <w:top w:val="none" w:sz="0" w:space="0" w:color="auto"/>
            <w:left w:val="none" w:sz="0" w:space="0" w:color="auto"/>
            <w:bottom w:val="none" w:sz="0" w:space="0" w:color="auto"/>
            <w:right w:val="none" w:sz="0" w:space="0" w:color="auto"/>
          </w:divBdr>
        </w:div>
        <w:div w:id="299312862">
          <w:marLeft w:val="0"/>
          <w:marRight w:val="0"/>
          <w:marTop w:val="0"/>
          <w:marBottom w:val="0"/>
          <w:divBdr>
            <w:top w:val="none" w:sz="0" w:space="0" w:color="auto"/>
            <w:left w:val="none" w:sz="0" w:space="0" w:color="auto"/>
            <w:bottom w:val="none" w:sz="0" w:space="0" w:color="auto"/>
            <w:right w:val="none" w:sz="0" w:space="0" w:color="auto"/>
          </w:divBdr>
        </w:div>
        <w:div w:id="688945005">
          <w:marLeft w:val="0"/>
          <w:marRight w:val="0"/>
          <w:marTop w:val="0"/>
          <w:marBottom w:val="0"/>
          <w:divBdr>
            <w:top w:val="none" w:sz="0" w:space="0" w:color="auto"/>
            <w:left w:val="none" w:sz="0" w:space="0" w:color="auto"/>
            <w:bottom w:val="none" w:sz="0" w:space="0" w:color="auto"/>
            <w:right w:val="none" w:sz="0" w:space="0" w:color="auto"/>
          </w:divBdr>
        </w:div>
        <w:div w:id="1024552232">
          <w:marLeft w:val="0"/>
          <w:marRight w:val="0"/>
          <w:marTop w:val="0"/>
          <w:marBottom w:val="0"/>
          <w:divBdr>
            <w:top w:val="none" w:sz="0" w:space="0" w:color="auto"/>
            <w:left w:val="none" w:sz="0" w:space="0" w:color="auto"/>
            <w:bottom w:val="none" w:sz="0" w:space="0" w:color="auto"/>
            <w:right w:val="none" w:sz="0" w:space="0" w:color="auto"/>
          </w:divBdr>
        </w:div>
        <w:div w:id="1314334333">
          <w:marLeft w:val="0"/>
          <w:marRight w:val="0"/>
          <w:marTop w:val="0"/>
          <w:marBottom w:val="0"/>
          <w:divBdr>
            <w:top w:val="none" w:sz="0" w:space="0" w:color="auto"/>
            <w:left w:val="none" w:sz="0" w:space="0" w:color="auto"/>
            <w:bottom w:val="none" w:sz="0" w:space="0" w:color="auto"/>
            <w:right w:val="none" w:sz="0" w:space="0" w:color="auto"/>
          </w:divBdr>
        </w:div>
        <w:div w:id="511142155">
          <w:marLeft w:val="0"/>
          <w:marRight w:val="0"/>
          <w:marTop w:val="0"/>
          <w:marBottom w:val="0"/>
          <w:divBdr>
            <w:top w:val="none" w:sz="0" w:space="0" w:color="auto"/>
            <w:left w:val="none" w:sz="0" w:space="0" w:color="auto"/>
            <w:bottom w:val="none" w:sz="0" w:space="0" w:color="auto"/>
            <w:right w:val="none" w:sz="0" w:space="0" w:color="auto"/>
          </w:divBdr>
        </w:div>
        <w:div w:id="77145152">
          <w:marLeft w:val="0"/>
          <w:marRight w:val="0"/>
          <w:marTop w:val="0"/>
          <w:marBottom w:val="0"/>
          <w:divBdr>
            <w:top w:val="none" w:sz="0" w:space="0" w:color="auto"/>
            <w:left w:val="none" w:sz="0" w:space="0" w:color="auto"/>
            <w:bottom w:val="none" w:sz="0" w:space="0" w:color="auto"/>
            <w:right w:val="none" w:sz="0" w:space="0" w:color="auto"/>
          </w:divBdr>
        </w:div>
        <w:div w:id="1305618520">
          <w:marLeft w:val="0"/>
          <w:marRight w:val="0"/>
          <w:marTop w:val="0"/>
          <w:marBottom w:val="0"/>
          <w:divBdr>
            <w:top w:val="none" w:sz="0" w:space="0" w:color="auto"/>
            <w:left w:val="none" w:sz="0" w:space="0" w:color="auto"/>
            <w:bottom w:val="none" w:sz="0" w:space="0" w:color="auto"/>
            <w:right w:val="none" w:sz="0" w:space="0" w:color="auto"/>
          </w:divBdr>
        </w:div>
        <w:div w:id="1352223471">
          <w:marLeft w:val="0"/>
          <w:marRight w:val="0"/>
          <w:marTop w:val="0"/>
          <w:marBottom w:val="0"/>
          <w:divBdr>
            <w:top w:val="none" w:sz="0" w:space="0" w:color="auto"/>
            <w:left w:val="none" w:sz="0" w:space="0" w:color="auto"/>
            <w:bottom w:val="none" w:sz="0" w:space="0" w:color="auto"/>
            <w:right w:val="none" w:sz="0" w:space="0" w:color="auto"/>
          </w:divBdr>
        </w:div>
        <w:div w:id="1526482325">
          <w:marLeft w:val="0"/>
          <w:marRight w:val="0"/>
          <w:marTop w:val="0"/>
          <w:marBottom w:val="0"/>
          <w:divBdr>
            <w:top w:val="none" w:sz="0" w:space="0" w:color="auto"/>
            <w:left w:val="none" w:sz="0" w:space="0" w:color="auto"/>
            <w:bottom w:val="none" w:sz="0" w:space="0" w:color="auto"/>
            <w:right w:val="none" w:sz="0" w:space="0" w:color="auto"/>
          </w:divBdr>
        </w:div>
        <w:div w:id="269313869">
          <w:marLeft w:val="0"/>
          <w:marRight w:val="0"/>
          <w:marTop w:val="0"/>
          <w:marBottom w:val="0"/>
          <w:divBdr>
            <w:top w:val="none" w:sz="0" w:space="0" w:color="auto"/>
            <w:left w:val="none" w:sz="0" w:space="0" w:color="auto"/>
            <w:bottom w:val="none" w:sz="0" w:space="0" w:color="auto"/>
            <w:right w:val="none" w:sz="0" w:space="0" w:color="auto"/>
          </w:divBdr>
        </w:div>
        <w:div w:id="166022031">
          <w:marLeft w:val="0"/>
          <w:marRight w:val="0"/>
          <w:marTop w:val="0"/>
          <w:marBottom w:val="0"/>
          <w:divBdr>
            <w:top w:val="none" w:sz="0" w:space="0" w:color="auto"/>
            <w:left w:val="none" w:sz="0" w:space="0" w:color="auto"/>
            <w:bottom w:val="none" w:sz="0" w:space="0" w:color="auto"/>
            <w:right w:val="none" w:sz="0" w:space="0" w:color="auto"/>
          </w:divBdr>
        </w:div>
        <w:div w:id="976573961">
          <w:marLeft w:val="0"/>
          <w:marRight w:val="0"/>
          <w:marTop w:val="0"/>
          <w:marBottom w:val="0"/>
          <w:divBdr>
            <w:top w:val="none" w:sz="0" w:space="0" w:color="auto"/>
            <w:left w:val="none" w:sz="0" w:space="0" w:color="auto"/>
            <w:bottom w:val="none" w:sz="0" w:space="0" w:color="auto"/>
            <w:right w:val="none" w:sz="0" w:space="0" w:color="auto"/>
          </w:divBdr>
        </w:div>
        <w:div w:id="1146627688">
          <w:marLeft w:val="0"/>
          <w:marRight w:val="0"/>
          <w:marTop w:val="0"/>
          <w:marBottom w:val="0"/>
          <w:divBdr>
            <w:top w:val="none" w:sz="0" w:space="0" w:color="auto"/>
            <w:left w:val="none" w:sz="0" w:space="0" w:color="auto"/>
            <w:bottom w:val="none" w:sz="0" w:space="0" w:color="auto"/>
            <w:right w:val="none" w:sz="0" w:space="0" w:color="auto"/>
          </w:divBdr>
        </w:div>
      </w:divsChild>
    </w:div>
    <w:div w:id="1979451755">
      <w:bodyDiv w:val="1"/>
      <w:marLeft w:val="0"/>
      <w:marRight w:val="0"/>
      <w:marTop w:val="0"/>
      <w:marBottom w:val="0"/>
      <w:divBdr>
        <w:top w:val="none" w:sz="0" w:space="0" w:color="auto"/>
        <w:left w:val="none" w:sz="0" w:space="0" w:color="auto"/>
        <w:bottom w:val="none" w:sz="0" w:space="0" w:color="auto"/>
        <w:right w:val="none" w:sz="0" w:space="0" w:color="auto"/>
      </w:divBdr>
      <w:divsChild>
        <w:div w:id="272323943">
          <w:marLeft w:val="0"/>
          <w:marRight w:val="0"/>
          <w:marTop w:val="0"/>
          <w:marBottom w:val="0"/>
          <w:divBdr>
            <w:top w:val="none" w:sz="0" w:space="0" w:color="auto"/>
            <w:left w:val="none" w:sz="0" w:space="0" w:color="auto"/>
            <w:bottom w:val="none" w:sz="0" w:space="0" w:color="auto"/>
            <w:right w:val="none" w:sz="0" w:space="0" w:color="auto"/>
          </w:divBdr>
        </w:div>
        <w:div w:id="1792820655">
          <w:marLeft w:val="0"/>
          <w:marRight w:val="0"/>
          <w:marTop w:val="0"/>
          <w:marBottom w:val="0"/>
          <w:divBdr>
            <w:top w:val="none" w:sz="0" w:space="0" w:color="auto"/>
            <w:left w:val="none" w:sz="0" w:space="0" w:color="auto"/>
            <w:bottom w:val="none" w:sz="0" w:space="0" w:color="auto"/>
            <w:right w:val="none" w:sz="0" w:space="0" w:color="auto"/>
          </w:divBdr>
        </w:div>
      </w:divsChild>
    </w:div>
    <w:div w:id="2022582271">
      <w:bodyDiv w:val="1"/>
      <w:marLeft w:val="0"/>
      <w:marRight w:val="0"/>
      <w:marTop w:val="0"/>
      <w:marBottom w:val="0"/>
      <w:divBdr>
        <w:top w:val="none" w:sz="0" w:space="0" w:color="auto"/>
        <w:left w:val="none" w:sz="0" w:space="0" w:color="auto"/>
        <w:bottom w:val="none" w:sz="0" w:space="0" w:color="auto"/>
        <w:right w:val="none" w:sz="0" w:space="0" w:color="auto"/>
      </w:divBdr>
      <w:divsChild>
        <w:div w:id="1948541245">
          <w:marLeft w:val="0"/>
          <w:marRight w:val="0"/>
          <w:marTop w:val="0"/>
          <w:marBottom w:val="0"/>
          <w:divBdr>
            <w:top w:val="none" w:sz="0" w:space="0" w:color="auto"/>
            <w:left w:val="none" w:sz="0" w:space="0" w:color="auto"/>
            <w:bottom w:val="none" w:sz="0" w:space="0" w:color="auto"/>
            <w:right w:val="none" w:sz="0" w:space="0" w:color="auto"/>
          </w:divBdr>
        </w:div>
        <w:div w:id="424813408">
          <w:marLeft w:val="0"/>
          <w:marRight w:val="0"/>
          <w:marTop w:val="0"/>
          <w:marBottom w:val="0"/>
          <w:divBdr>
            <w:top w:val="none" w:sz="0" w:space="0" w:color="auto"/>
            <w:left w:val="none" w:sz="0" w:space="0" w:color="auto"/>
            <w:bottom w:val="none" w:sz="0" w:space="0" w:color="auto"/>
            <w:right w:val="none" w:sz="0" w:space="0" w:color="auto"/>
          </w:divBdr>
        </w:div>
        <w:div w:id="487091260">
          <w:marLeft w:val="0"/>
          <w:marRight w:val="0"/>
          <w:marTop w:val="0"/>
          <w:marBottom w:val="0"/>
          <w:divBdr>
            <w:top w:val="none" w:sz="0" w:space="0" w:color="auto"/>
            <w:left w:val="none" w:sz="0" w:space="0" w:color="auto"/>
            <w:bottom w:val="none" w:sz="0" w:space="0" w:color="auto"/>
            <w:right w:val="none" w:sz="0" w:space="0" w:color="auto"/>
          </w:divBdr>
        </w:div>
        <w:div w:id="1467817093">
          <w:marLeft w:val="0"/>
          <w:marRight w:val="0"/>
          <w:marTop w:val="0"/>
          <w:marBottom w:val="0"/>
          <w:divBdr>
            <w:top w:val="none" w:sz="0" w:space="0" w:color="auto"/>
            <w:left w:val="none" w:sz="0" w:space="0" w:color="auto"/>
            <w:bottom w:val="none" w:sz="0" w:space="0" w:color="auto"/>
            <w:right w:val="none" w:sz="0" w:space="0" w:color="auto"/>
          </w:divBdr>
        </w:div>
        <w:div w:id="993804176">
          <w:marLeft w:val="0"/>
          <w:marRight w:val="0"/>
          <w:marTop w:val="0"/>
          <w:marBottom w:val="0"/>
          <w:divBdr>
            <w:top w:val="none" w:sz="0" w:space="0" w:color="auto"/>
            <w:left w:val="none" w:sz="0" w:space="0" w:color="auto"/>
            <w:bottom w:val="none" w:sz="0" w:space="0" w:color="auto"/>
            <w:right w:val="none" w:sz="0" w:space="0" w:color="auto"/>
          </w:divBdr>
        </w:div>
        <w:div w:id="331445513">
          <w:marLeft w:val="0"/>
          <w:marRight w:val="0"/>
          <w:marTop w:val="0"/>
          <w:marBottom w:val="0"/>
          <w:divBdr>
            <w:top w:val="none" w:sz="0" w:space="0" w:color="auto"/>
            <w:left w:val="none" w:sz="0" w:space="0" w:color="auto"/>
            <w:bottom w:val="none" w:sz="0" w:space="0" w:color="auto"/>
            <w:right w:val="none" w:sz="0" w:space="0" w:color="auto"/>
          </w:divBdr>
        </w:div>
        <w:div w:id="1951745050">
          <w:marLeft w:val="0"/>
          <w:marRight w:val="0"/>
          <w:marTop w:val="0"/>
          <w:marBottom w:val="0"/>
          <w:divBdr>
            <w:top w:val="none" w:sz="0" w:space="0" w:color="auto"/>
            <w:left w:val="none" w:sz="0" w:space="0" w:color="auto"/>
            <w:bottom w:val="none" w:sz="0" w:space="0" w:color="auto"/>
            <w:right w:val="none" w:sz="0" w:space="0" w:color="auto"/>
          </w:divBdr>
        </w:div>
        <w:div w:id="827676030">
          <w:marLeft w:val="0"/>
          <w:marRight w:val="0"/>
          <w:marTop w:val="0"/>
          <w:marBottom w:val="0"/>
          <w:divBdr>
            <w:top w:val="none" w:sz="0" w:space="0" w:color="auto"/>
            <w:left w:val="none" w:sz="0" w:space="0" w:color="auto"/>
            <w:bottom w:val="none" w:sz="0" w:space="0" w:color="auto"/>
            <w:right w:val="none" w:sz="0" w:space="0" w:color="auto"/>
          </w:divBdr>
        </w:div>
        <w:div w:id="1563905980">
          <w:marLeft w:val="0"/>
          <w:marRight w:val="0"/>
          <w:marTop w:val="0"/>
          <w:marBottom w:val="0"/>
          <w:divBdr>
            <w:top w:val="none" w:sz="0" w:space="0" w:color="auto"/>
            <w:left w:val="none" w:sz="0" w:space="0" w:color="auto"/>
            <w:bottom w:val="none" w:sz="0" w:space="0" w:color="auto"/>
            <w:right w:val="none" w:sz="0" w:space="0" w:color="auto"/>
          </w:divBdr>
        </w:div>
        <w:div w:id="2092460365">
          <w:marLeft w:val="0"/>
          <w:marRight w:val="0"/>
          <w:marTop w:val="0"/>
          <w:marBottom w:val="0"/>
          <w:divBdr>
            <w:top w:val="none" w:sz="0" w:space="0" w:color="auto"/>
            <w:left w:val="none" w:sz="0" w:space="0" w:color="auto"/>
            <w:bottom w:val="none" w:sz="0" w:space="0" w:color="auto"/>
            <w:right w:val="none" w:sz="0" w:space="0" w:color="auto"/>
          </w:divBdr>
        </w:div>
        <w:div w:id="1757242079">
          <w:marLeft w:val="0"/>
          <w:marRight w:val="0"/>
          <w:marTop w:val="0"/>
          <w:marBottom w:val="0"/>
          <w:divBdr>
            <w:top w:val="none" w:sz="0" w:space="0" w:color="auto"/>
            <w:left w:val="none" w:sz="0" w:space="0" w:color="auto"/>
            <w:bottom w:val="none" w:sz="0" w:space="0" w:color="auto"/>
            <w:right w:val="none" w:sz="0" w:space="0" w:color="auto"/>
          </w:divBdr>
        </w:div>
        <w:div w:id="911113413">
          <w:marLeft w:val="0"/>
          <w:marRight w:val="0"/>
          <w:marTop w:val="0"/>
          <w:marBottom w:val="0"/>
          <w:divBdr>
            <w:top w:val="none" w:sz="0" w:space="0" w:color="auto"/>
            <w:left w:val="none" w:sz="0" w:space="0" w:color="auto"/>
            <w:bottom w:val="none" w:sz="0" w:space="0" w:color="auto"/>
            <w:right w:val="none" w:sz="0" w:space="0" w:color="auto"/>
          </w:divBdr>
        </w:div>
        <w:div w:id="860166092">
          <w:marLeft w:val="0"/>
          <w:marRight w:val="0"/>
          <w:marTop w:val="0"/>
          <w:marBottom w:val="0"/>
          <w:divBdr>
            <w:top w:val="none" w:sz="0" w:space="0" w:color="auto"/>
            <w:left w:val="none" w:sz="0" w:space="0" w:color="auto"/>
            <w:bottom w:val="none" w:sz="0" w:space="0" w:color="auto"/>
            <w:right w:val="none" w:sz="0" w:space="0" w:color="auto"/>
          </w:divBdr>
        </w:div>
        <w:div w:id="48651078">
          <w:marLeft w:val="0"/>
          <w:marRight w:val="0"/>
          <w:marTop w:val="0"/>
          <w:marBottom w:val="0"/>
          <w:divBdr>
            <w:top w:val="none" w:sz="0" w:space="0" w:color="auto"/>
            <w:left w:val="none" w:sz="0" w:space="0" w:color="auto"/>
            <w:bottom w:val="none" w:sz="0" w:space="0" w:color="auto"/>
            <w:right w:val="none" w:sz="0" w:space="0" w:color="auto"/>
          </w:divBdr>
        </w:div>
        <w:div w:id="658268431">
          <w:marLeft w:val="0"/>
          <w:marRight w:val="0"/>
          <w:marTop w:val="0"/>
          <w:marBottom w:val="0"/>
          <w:divBdr>
            <w:top w:val="none" w:sz="0" w:space="0" w:color="auto"/>
            <w:left w:val="none" w:sz="0" w:space="0" w:color="auto"/>
            <w:bottom w:val="none" w:sz="0" w:space="0" w:color="auto"/>
            <w:right w:val="none" w:sz="0" w:space="0" w:color="auto"/>
          </w:divBdr>
        </w:div>
        <w:div w:id="395082297">
          <w:marLeft w:val="0"/>
          <w:marRight w:val="0"/>
          <w:marTop w:val="0"/>
          <w:marBottom w:val="0"/>
          <w:divBdr>
            <w:top w:val="none" w:sz="0" w:space="0" w:color="auto"/>
            <w:left w:val="none" w:sz="0" w:space="0" w:color="auto"/>
            <w:bottom w:val="none" w:sz="0" w:space="0" w:color="auto"/>
            <w:right w:val="none" w:sz="0" w:space="0" w:color="auto"/>
          </w:divBdr>
        </w:div>
        <w:div w:id="10961146">
          <w:marLeft w:val="0"/>
          <w:marRight w:val="0"/>
          <w:marTop w:val="0"/>
          <w:marBottom w:val="0"/>
          <w:divBdr>
            <w:top w:val="none" w:sz="0" w:space="0" w:color="auto"/>
            <w:left w:val="none" w:sz="0" w:space="0" w:color="auto"/>
            <w:bottom w:val="none" w:sz="0" w:space="0" w:color="auto"/>
            <w:right w:val="none" w:sz="0" w:space="0" w:color="auto"/>
          </w:divBdr>
        </w:div>
        <w:div w:id="1126119520">
          <w:marLeft w:val="0"/>
          <w:marRight w:val="0"/>
          <w:marTop w:val="0"/>
          <w:marBottom w:val="0"/>
          <w:divBdr>
            <w:top w:val="none" w:sz="0" w:space="0" w:color="auto"/>
            <w:left w:val="none" w:sz="0" w:space="0" w:color="auto"/>
            <w:bottom w:val="none" w:sz="0" w:space="0" w:color="auto"/>
            <w:right w:val="none" w:sz="0" w:space="0" w:color="auto"/>
          </w:divBdr>
        </w:div>
        <w:div w:id="1540315985">
          <w:marLeft w:val="0"/>
          <w:marRight w:val="0"/>
          <w:marTop w:val="0"/>
          <w:marBottom w:val="0"/>
          <w:divBdr>
            <w:top w:val="none" w:sz="0" w:space="0" w:color="auto"/>
            <w:left w:val="none" w:sz="0" w:space="0" w:color="auto"/>
            <w:bottom w:val="none" w:sz="0" w:space="0" w:color="auto"/>
            <w:right w:val="none" w:sz="0" w:space="0" w:color="auto"/>
          </w:divBdr>
        </w:div>
        <w:div w:id="1319961477">
          <w:marLeft w:val="0"/>
          <w:marRight w:val="0"/>
          <w:marTop w:val="0"/>
          <w:marBottom w:val="0"/>
          <w:divBdr>
            <w:top w:val="none" w:sz="0" w:space="0" w:color="auto"/>
            <w:left w:val="none" w:sz="0" w:space="0" w:color="auto"/>
            <w:bottom w:val="none" w:sz="0" w:space="0" w:color="auto"/>
            <w:right w:val="none" w:sz="0" w:space="0" w:color="auto"/>
          </w:divBdr>
        </w:div>
        <w:div w:id="246810944">
          <w:marLeft w:val="0"/>
          <w:marRight w:val="0"/>
          <w:marTop w:val="0"/>
          <w:marBottom w:val="0"/>
          <w:divBdr>
            <w:top w:val="none" w:sz="0" w:space="0" w:color="auto"/>
            <w:left w:val="none" w:sz="0" w:space="0" w:color="auto"/>
            <w:bottom w:val="none" w:sz="0" w:space="0" w:color="auto"/>
            <w:right w:val="none" w:sz="0" w:space="0" w:color="auto"/>
          </w:divBdr>
        </w:div>
        <w:div w:id="1710689924">
          <w:marLeft w:val="0"/>
          <w:marRight w:val="0"/>
          <w:marTop w:val="0"/>
          <w:marBottom w:val="0"/>
          <w:divBdr>
            <w:top w:val="none" w:sz="0" w:space="0" w:color="auto"/>
            <w:left w:val="none" w:sz="0" w:space="0" w:color="auto"/>
            <w:bottom w:val="none" w:sz="0" w:space="0" w:color="auto"/>
            <w:right w:val="none" w:sz="0" w:space="0" w:color="auto"/>
          </w:divBdr>
        </w:div>
        <w:div w:id="1874072673">
          <w:marLeft w:val="0"/>
          <w:marRight w:val="0"/>
          <w:marTop w:val="0"/>
          <w:marBottom w:val="0"/>
          <w:divBdr>
            <w:top w:val="none" w:sz="0" w:space="0" w:color="auto"/>
            <w:left w:val="none" w:sz="0" w:space="0" w:color="auto"/>
            <w:bottom w:val="none" w:sz="0" w:space="0" w:color="auto"/>
            <w:right w:val="none" w:sz="0" w:space="0" w:color="auto"/>
          </w:divBdr>
        </w:div>
        <w:div w:id="1708409076">
          <w:marLeft w:val="0"/>
          <w:marRight w:val="0"/>
          <w:marTop w:val="0"/>
          <w:marBottom w:val="0"/>
          <w:divBdr>
            <w:top w:val="none" w:sz="0" w:space="0" w:color="auto"/>
            <w:left w:val="none" w:sz="0" w:space="0" w:color="auto"/>
            <w:bottom w:val="none" w:sz="0" w:space="0" w:color="auto"/>
            <w:right w:val="none" w:sz="0" w:space="0" w:color="auto"/>
          </w:divBdr>
        </w:div>
      </w:divsChild>
    </w:div>
    <w:div w:id="2065567944">
      <w:bodyDiv w:val="1"/>
      <w:marLeft w:val="0"/>
      <w:marRight w:val="0"/>
      <w:marTop w:val="0"/>
      <w:marBottom w:val="0"/>
      <w:divBdr>
        <w:top w:val="none" w:sz="0" w:space="0" w:color="auto"/>
        <w:left w:val="none" w:sz="0" w:space="0" w:color="auto"/>
        <w:bottom w:val="none" w:sz="0" w:space="0" w:color="auto"/>
        <w:right w:val="none" w:sz="0" w:space="0" w:color="auto"/>
      </w:divBdr>
      <w:divsChild>
        <w:div w:id="1928614325">
          <w:marLeft w:val="0"/>
          <w:marRight w:val="0"/>
          <w:marTop w:val="0"/>
          <w:marBottom w:val="0"/>
          <w:divBdr>
            <w:top w:val="none" w:sz="0" w:space="0" w:color="auto"/>
            <w:left w:val="none" w:sz="0" w:space="0" w:color="auto"/>
            <w:bottom w:val="none" w:sz="0" w:space="0" w:color="auto"/>
            <w:right w:val="none" w:sz="0" w:space="0" w:color="auto"/>
          </w:divBdr>
        </w:div>
        <w:div w:id="789856075">
          <w:marLeft w:val="0"/>
          <w:marRight w:val="0"/>
          <w:marTop w:val="0"/>
          <w:marBottom w:val="0"/>
          <w:divBdr>
            <w:top w:val="none" w:sz="0" w:space="0" w:color="auto"/>
            <w:left w:val="none" w:sz="0" w:space="0" w:color="auto"/>
            <w:bottom w:val="none" w:sz="0" w:space="0" w:color="auto"/>
            <w:right w:val="none" w:sz="0" w:space="0" w:color="auto"/>
          </w:divBdr>
        </w:div>
        <w:div w:id="673606317">
          <w:marLeft w:val="0"/>
          <w:marRight w:val="0"/>
          <w:marTop w:val="0"/>
          <w:marBottom w:val="0"/>
          <w:divBdr>
            <w:top w:val="none" w:sz="0" w:space="0" w:color="auto"/>
            <w:left w:val="none" w:sz="0" w:space="0" w:color="auto"/>
            <w:bottom w:val="none" w:sz="0" w:space="0" w:color="auto"/>
            <w:right w:val="none" w:sz="0" w:space="0" w:color="auto"/>
          </w:divBdr>
        </w:div>
        <w:div w:id="623078263">
          <w:marLeft w:val="0"/>
          <w:marRight w:val="0"/>
          <w:marTop w:val="0"/>
          <w:marBottom w:val="0"/>
          <w:divBdr>
            <w:top w:val="none" w:sz="0" w:space="0" w:color="auto"/>
            <w:left w:val="none" w:sz="0" w:space="0" w:color="auto"/>
            <w:bottom w:val="none" w:sz="0" w:space="0" w:color="auto"/>
            <w:right w:val="none" w:sz="0" w:space="0" w:color="auto"/>
          </w:divBdr>
        </w:div>
        <w:div w:id="1829636656">
          <w:marLeft w:val="0"/>
          <w:marRight w:val="0"/>
          <w:marTop w:val="0"/>
          <w:marBottom w:val="0"/>
          <w:divBdr>
            <w:top w:val="none" w:sz="0" w:space="0" w:color="auto"/>
            <w:left w:val="none" w:sz="0" w:space="0" w:color="auto"/>
            <w:bottom w:val="none" w:sz="0" w:space="0" w:color="auto"/>
            <w:right w:val="none" w:sz="0" w:space="0" w:color="auto"/>
          </w:divBdr>
        </w:div>
        <w:div w:id="1261717071">
          <w:marLeft w:val="0"/>
          <w:marRight w:val="0"/>
          <w:marTop w:val="0"/>
          <w:marBottom w:val="0"/>
          <w:divBdr>
            <w:top w:val="none" w:sz="0" w:space="0" w:color="auto"/>
            <w:left w:val="none" w:sz="0" w:space="0" w:color="auto"/>
            <w:bottom w:val="none" w:sz="0" w:space="0" w:color="auto"/>
            <w:right w:val="none" w:sz="0" w:space="0" w:color="auto"/>
          </w:divBdr>
        </w:div>
        <w:div w:id="1463110298">
          <w:marLeft w:val="0"/>
          <w:marRight w:val="0"/>
          <w:marTop w:val="0"/>
          <w:marBottom w:val="0"/>
          <w:divBdr>
            <w:top w:val="none" w:sz="0" w:space="0" w:color="auto"/>
            <w:left w:val="none" w:sz="0" w:space="0" w:color="auto"/>
            <w:bottom w:val="none" w:sz="0" w:space="0" w:color="auto"/>
            <w:right w:val="none" w:sz="0" w:space="0" w:color="auto"/>
          </w:divBdr>
        </w:div>
        <w:div w:id="463088323">
          <w:marLeft w:val="0"/>
          <w:marRight w:val="0"/>
          <w:marTop w:val="0"/>
          <w:marBottom w:val="0"/>
          <w:divBdr>
            <w:top w:val="none" w:sz="0" w:space="0" w:color="auto"/>
            <w:left w:val="none" w:sz="0" w:space="0" w:color="auto"/>
            <w:bottom w:val="none" w:sz="0" w:space="0" w:color="auto"/>
            <w:right w:val="none" w:sz="0" w:space="0" w:color="auto"/>
          </w:divBdr>
        </w:div>
        <w:div w:id="220218652">
          <w:marLeft w:val="0"/>
          <w:marRight w:val="0"/>
          <w:marTop w:val="0"/>
          <w:marBottom w:val="0"/>
          <w:divBdr>
            <w:top w:val="none" w:sz="0" w:space="0" w:color="auto"/>
            <w:left w:val="none" w:sz="0" w:space="0" w:color="auto"/>
            <w:bottom w:val="none" w:sz="0" w:space="0" w:color="auto"/>
            <w:right w:val="none" w:sz="0" w:space="0" w:color="auto"/>
          </w:divBdr>
        </w:div>
        <w:div w:id="1620793486">
          <w:marLeft w:val="0"/>
          <w:marRight w:val="0"/>
          <w:marTop w:val="0"/>
          <w:marBottom w:val="0"/>
          <w:divBdr>
            <w:top w:val="none" w:sz="0" w:space="0" w:color="auto"/>
            <w:left w:val="none" w:sz="0" w:space="0" w:color="auto"/>
            <w:bottom w:val="none" w:sz="0" w:space="0" w:color="auto"/>
            <w:right w:val="none" w:sz="0" w:space="0" w:color="auto"/>
          </w:divBdr>
        </w:div>
        <w:div w:id="1470586728">
          <w:marLeft w:val="0"/>
          <w:marRight w:val="0"/>
          <w:marTop w:val="0"/>
          <w:marBottom w:val="0"/>
          <w:divBdr>
            <w:top w:val="none" w:sz="0" w:space="0" w:color="auto"/>
            <w:left w:val="none" w:sz="0" w:space="0" w:color="auto"/>
            <w:bottom w:val="none" w:sz="0" w:space="0" w:color="auto"/>
            <w:right w:val="none" w:sz="0" w:space="0" w:color="auto"/>
          </w:divBdr>
        </w:div>
        <w:div w:id="1006438500">
          <w:marLeft w:val="0"/>
          <w:marRight w:val="0"/>
          <w:marTop w:val="0"/>
          <w:marBottom w:val="0"/>
          <w:divBdr>
            <w:top w:val="none" w:sz="0" w:space="0" w:color="auto"/>
            <w:left w:val="none" w:sz="0" w:space="0" w:color="auto"/>
            <w:bottom w:val="none" w:sz="0" w:space="0" w:color="auto"/>
            <w:right w:val="none" w:sz="0" w:space="0" w:color="auto"/>
          </w:divBdr>
        </w:div>
        <w:div w:id="1535653730">
          <w:marLeft w:val="0"/>
          <w:marRight w:val="0"/>
          <w:marTop w:val="0"/>
          <w:marBottom w:val="0"/>
          <w:divBdr>
            <w:top w:val="none" w:sz="0" w:space="0" w:color="auto"/>
            <w:left w:val="none" w:sz="0" w:space="0" w:color="auto"/>
            <w:bottom w:val="none" w:sz="0" w:space="0" w:color="auto"/>
            <w:right w:val="none" w:sz="0" w:space="0" w:color="auto"/>
          </w:divBdr>
        </w:div>
        <w:div w:id="1230074788">
          <w:marLeft w:val="0"/>
          <w:marRight w:val="0"/>
          <w:marTop w:val="0"/>
          <w:marBottom w:val="0"/>
          <w:divBdr>
            <w:top w:val="none" w:sz="0" w:space="0" w:color="auto"/>
            <w:left w:val="none" w:sz="0" w:space="0" w:color="auto"/>
            <w:bottom w:val="none" w:sz="0" w:space="0" w:color="auto"/>
            <w:right w:val="none" w:sz="0" w:space="0" w:color="auto"/>
          </w:divBdr>
        </w:div>
        <w:div w:id="2110075849">
          <w:marLeft w:val="0"/>
          <w:marRight w:val="0"/>
          <w:marTop w:val="0"/>
          <w:marBottom w:val="0"/>
          <w:divBdr>
            <w:top w:val="none" w:sz="0" w:space="0" w:color="auto"/>
            <w:left w:val="none" w:sz="0" w:space="0" w:color="auto"/>
            <w:bottom w:val="none" w:sz="0" w:space="0" w:color="auto"/>
            <w:right w:val="none" w:sz="0" w:space="0" w:color="auto"/>
          </w:divBdr>
        </w:div>
        <w:div w:id="1247227893">
          <w:marLeft w:val="0"/>
          <w:marRight w:val="0"/>
          <w:marTop w:val="0"/>
          <w:marBottom w:val="0"/>
          <w:divBdr>
            <w:top w:val="none" w:sz="0" w:space="0" w:color="auto"/>
            <w:left w:val="none" w:sz="0" w:space="0" w:color="auto"/>
            <w:bottom w:val="none" w:sz="0" w:space="0" w:color="auto"/>
            <w:right w:val="none" w:sz="0" w:space="0" w:color="auto"/>
          </w:divBdr>
        </w:div>
        <w:div w:id="1352948167">
          <w:marLeft w:val="0"/>
          <w:marRight w:val="0"/>
          <w:marTop w:val="0"/>
          <w:marBottom w:val="0"/>
          <w:divBdr>
            <w:top w:val="none" w:sz="0" w:space="0" w:color="auto"/>
            <w:left w:val="none" w:sz="0" w:space="0" w:color="auto"/>
            <w:bottom w:val="none" w:sz="0" w:space="0" w:color="auto"/>
            <w:right w:val="none" w:sz="0" w:space="0" w:color="auto"/>
          </w:divBdr>
        </w:div>
        <w:div w:id="1558936766">
          <w:marLeft w:val="0"/>
          <w:marRight w:val="0"/>
          <w:marTop w:val="0"/>
          <w:marBottom w:val="0"/>
          <w:divBdr>
            <w:top w:val="none" w:sz="0" w:space="0" w:color="auto"/>
            <w:left w:val="none" w:sz="0" w:space="0" w:color="auto"/>
            <w:bottom w:val="none" w:sz="0" w:space="0" w:color="auto"/>
            <w:right w:val="none" w:sz="0" w:space="0" w:color="auto"/>
          </w:divBdr>
        </w:div>
        <w:div w:id="1093359732">
          <w:marLeft w:val="0"/>
          <w:marRight w:val="0"/>
          <w:marTop w:val="0"/>
          <w:marBottom w:val="0"/>
          <w:divBdr>
            <w:top w:val="none" w:sz="0" w:space="0" w:color="auto"/>
            <w:left w:val="none" w:sz="0" w:space="0" w:color="auto"/>
            <w:bottom w:val="none" w:sz="0" w:space="0" w:color="auto"/>
            <w:right w:val="none" w:sz="0" w:space="0" w:color="auto"/>
          </w:divBdr>
        </w:div>
        <w:div w:id="221597535">
          <w:marLeft w:val="0"/>
          <w:marRight w:val="0"/>
          <w:marTop w:val="0"/>
          <w:marBottom w:val="0"/>
          <w:divBdr>
            <w:top w:val="none" w:sz="0" w:space="0" w:color="auto"/>
            <w:left w:val="none" w:sz="0" w:space="0" w:color="auto"/>
            <w:bottom w:val="none" w:sz="0" w:space="0" w:color="auto"/>
            <w:right w:val="none" w:sz="0" w:space="0" w:color="auto"/>
          </w:divBdr>
        </w:div>
        <w:div w:id="573469463">
          <w:marLeft w:val="0"/>
          <w:marRight w:val="0"/>
          <w:marTop w:val="0"/>
          <w:marBottom w:val="0"/>
          <w:divBdr>
            <w:top w:val="none" w:sz="0" w:space="0" w:color="auto"/>
            <w:left w:val="none" w:sz="0" w:space="0" w:color="auto"/>
            <w:bottom w:val="none" w:sz="0" w:space="0" w:color="auto"/>
            <w:right w:val="none" w:sz="0" w:space="0" w:color="auto"/>
          </w:divBdr>
        </w:div>
        <w:div w:id="1886217144">
          <w:marLeft w:val="0"/>
          <w:marRight w:val="0"/>
          <w:marTop w:val="0"/>
          <w:marBottom w:val="0"/>
          <w:divBdr>
            <w:top w:val="none" w:sz="0" w:space="0" w:color="auto"/>
            <w:left w:val="none" w:sz="0" w:space="0" w:color="auto"/>
            <w:bottom w:val="none" w:sz="0" w:space="0" w:color="auto"/>
            <w:right w:val="none" w:sz="0" w:space="0" w:color="auto"/>
          </w:divBdr>
        </w:div>
        <w:div w:id="880170773">
          <w:marLeft w:val="0"/>
          <w:marRight w:val="0"/>
          <w:marTop w:val="0"/>
          <w:marBottom w:val="0"/>
          <w:divBdr>
            <w:top w:val="none" w:sz="0" w:space="0" w:color="auto"/>
            <w:left w:val="none" w:sz="0" w:space="0" w:color="auto"/>
            <w:bottom w:val="none" w:sz="0" w:space="0" w:color="auto"/>
            <w:right w:val="none" w:sz="0" w:space="0" w:color="auto"/>
          </w:divBdr>
        </w:div>
        <w:div w:id="1968929365">
          <w:marLeft w:val="0"/>
          <w:marRight w:val="0"/>
          <w:marTop w:val="0"/>
          <w:marBottom w:val="0"/>
          <w:divBdr>
            <w:top w:val="none" w:sz="0" w:space="0" w:color="auto"/>
            <w:left w:val="none" w:sz="0" w:space="0" w:color="auto"/>
            <w:bottom w:val="none" w:sz="0" w:space="0" w:color="auto"/>
            <w:right w:val="none" w:sz="0" w:space="0" w:color="auto"/>
          </w:divBdr>
        </w:div>
        <w:div w:id="1173954422">
          <w:marLeft w:val="0"/>
          <w:marRight w:val="0"/>
          <w:marTop w:val="0"/>
          <w:marBottom w:val="0"/>
          <w:divBdr>
            <w:top w:val="none" w:sz="0" w:space="0" w:color="auto"/>
            <w:left w:val="none" w:sz="0" w:space="0" w:color="auto"/>
            <w:bottom w:val="none" w:sz="0" w:space="0" w:color="auto"/>
            <w:right w:val="none" w:sz="0" w:space="0" w:color="auto"/>
          </w:divBdr>
        </w:div>
        <w:div w:id="2119786529">
          <w:marLeft w:val="0"/>
          <w:marRight w:val="0"/>
          <w:marTop w:val="0"/>
          <w:marBottom w:val="0"/>
          <w:divBdr>
            <w:top w:val="none" w:sz="0" w:space="0" w:color="auto"/>
            <w:left w:val="none" w:sz="0" w:space="0" w:color="auto"/>
            <w:bottom w:val="none" w:sz="0" w:space="0" w:color="auto"/>
            <w:right w:val="none" w:sz="0" w:space="0" w:color="auto"/>
          </w:divBdr>
        </w:div>
      </w:divsChild>
    </w:div>
    <w:div w:id="2133133965">
      <w:bodyDiv w:val="1"/>
      <w:marLeft w:val="0"/>
      <w:marRight w:val="0"/>
      <w:marTop w:val="0"/>
      <w:marBottom w:val="0"/>
      <w:divBdr>
        <w:top w:val="none" w:sz="0" w:space="0" w:color="auto"/>
        <w:left w:val="none" w:sz="0" w:space="0" w:color="auto"/>
        <w:bottom w:val="none" w:sz="0" w:space="0" w:color="auto"/>
        <w:right w:val="none" w:sz="0" w:space="0" w:color="auto"/>
      </w:divBdr>
      <w:divsChild>
        <w:div w:id="11106920">
          <w:marLeft w:val="0"/>
          <w:marRight w:val="0"/>
          <w:marTop w:val="0"/>
          <w:marBottom w:val="0"/>
          <w:divBdr>
            <w:top w:val="none" w:sz="0" w:space="0" w:color="auto"/>
            <w:left w:val="none" w:sz="0" w:space="0" w:color="auto"/>
            <w:bottom w:val="none" w:sz="0" w:space="0" w:color="auto"/>
            <w:right w:val="none" w:sz="0" w:space="0" w:color="auto"/>
          </w:divBdr>
        </w:div>
        <w:div w:id="120463271">
          <w:marLeft w:val="0"/>
          <w:marRight w:val="0"/>
          <w:marTop w:val="0"/>
          <w:marBottom w:val="0"/>
          <w:divBdr>
            <w:top w:val="none" w:sz="0" w:space="0" w:color="auto"/>
            <w:left w:val="none" w:sz="0" w:space="0" w:color="auto"/>
            <w:bottom w:val="none" w:sz="0" w:space="0" w:color="auto"/>
            <w:right w:val="none" w:sz="0" w:space="0" w:color="auto"/>
          </w:divBdr>
        </w:div>
        <w:div w:id="1648246015">
          <w:marLeft w:val="0"/>
          <w:marRight w:val="0"/>
          <w:marTop w:val="0"/>
          <w:marBottom w:val="0"/>
          <w:divBdr>
            <w:top w:val="none" w:sz="0" w:space="0" w:color="auto"/>
            <w:left w:val="none" w:sz="0" w:space="0" w:color="auto"/>
            <w:bottom w:val="none" w:sz="0" w:space="0" w:color="auto"/>
            <w:right w:val="none" w:sz="0" w:space="0" w:color="auto"/>
          </w:divBdr>
        </w:div>
        <w:div w:id="662469769">
          <w:marLeft w:val="0"/>
          <w:marRight w:val="0"/>
          <w:marTop w:val="0"/>
          <w:marBottom w:val="0"/>
          <w:divBdr>
            <w:top w:val="none" w:sz="0" w:space="0" w:color="auto"/>
            <w:left w:val="none" w:sz="0" w:space="0" w:color="auto"/>
            <w:bottom w:val="none" w:sz="0" w:space="0" w:color="auto"/>
            <w:right w:val="none" w:sz="0" w:space="0" w:color="auto"/>
          </w:divBdr>
        </w:div>
        <w:div w:id="905991829">
          <w:marLeft w:val="0"/>
          <w:marRight w:val="0"/>
          <w:marTop w:val="0"/>
          <w:marBottom w:val="0"/>
          <w:divBdr>
            <w:top w:val="none" w:sz="0" w:space="0" w:color="auto"/>
            <w:left w:val="none" w:sz="0" w:space="0" w:color="auto"/>
            <w:bottom w:val="none" w:sz="0" w:space="0" w:color="auto"/>
            <w:right w:val="none" w:sz="0" w:space="0" w:color="auto"/>
          </w:divBdr>
        </w:div>
        <w:div w:id="1099327115">
          <w:marLeft w:val="0"/>
          <w:marRight w:val="0"/>
          <w:marTop w:val="0"/>
          <w:marBottom w:val="0"/>
          <w:divBdr>
            <w:top w:val="none" w:sz="0" w:space="0" w:color="auto"/>
            <w:left w:val="none" w:sz="0" w:space="0" w:color="auto"/>
            <w:bottom w:val="none" w:sz="0" w:space="0" w:color="auto"/>
            <w:right w:val="none" w:sz="0" w:space="0" w:color="auto"/>
          </w:divBdr>
        </w:div>
        <w:div w:id="340395950">
          <w:marLeft w:val="0"/>
          <w:marRight w:val="0"/>
          <w:marTop w:val="0"/>
          <w:marBottom w:val="0"/>
          <w:divBdr>
            <w:top w:val="none" w:sz="0" w:space="0" w:color="auto"/>
            <w:left w:val="none" w:sz="0" w:space="0" w:color="auto"/>
            <w:bottom w:val="none" w:sz="0" w:space="0" w:color="auto"/>
            <w:right w:val="none" w:sz="0" w:space="0" w:color="auto"/>
          </w:divBdr>
        </w:div>
        <w:div w:id="925109953">
          <w:marLeft w:val="0"/>
          <w:marRight w:val="0"/>
          <w:marTop w:val="0"/>
          <w:marBottom w:val="0"/>
          <w:divBdr>
            <w:top w:val="none" w:sz="0" w:space="0" w:color="auto"/>
            <w:left w:val="none" w:sz="0" w:space="0" w:color="auto"/>
            <w:bottom w:val="none" w:sz="0" w:space="0" w:color="auto"/>
            <w:right w:val="none" w:sz="0" w:space="0" w:color="auto"/>
          </w:divBdr>
        </w:div>
        <w:div w:id="212814752">
          <w:marLeft w:val="0"/>
          <w:marRight w:val="0"/>
          <w:marTop w:val="0"/>
          <w:marBottom w:val="0"/>
          <w:divBdr>
            <w:top w:val="none" w:sz="0" w:space="0" w:color="auto"/>
            <w:left w:val="none" w:sz="0" w:space="0" w:color="auto"/>
            <w:bottom w:val="none" w:sz="0" w:space="0" w:color="auto"/>
            <w:right w:val="none" w:sz="0" w:space="0" w:color="auto"/>
          </w:divBdr>
        </w:div>
        <w:div w:id="1249584153">
          <w:marLeft w:val="0"/>
          <w:marRight w:val="0"/>
          <w:marTop w:val="0"/>
          <w:marBottom w:val="0"/>
          <w:divBdr>
            <w:top w:val="none" w:sz="0" w:space="0" w:color="auto"/>
            <w:left w:val="none" w:sz="0" w:space="0" w:color="auto"/>
            <w:bottom w:val="none" w:sz="0" w:space="0" w:color="auto"/>
            <w:right w:val="none" w:sz="0" w:space="0" w:color="auto"/>
          </w:divBdr>
        </w:div>
        <w:div w:id="1926452285">
          <w:marLeft w:val="0"/>
          <w:marRight w:val="0"/>
          <w:marTop w:val="0"/>
          <w:marBottom w:val="0"/>
          <w:divBdr>
            <w:top w:val="none" w:sz="0" w:space="0" w:color="auto"/>
            <w:left w:val="none" w:sz="0" w:space="0" w:color="auto"/>
            <w:bottom w:val="none" w:sz="0" w:space="0" w:color="auto"/>
            <w:right w:val="none" w:sz="0" w:space="0" w:color="auto"/>
          </w:divBdr>
        </w:div>
        <w:div w:id="1374579323">
          <w:marLeft w:val="0"/>
          <w:marRight w:val="0"/>
          <w:marTop w:val="0"/>
          <w:marBottom w:val="0"/>
          <w:divBdr>
            <w:top w:val="none" w:sz="0" w:space="0" w:color="auto"/>
            <w:left w:val="none" w:sz="0" w:space="0" w:color="auto"/>
            <w:bottom w:val="none" w:sz="0" w:space="0" w:color="auto"/>
            <w:right w:val="none" w:sz="0" w:space="0" w:color="auto"/>
          </w:divBdr>
        </w:div>
        <w:div w:id="225457092">
          <w:marLeft w:val="0"/>
          <w:marRight w:val="0"/>
          <w:marTop w:val="0"/>
          <w:marBottom w:val="0"/>
          <w:divBdr>
            <w:top w:val="none" w:sz="0" w:space="0" w:color="auto"/>
            <w:left w:val="none" w:sz="0" w:space="0" w:color="auto"/>
            <w:bottom w:val="none" w:sz="0" w:space="0" w:color="auto"/>
            <w:right w:val="none" w:sz="0" w:space="0" w:color="auto"/>
          </w:divBdr>
        </w:div>
        <w:div w:id="209533867">
          <w:marLeft w:val="0"/>
          <w:marRight w:val="0"/>
          <w:marTop w:val="0"/>
          <w:marBottom w:val="0"/>
          <w:divBdr>
            <w:top w:val="none" w:sz="0" w:space="0" w:color="auto"/>
            <w:left w:val="none" w:sz="0" w:space="0" w:color="auto"/>
            <w:bottom w:val="none" w:sz="0" w:space="0" w:color="auto"/>
            <w:right w:val="none" w:sz="0" w:space="0" w:color="auto"/>
          </w:divBdr>
        </w:div>
        <w:div w:id="859466859">
          <w:marLeft w:val="0"/>
          <w:marRight w:val="0"/>
          <w:marTop w:val="0"/>
          <w:marBottom w:val="0"/>
          <w:divBdr>
            <w:top w:val="none" w:sz="0" w:space="0" w:color="auto"/>
            <w:left w:val="none" w:sz="0" w:space="0" w:color="auto"/>
            <w:bottom w:val="none" w:sz="0" w:space="0" w:color="auto"/>
            <w:right w:val="none" w:sz="0" w:space="0" w:color="auto"/>
          </w:divBdr>
        </w:div>
        <w:div w:id="1845784539">
          <w:marLeft w:val="0"/>
          <w:marRight w:val="0"/>
          <w:marTop w:val="0"/>
          <w:marBottom w:val="0"/>
          <w:divBdr>
            <w:top w:val="none" w:sz="0" w:space="0" w:color="auto"/>
            <w:left w:val="none" w:sz="0" w:space="0" w:color="auto"/>
            <w:bottom w:val="none" w:sz="0" w:space="0" w:color="auto"/>
            <w:right w:val="none" w:sz="0" w:space="0" w:color="auto"/>
          </w:divBdr>
        </w:div>
        <w:div w:id="1454444402">
          <w:marLeft w:val="0"/>
          <w:marRight w:val="0"/>
          <w:marTop w:val="0"/>
          <w:marBottom w:val="0"/>
          <w:divBdr>
            <w:top w:val="none" w:sz="0" w:space="0" w:color="auto"/>
            <w:left w:val="none" w:sz="0" w:space="0" w:color="auto"/>
            <w:bottom w:val="none" w:sz="0" w:space="0" w:color="auto"/>
            <w:right w:val="none" w:sz="0" w:space="0" w:color="auto"/>
          </w:divBdr>
        </w:div>
        <w:div w:id="622661166">
          <w:marLeft w:val="0"/>
          <w:marRight w:val="0"/>
          <w:marTop w:val="0"/>
          <w:marBottom w:val="0"/>
          <w:divBdr>
            <w:top w:val="none" w:sz="0" w:space="0" w:color="auto"/>
            <w:left w:val="none" w:sz="0" w:space="0" w:color="auto"/>
            <w:bottom w:val="none" w:sz="0" w:space="0" w:color="auto"/>
            <w:right w:val="none" w:sz="0" w:space="0" w:color="auto"/>
          </w:divBdr>
        </w:div>
        <w:div w:id="362830699">
          <w:marLeft w:val="0"/>
          <w:marRight w:val="0"/>
          <w:marTop w:val="0"/>
          <w:marBottom w:val="0"/>
          <w:divBdr>
            <w:top w:val="none" w:sz="0" w:space="0" w:color="auto"/>
            <w:left w:val="none" w:sz="0" w:space="0" w:color="auto"/>
            <w:bottom w:val="none" w:sz="0" w:space="0" w:color="auto"/>
            <w:right w:val="none" w:sz="0" w:space="0" w:color="auto"/>
          </w:divBdr>
        </w:div>
        <w:div w:id="675500531">
          <w:marLeft w:val="0"/>
          <w:marRight w:val="0"/>
          <w:marTop w:val="0"/>
          <w:marBottom w:val="0"/>
          <w:divBdr>
            <w:top w:val="none" w:sz="0" w:space="0" w:color="auto"/>
            <w:left w:val="none" w:sz="0" w:space="0" w:color="auto"/>
            <w:bottom w:val="none" w:sz="0" w:space="0" w:color="auto"/>
            <w:right w:val="none" w:sz="0" w:space="0" w:color="auto"/>
          </w:divBdr>
        </w:div>
      </w:divsChild>
    </w:div>
    <w:div w:id="214056711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38">
          <w:marLeft w:val="0"/>
          <w:marRight w:val="0"/>
          <w:marTop w:val="0"/>
          <w:marBottom w:val="0"/>
          <w:divBdr>
            <w:top w:val="none" w:sz="0" w:space="0" w:color="auto"/>
            <w:left w:val="none" w:sz="0" w:space="0" w:color="auto"/>
            <w:bottom w:val="none" w:sz="0" w:space="0" w:color="auto"/>
            <w:right w:val="none" w:sz="0" w:space="0" w:color="auto"/>
          </w:divBdr>
        </w:div>
        <w:div w:id="899244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3" Type="http://schemas.openxmlformats.org/officeDocument/2006/relationships/image" Target="media/image35.emf"/><Relationship Id="rId2" Type="http://schemas.openxmlformats.org/officeDocument/2006/relationships/image" Target="media/image34.png"/><Relationship Id="rId1" Type="http://schemas.openxmlformats.org/officeDocument/2006/relationships/hyperlink" Target="http://www.colmayor.edu.co/modulos.php?name=Paginas&amp;id=63" TargetMode="External"/><Relationship Id="rId4"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Programa de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175693-8FAC-4628-920B-267C1714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797</Words>
  <Characters>4386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Nuevas Adquisiciones</vt:lpstr>
    </vt:vector>
  </TitlesOfParts>
  <Company>Daniela Cárdenas Marín – Andrea Estefanía Londoño Gómez</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Nuevas Adquisiciones</dc:title>
  <dc:subject>Parcial # 1</dc:subject>
  <dc:creator>DANIELA CARDENAS M</dc:creator>
  <cp:lastModifiedBy>Sara Isabel Jaramillo Correa</cp:lastModifiedBy>
  <cp:revision>12</cp:revision>
  <cp:lastPrinted>2016-05-02T21:32:00Z</cp:lastPrinted>
  <dcterms:created xsi:type="dcterms:W3CDTF">2020-02-11T17:00:00Z</dcterms:created>
  <dcterms:modified xsi:type="dcterms:W3CDTF">2020-03-06T21:51:00Z</dcterms:modified>
</cp:coreProperties>
</file>