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54F79" w14:textId="25BC27DE" w:rsidR="00101D3F" w:rsidRDefault="00101D3F" w:rsidP="00101D3F">
      <w:pPr>
        <w:jc w:val="center"/>
        <w:rPr>
          <w:rFonts w:ascii="Arial" w:hAnsi="Arial" w:cs="Arial"/>
          <w:sz w:val="56"/>
          <w:szCs w:val="56"/>
        </w:rPr>
      </w:pPr>
    </w:p>
    <w:p w14:paraId="226693C0" w14:textId="77777777" w:rsidR="00101D3F" w:rsidRDefault="00101D3F" w:rsidP="00101D3F">
      <w:pPr>
        <w:jc w:val="center"/>
        <w:rPr>
          <w:rFonts w:ascii="Arial" w:hAnsi="Arial" w:cs="Arial"/>
          <w:sz w:val="56"/>
          <w:szCs w:val="56"/>
        </w:rPr>
      </w:pPr>
    </w:p>
    <w:p w14:paraId="543EE878" w14:textId="77777777" w:rsidR="00101D3F" w:rsidRPr="0075370F" w:rsidRDefault="0075370F" w:rsidP="00101D3F">
      <w:pPr>
        <w:jc w:val="center"/>
        <w:rPr>
          <w:rFonts w:ascii="Arial" w:hAnsi="Arial" w:cs="Arial"/>
          <w:b/>
          <w:sz w:val="72"/>
          <w:szCs w:val="72"/>
        </w:rPr>
      </w:pPr>
      <w:r w:rsidRPr="0075370F">
        <w:rPr>
          <w:rFonts w:ascii="Arial" w:hAnsi="Arial" w:cs="Arial"/>
          <w:b/>
          <w:sz w:val="72"/>
          <w:szCs w:val="72"/>
        </w:rPr>
        <w:t>INSTITUCI</w:t>
      </w:r>
      <w:r w:rsidR="002F305F">
        <w:rPr>
          <w:rFonts w:ascii="Arial" w:hAnsi="Arial" w:cs="Arial"/>
          <w:b/>
          <w:sz w:val="72"/>
          <w:szCs w:val="72"/>
        </w:rPr>
        <w:t>Ó</w:t>
      </w:r>
      <w:r w:rsidRPr="0075370F">
        <w:rPr>
          <w:rFonts w:ascii="Arial" w:hAnsi="Arial" w:cs="Arial"/>
          <w:b/>
          <w:sz w:val="72"/>
          <w:szCs w:val="72"/>
        </w:rPr>
        <w:t>N UNIVERSITARIA COLEGIO MAYOR DE ANTIOQUIA</w:t>
      </w:r>
    </w:p>
    <w:p w14:paraId="0C691485" w14:textId="77777777" w:rsidR="0075370F" w:rsidRPr="0075370F" w:rsidRDefault="0075370F" w:rsidP="00101D3F">
      <w:pPr>
        <w:jc w:val="center"/>
        <w:rPr>
          <w:rFonts w:ascii="Arial" w:hAnsi="Arial" w:cs="Arial"/>
          <w:b/>
          <w:sz w:val="72"/>
          <w:szCs w:val="72"/>
        </w:rPr>
      </w:pPr>
    </w:p>
    <w:p w14:paraId="3644EC63" w14:textId="77777777" w:rsidR="00247178" w:rsidRPr="00101D3F" w:rsidRDefault="00101D3F" w:rsidP="00101D3F">
      <w:pPr>
        <w:jc w:val="center"/>
        <w:rPr>
          <w:rFonts w:ascii="Arial" w:hAnsi="Arial" w:cs="Arial"/>
          <w:sz w:val="64"/>
          <w:szCs w:val="64"/>
        </w:rPr>
      </w:pPr>
      <w:r w:rsidRPr="00101D3F">
        <w:rPr>
          <w:rFonts w:ascii="Arial" w:hAnsi="Arial" w:cs="Arial"/>
          <w:sz w:val="64"/>
          <w:szCs w:val="64"/>
        </w:rPr>
        <w:t>PLAN DE PARTICIPACI</w:t>
      </w:r>
      <w:r w:rsidR="002F305F">
        <w:rPr>
          <w:rFonts w:ascii="Arial" w:hAnsi="Arial" w:cs="Arial"/>
          <w:sz w:val="64"/>
          <w:szCs w:val="64"/>
        </w:rPr>
        <w:t>Ó</w:t>
      </w:r>
      <w:r w:rsidRPr="00101D3F">
        <w:rPr>
          <w:rFonts w:ascii="Arial" w:hAnsi="Arial" w:cs="Arial"/>
          <w:sz w:val="64"/>
          <w:szCs w:val="64"/>
        </w:rPr>
        <w:t>N CIUDADANA</w:t>
      </w:r>
    </w:p>
    <w:p w14:paraId="0D2D630A" w14:textId="77777777" w:rsidR="00101D3F" w:rsidRDefault="00101D3F" w:rsidP="00101D3F">
      <w:pPr>
        <w:jc w:val="center"/>
        <w:rPr>
          <w:rFonts w:ascii="Arial" w:hAnsi="Arial" w:cs="Arial"/>
          <w:sz w:val="56"/>
          <w:szCs w:val="56"/>
        </w:rPr>
      </w:pPr>
    </w:p>
    <w:p w14:paraId="213D3EA4" w14:textId="77777777" w:rsidR="00101D3F" w:rsidRPr="00101D3F" w:rsidRDefault="00101D3F" w:rsidP="00101D3F">
      <w:pPr>
        <w:jc w:val="center"/>
        <w:rPr>
          <w:rFonts w:ascii="Arial" w:hAnsi="Arial" w:cs="Arial"/>
          <w:sz w:val="56"/>
          <w:szCs w:val="56"/>
        </w:rPr>
      </w:pPr>
    </w:p>
    <w:p w14:paraId="4598E269" w14:textId="1DA79E40" w:rsidR="00101D3F" w:rsidRDefault="006D5272" w:rsidP="00101D3F">
      <w:pPr>
        <w:jc w:val="center"/>
        <w:rPr>
          <w:rFonts w:ascii="Arial" w:hAnsi="Arial" w:cs="Arial"/>
          <w:sz w:val="56"/>
          <w:szCs w:val="56"/>
        </w:rPr>
      </w:pPr>
      <w:r>
        <w:rPr>
          <w:rFonts w:ascii="Arial" w:hAnsi="Arial" w:cs="Arial"/>
          <w:sz w:val="56"/>
          <w:szCs w:val="56"/>
        </w:rPr>
        <w:t>20</w:t>
      </w:r>
      <w:r w:rsidR="001F7DC6">
        <w:rPr>
          <w:rFonts w:ascii="Arial" w:hAnsi="Arial" w:cs="Arial"/>
          <w:sz w:val="56"/>
          <w:szCs w:val="56"/>
        </w:rPr>
        <w:t>20</w:t>
      </w:r>
    </w:p>
    <w:p w14:paraId="15329EE7" w14:textId="77777777" w:rsidR="00101D3F" w:rsidRDefault="00101D3F" w:rsidP="00101D3F">
      <w:pPr>
        <w:jc w:val="center"/>
        <w:rPr>
          <w:rFonts w:ascii="Arial" w:hAnsi="Arial" w:cs="Arial"/>
          <w:sz w:val="56"/>
          <w:szCs w:val="56"/>
        </w:rPr>
      </w:pPr>
    </w:p>
    <w:p w14:paraId="5206C5B4" w14:textId="77777777" w:rsidR="00390E99" w:rsidRDefault="00390E99" w:rsidP="00101D3F">
      <w:pPr>
        <w:rPr>
          <w:rFonts w:ascii="Arial" w:hAnsi="Arial" w:cs="Arial"/>
          <w:sz w:val="24"/>
          <w:szCs w:val="24"/>
        </w:rPr>
      </w:pPr>
    </w:p>
    <w:p w14:paraId="68DB76A9" w14:textId="77777777" w:rsidR="004140FF" w:rsidRPr="004140FF" w:rsidRDefault="004140FF" w:rsidP="00101D3F">
      <w:pPr>
        <w:rPr>
          <w:rFonts w:ascii="Arial" w:hAnsi="Arial" w:cs="Arial"/>
          <w:sz w:val="24"/>
          <w:szCs w:val="24"/>
        </w:rPr>
      </w:pPr>
    </w:p>
    <w:p w14:paraId="46641D4B" w14:textId="77777777" w:rsidR="00F3117E" w:rsidRPr="00F3117E" w:rsidRDefault="00F3117E" w:rsidP="00101D3F">
      <w:pPr>
        <w:rPr>
          <w:rFonts w:ascii="Arial" w:hAnsi="Arial" w:cs="Arial"/>
          <w:b/>
          <w:sz w:val="28"/>
          <w:szCs w:val="28"/>
        </w:rPr>
      </w:pPr>
      <w:r w:rsidRPr="00F3117E">
        <w:rPr>
          <w:rFonts w:ascii="Arial" w:hAnsi="Arial" w:cs="Arial"/>
          <w:b/>
          <w:sz w:val="28"/>
          <w:szCs w:val="28"/>
        </w:rPr>
        <w:lastRenderedPageBreak/>
        <w:t>CONTENIDO</w:t>
      </w:r>
    </w:p>
    <w:p w14:paraId="54BA5AA2" w14:textId="77777777" w:rsidR="00101D3F" w:rsidRPr="00F3117E" w:rsidRDefault="00101D3F" w:rsidP="00101D3F">
      <w:pPr>
        <w:rPr>
          <w:rFonts w:ascii="Arial" w:hAnsi="Arial" w:cs="Arial"/>
          <w:sz w:val="24"/>
          <w:szCs w:val="24"/>
        </w:rPr>
      </w:pPr>
      <w:r w:rsidRPr="00F3117E">
        <w:rPr>
          <w:rFonts w:ascii="Arial" w:hAnsi="Arial" w:cs="Arial"/>
          <w:sz w:val="24"/>
          <w:szCs w:val="24"/>
        </w:rPr>
        <w:t>PRESENTACION</w:t>
      </w:r>
    </w:p>
    <w:p w14:paraId="0C33D4A4" w14:textId="77777777" w:rsidR="00101D3F" w:rsidRPr="0049117A" w:rsidRDefault="00101D3F" w:rsidP="00101D3F">
      <w:pPr>
        <w:rPr>
          <w:rFonts w:ascii="Arial" w:hAnsi="Arial" w:cs="Arial"/>
          <w:sz w:val="24"/>
          <w:szCs w:val="24"/>
        </w:rPr>
      </w:pPr>
      <w:r w:rsidRPr="0049117A">
        <w:rPr>
          <w:rFonts w:ascii="Arial" w:hAnsi="Arial" w:cs="Arial"/>
          <w:sz w:val="24"/>
          <w:szCs w:val="24"/>
        </w:rPr>
        <w:t>MISI</w:t>
      </w:r>
      <w:r w:rsidR="00B679FF">
        <w:rPr>
          <w:rFonts w:ascii="Arial" w:hAnsi="Arial" w:cs="Arial"/>
          <w:sz w:val="24"/>
          <w:szCs w:val="24"/>
        </w:rPr>
        <w:t>Ó</w:t>
      </w:r>
      <w:r w:rsidRPr="0049117A">
        <w:rPr>
          <w:rFonts w:ascii="Arial" w:hAnsi="Arial" w:cs="Arial"/>
          <w:sz w:val="24"/>
          <w:szCs w:val="24"/>
        </w:rPr>
        <w:t>N</w:t>
      </w:r>
    </w:p>
    <w:p w14:paraId="3B715E9C" w14:textId="77777777" w:rsidR="00101D3F" w:rsidRPr="0049117A" w:rsidRDefault="00101D3F" w:rsidP="00101D3F">
      <w:pPr>
        <w:rPr>
          <w:rFonts w:ascii="Arial" w:hAnsi="Arial" w:cs="Arial"/>
          <w:sz w:val="24"/>
          <w:szCs w:val="24"/>
        </w:rPr>
      </w:pPr>
      <w:r w:rsidRPr="0049117A">
        <w:rPr>
          <w:rFonts w:ascii="Arial" w:hAnsi="Arial" w:cs="Arial"/>
          <w:sz w:val="24"/>
          <w:szCs w:val="24"/>
        </w:rPr>
        <w:t>VISI</w:t>
      </w:r>
      <w:r w:rsidR="00B679FF">
        <w:rPr>
          <w:rFonts w:ascii="Arial" w:hAnsi="Arial" w:cs="Arial"/>
          <w:sz w:val="24"/>
          <w:szCs w:val="24"/>
        </w:rPr>
        <w:t>ÓN</w:t>
      </w:r>
      <w:r w:rsidRPr="0049117A">
        <w:rPr>
          <w:rFonts w:ascii="Arial" w:hAnsi="Arial" w:cs="Arial"/>
          <w:sz w:val="24"/>
          <w:szCs w:val="24"/>
        </w:rPr>
        <w:t xml:space="preserve"> </w:t>
      </w:r>
    </w:p>
    <w:p w14:paraId="07476802" w14:textId="77777777" w:rsidR="00101D3F" w:rsidRPr="0049117A" w:rsidRDefault="00101D3F" w:rsidP="00101D3F">
      <w:pPr>
        <w:rPr>
          <w:rFonts w:ascii="Arial" w:hAnsi="Arial" w:cs="Arial"/>
          <w:sz w:val="24"/>
          <w:szCs w:val="24"/>
        </w:rPr>
      </w:pPr>
      <w:r w:rsidRPr="0049117A">
        <w:rPr>
          <w:rFonts w:ascii="Arial" w:hAnsi="Arial" w:cs="Arial"/>
          <w:sz w:val="24"/>
          <w:szCs w:val="24"/>
        </w:rPr>
        <w:t xml:space="preserve">VALORES </w:t>
      </w:r>
    </w:p>
    <w:p w14:paraId="596DC654" w14:textId="77777777" w:rsidR="00101D3F" w:rsidRPr="0049117A" w:rsidRDefault="00101D3F" w:rsidP="00101D3F">
      <w:pPr>
        <w:rPr>
          <w:rFonts w:ascii="Arial" w:hAnsi="Arial" w:cs="Arial"/>
          <w:sz w:val="24"/>
          <w:szCs w:val="24"/>
        </w:rPr>
      </w:pPr>
      <w:r w:rsidRPr="0049117A">
        <w:rPr>
          <w:rFonts w:ascii="Arial" w:hAnsi="Arial" w:cs="Arial"/>
          <w:sz w:val="24"/>
          <w:szCs w:val="24"/>
        </w:rPr>
        <w:t>PRINCIPIOS</w:t>
      </w:r>
    </w:p>
    <w:p w14:paraId="635E67CB" w14:textId="77777777" w:rsidR="00501FD9" w:rsidRPr="0049117A" w:rsidRDefault="00F938EA" w:rsidP="00101D3F">
      <w:pPr>
        <w:rPr>
          <w:rFonts w:ascii="Arial" w:hAnsi="Arial" w:cs="Arial"/>
          <w:sz w:val="24"/>
          <w:szCs w:val="24"/>
        </w:rPr>
      </w:pPr>
      <w:r w:rsidRPr="0049117A">
        <w:rPr>
          <w:rFonts w:ascii="Arial" w:hAnsi="Arial" w:cs="Arial"/>
          <w:sz w:val="24"/>
          <w:szCs w:val="24"/>
        </w:rPr>
        <w:t xml:space="preserve">1. </w:t>
      </w:r>
      <w:r w:rsidR="00501FD9" w:rsidRPr="0049117A">
        <w:rPr>
          <w:rFonts w:ascii="Arial" w:hAnsi="Arial" w:cs="Arial"/>
          <w:sz w:val="24"/>
          <w:szCs w:val="24"/>
        </w:rPr>
        <w:t>LA PARTICIPACI</w:t>
      </w:r>
      <w:r w:rsidR="00B679FF">
        <w:rPr>
          <w:rFonts w:ascii="Arial" w:hAnsi="Arial" w:cs="Arial"/>
          <w:sz w:val="24"/>
          <w:szCs w:val="24"/>
        </w:rPr>
        <w:t>Ó</w:t>
      </w:r>
      <w:r w:rsidR="00501FD9" w:rsidRPr="0049117A">
        <w:rPr>
          <w:rFonts w:ascii="Arial" w:hAnsi="Arial" w:cs="Arial"/>
          <w:sz w:val="24"/>
          <w:szCs w:val="24"/>
        </w:rPr>
        <w:t>N CIUDADANA</w:t>
      </w:r>
    </w:p>
    <w:p w14:paraId="37C0CA70" w14:textId="77777777" w:rsidR="00101D3F" w:rsidRPr="0049117A" w:rsidRDefault="00101D3F" w:rsidP="00101D3F">
      <w:pPr>
        <w:pStyle w:val="Prrafodelista"/>
        <w:numPr>
          <w:ilvl w:val="0"/>
          <w:numId w:val="1"/>
        </w:numPr>
        <w:rPr>
          <w:rFonts w:ascii="Arial" w:hAnsi="Arial" w:cs="Arial"/>
          <w:sz w:val="24"/>
          <w:szCs w:val="24"/>
        </w:rPr>
      </w:pPr>
      <w:r w:rsidRPr="0049117A">
        <w:rPr>
          <w:rFonts w:ascii="Arial" w:hAnsi="Arial" w:cs="Arial"/>
          <w:sz w:val="24"/>
          <w:szCs w:val="24"/>
        </w:rPr>
        <w:t>Objetivo</w:t>
      </w:r>
    </w:p>
    <w:p w14:paraId="7A22EF8B" w14:textId="77777777" w:rsidR="00101D3F" w:rsidRDefault="00101D3F" w:rsidP="00101D3F">
      <w:pPr>
        <w:pStyle w:val="Prrafodelista"/>
        <w:numPr>
          <w:ilvl w:val="0"/>
          <w:numId w:val="1"/>
        </w:numPr>
        <w:rPr>
          <w:rFonts w:ascii="Arial" w:hAnsi="Arial" w:cs="Arial"/>
          <w:sz w:val="24"/>
          <w:szCs w:val="24"/>
        </w:rPr>
      </w:pPr>
      <w:r w:rsidRPr="0049117A">
        <w:rPr>
          <w:rFonts w:ascii="Arial" w:hAnsi="Arial" w:cs="Arial"/>
          <w:sz w:val="24"/>
          <w:szCs w:val="24"/>
        </w:rPr>
        <w:t>Alcance</w:t>
      </w:r>
    </w:p>
    <w:p w14:paraId="294CA4EE" w14:textId="77777777" w:rsidR="009847A7" w:rsidRDefault="00087CF3" w:rsidP="00CA5C08">
      <w:pPr>
        <w:pStyle w:val="Prrafodelista"/>
        <w:numPr>
          <w:ilvl w:val="0"/>
          <w:numId w:val="1"/>
        </w:numPr>
        <w:rPr>
          <w:rFonts w:ascii="Arial" w:hAnsi="Arial" w:cs="Arial"/>
          <w:sz w:val="24"/>
          <w:szCs w:val="24"/>
        </w:rPr>
      </w:pPr>
      <w:r w:rsidRPr="00087CF3">
        <w:rPr>
          <w:rFonts w:ascii="Arial" w:hAnsi="Arial" w:cs="Arial"/>
          <w:sz w:val="24"/>
          <w:szCs w:val="24"/>
        </w:rPr>
        <w:t xml:space="preserve">Grupos de </w:t>
      </w:r>
      <w:r w:rsidR="009847A7" w:rsidRPr="00087CF3">
        <w:rPr>
          <w:rFonts w:ascii="Arial" w:hAnsi="Arial" w:cs="Arial"/>
          <w:sz w:val="24"/>
          <w:szCs w:val="24"/>
        </w:rPr>
        <w:t>inter</w:t>
      </w:r>
      <w:r w:rsidR="009847A7">
        <w:rPr>
          <w:rFonts w:ascii="Arial" w:hAnsi="Arial" w:cs="Arial"/>
          <w:sz w:val="24"/>
          <w:szCs w:val="24"/>
        </w:rPr>
        <w:t>és</w:t>
      </w:r>
    </w:p>
    <w:p w14:paraId="7C5FF4A1" w14:textId="77777777" w:rsidR="00101D3F" w:rsidRPr="00087CF3" w:rsidRDefault="00101D3F" w:rsidP="00CA5C08">
      <w:pPr>
        <w:pStyle w:val="Prrafodelista"/>
        <w:numPr>
          <w:ilvl w:val="0"/>
          <w:numId w:val="1"/>
        </w:numPr>
        <w:rPr>
          <w:rFonts w:ascii="Arial" w:hAnsi="Arial" w:cs="Arial"/>
          <w:sz w:val="24"/>
          <w:szCs w:val="24"/>
        </w:rPr>
      </w:pPr>
      <w:r w:rsidRPr="00087CF3">
        <w:rPr>
          <w:rFonts w:ascii="Arial" w:hAnsi="Arial" w:cs="Arial"/>
          <w:sz w:val="24"/>
          <w:szCs w:val="24"/>
        </w:rPr>
        <w:t>Marco legal</w:t>
      </w:r>
    </w:p>
    <w:p w14:paraId="0838D135" w14:textId="77777777" w:rsidR="00101D3F" w:rsidRPr="0049117A" w:rsidRDefault="00101D3F" w:rsidP="00101D3F">
      <w:pPr>
        <w:pStyle w:val="Prrafodelista"/>
        <w:numPr>
          <w:ilvl w:val="0"/>
          <w:numId w:val="1"/>
        </w:numPr>
        <w:rPr>
          <w:rFonts w:ascii="Arial" w:hAnsi="Arial" w:cs="Arial"/>
          <w:sz w:val="24"/>
          <w:szCs w:val="24"/>
        </w:rPr>
      </w:pPr>
      <w:r w:rsidRPr="0049117A">
        <w:rPr>
          <w:rFonts w:ascii="Arial" w:hAnsi="Arial" w:cs="Arial"/>
          <w:sz w:val="24"/>
          <w:szCs w:val="24"/>
        </w:rPr>
        <w:t>Actores incluidos en la consulta participativa de elaboración y formulación del plan de acción de transparencia y probidad</w:t>
      </w:r>
    </w:p>
    <w:p w14:paraId="06BE9687" w14:textId="77777777" w:rsidR="00F938EA" w:rsidRPr="0049117A" w:rsidRDefault="00F938EA" w:rsidP="00F938EA">
      <w:pPr>
        <w:rPr>
          <w:rFonts w:ascii="Arial" w:hAnsi="Arial" w:cs="Arial"/>
          <w:sz w:val="24"/>
          <w:szCs w:val="24"/>
        </w:rPr>
      </w:pPr>
      <w:r w:rsidRPr="0049117A">
        <w:rPr>
          <w:rFonts w:ascii="Arial" w:hAnsi="Arial" w:cs="Arial"/>
          <w:sz w:val="24"/>
          <w:szCs w:val="24"/>
        </w:rPr>
        <w:t>2. ESCENARIOS DE PARTICIPACIÓN CIUDADANA</w:t>
      </w:r>
    </w:p>
    <w:p w14:paraId="58A17C54" w14:textId="77777777" w:rsidR="00614252" w:rsidRPr="0049117A" w:rsidRDefault="00614252" w:rsidP="00614252">
      <w:pPr>
        <w:pStyle w:val="Prrafodelista"/>
        <w:numPr>
          <w:ilvl w:val="0"/>
          <w:numId w:val="2"/>
        </w:numPr>
        <w:rPr>
          <w:rFonts w:ascii="Arial" w:hAnsi="Arial" w:cs="Arial"/>
          <w:sz w:val="24"/>
          <w:szCs w:val="24"/>
        </w:rPr>
      </w:pPr>
      <w:r w:rsidRPr="0049117A">
        <w:rPr>
          <w:rFonts w:ascii="Arial" w:hAnsi="Arial" w:cs="Arial"/>
          <w:sz w:val="24"/>
          <w:szCs w:val="24"/>
        </w:rPr>
        <w:t>Publicación de información de interés para la ciudadanía</w:t>
      </w:r>
    </w:p>
    <w:p w14:paraId="462B80B3" w14:textId="77777777" w:rsidR="00614252" w:rsidRPr="0049117A" w:rsidRDefault="00614252" w:rsidP="00614252">
      <w:pPr>
        <w:pStyle w:val="Prrafodelista"/>
        <w:numPr>
          <w:ilvl w:val="0"/>
          <w:numId w:val="2"/>
        </w:numPr>
        <w:rPr>
          <w:rFonts w:ascii="Arial" w:hAnsi="Arial" w:cs="Arial"/>
          <w:sz w:val="24"/>
          <w:szCs w:val="24"/>
        </w:rPr>
      </w:pPr>
      <w:r w:rsidRPr="0049117A">
        <w:rPr>
          <w:rFonts w:ascii="Arial" w:hAnsi="Arial" w:cs="Arial"/>
          <w:sz w:val="24"/>
          <w:szCs w:val="24"/>
        </w:rPr>
        <w:t>Mecanismos para mejorar la atención al ciudadano</w:t>
      </w:r>
    </w:p>
    <w:p w14:paraId="0DF5393C" w14:textId="77777777" w:rsidR="00614252" w:rsidRPr="0049117A" w:rsidRDefault="00614252" w:rsidP="00F938EA">
      <w:pPr>
        <w:pStyle w:val="Prrafodelista"/>
        <w:numPr>
          <w:ilvl w:val="0"/>
          <w:numId w:val="2"/>
        </w:numPr>
        <w:rPr>
          <w:rFonts w:ascii="Arial" w:hAnsi="Arial" w:cs="Arial"/>
          <w:sz w:val="24"/>
          <w:szCs w:val="24"/>
        </w:rPr>
      </w:pPr>
      <w:r w:rsidRPr="0049117A">
        <w:rPr>
          <w:rFonts w:ascii="Arial" w:hAnsi="Arial" w:cs="Arial"/>
          <w:sz w:val="24"/>
          <w:szCs w:val="24"/>
        </w:rPr>
        <w:t>Mecanismos de Transparencia y Acceso a la información</w:t>
      </w:r>
    </w:p>
    <w:p w14:paraId="13A15CFC" w14:textId="77777777" w:rsidR="00F938EA" w:rsidRPr="0049117A" w:rsidRDefault="00F938EA" w:rsidP="00F938EA">
      <w:pPr>
        <w:rPr>
          <w:rFonts w:ascii="Arial" w:hAnsi="Arial" w:cs="Arial"/>
          <w:sz w:val="24"/>
          <w:szCs w:val="24"/>
        </w:rPr>
      </w:pPr>
      <w:r w:rsidRPr="0049117A">
        <w:rPr>
          <w:rFonts w:ascii="Arial" w:hAnsi="Arial" w:cs="Arial"/>
          <w:sz w:val="24"/>
          <w:szCs w:val="24"/>
        </w:rPr>
        <w:t xml:space="preserve">           </w:t>
      </w:r>
      <w:r w:rsidR="00614252" w:rsidRPr="0049117A">
        <w:rPr>
          <w:rFonts w:ascii="Arial" w:hAnsi="Arial" w:cs="Arial"/>
          <w:sz w:val="24"/>
          <w:szCs w:val="24"/>
        </w:rPr>
        <w:t>2.1 P</w:t>
      </w:r>
      <w:r w:rsidRPr="0049117A">
        <w:rPr>
          <w:rFonts w:ascii="Arial" w:hAnsi="Arial" w:cs="Arial"/>
          <w:sz w:val="24"/>
          <w:szCs w:val="24"/>
        </w:rPr>
        <w:t>or tipo de solicitud</w:t>
      </w:r>
    </w:p>
    <w:p w14:paraId="3078ED24" w14:textId="77777777" w:rsidR="00101D3F" w:rsidRPr="0049117A" w:rsidRDefault="00F938EA" w:rsidP="00501FD9">
      <w:pPr>
        <w:rPr>
          <w:rFonts w:ascii="Arial" w:hAnsi="Arial" w:cs="Arial"/>
          <w:sz w:val="24"/>
          <w:szCs w:val="24"/>
        </w:rPr>
      </w:pPr>
      <w:r w:rsidRPr="0049117A">
        <w:rPr>
          <w:rFonts w:ascii="Arial" w:hAnsi="Arial" w:cs="Arial"/>
          <w:sz w:val="24"/>
          <w:szCs w:val="24"/>
        </w:rPr>
        <w:t xml:space="preserve">           2.2 </w:t>
      </w:r>
      <w:r w:rsidR="00614252" w:rsidRPr="0049117A">
        <w:rPr>
          <w:rFonts w:ascii="Arial" w:hAnsi="Arial" w:cs="Arial"/>
          <w:sz w:val="24"/>
          <w:szCs w:val="24"/>
        </w:rPr>
        <w:t>Descripción de otros medios de participación</w:t>
      </w:r>
    </w:p>
    <w:p w14:paraId="2A2E3D65" w14:textId="77777777" w:rsidR="00F938EA" w:rsidRPr="0049117A" w:rsidRDefault="00614252" w:rsidP="00F938EA">
      <w:pPr>
        <w:pStyle w:val="Prrafodelista"/>
        <w:rPr>
          <w:rFonts w:ascii="Arial" w:hAnsi="Arial" w:cs="Arial"/>
          <w:sz w:val="24"/>
          <w:szCs w:val="24"/>
        </w:rPr>
      </w:pPr>
      <w:r w:rsidRPr="0049117A">
        <w:rPr>
          <w:rFonts w:ascii="Arial" w:hAnsi="Arial" w:cs="Arial"/>
          <w:sz w:val="24"/>
          <w:szCs w:val="24"/>
        </w:rPr>
        <w:t xml:space="preserve">     2.2.1 </w:t>
      </w:r>
      <w:r w:rsidR="00F938EA" w:rsidRPr="0049117A">
        <w:rPr>
          <w:rFonts w:ascii="Arial" w:hAnsi="Arial" w:cs="Arial"/>
          <w:sz w:val="24"/>
          <w:szCs w:val="24"/>
        </w:rPr>
        <w:t>El periódico</w:t>
      </w:r>
      <w:r w:rsidRPr="0049117A">
        <w:rPr>
          <w:rFonts w:ascii="Arial" w:hAnsi="Arial" w:cs="Arial"/>
          <w:sz w:val="24"/>
          <w:szCs w:val="24"/>
        </w:rPr>
        <w:t xml:space="preserve"> institucional</w:t>
      </w:r>
    </w:p>
    <w:p w14:paraId="4AF611D3" w14:textId="77777777" w:rsidR="00614252" w:rsidRDefault="00614252" w:rsidP="00F938EA">
      <w:pPr>
        <w:pStyle w:val="Prrafodelista"/>
        <w:rPr>
          <w:rFonts w:ascii="Arial" w:hAnsi="Arial" w:cs="Arial"/>
          <w:sz w:val="24"/>
          <w:szCs w:val="24"/>
        </w:rPr>
      </w:pPr>
      <w:r w:rsidRPr="0049117A">
        <w:rPr>
          <w:rFonts w:ascii="Arial" w:hAnsi="Arial" w:cs="Arial"/>
          <w:sz w:val="24"/>
          <w:szCs w:val="24"/>
        </w:rPr>
        <w:t xml:space="preserve">     </w:t>
      </w:r>
      <w:r w:rsidR="00215D91">
        <w:rPr>
          <w:rFonts w:ascii="Arial" w:hAnsi="Arial" w:cs="Arial"/>
          <w:sz w:val="24"/>
          <w:szCs w:val="24"/>
        </w:rPr>
        <w:t>2.2.2 Boletín electrónico interno</w:t>
      </w:r>
    </w:p>
    <w:p w14:paraId="5D16A617" w14:textId="77777777" w:rsidR="00215D91" w:rsidRDefault="00215D91" w:rsidP="00F938EA">
      <w:pPr>
        <w:pStyle w:val="Prrafodelista"/>
        <w:rPr>
          <w:rFonts w:ascii="Arial" w:hAnsi="Arial" w:cs="Arial"/>
          <w:sz w:val="24"/>
          <w:szCs w:val="24"/>
        </w:rPr>
      </w:pPr>
      <w:r>
        <w:rPr>
          <w:rFonts w:ascii="Arial" w:hAnsi="Arial" w:cs="Arial"/>
          <w:sz w:val="24"/>
          <w:szCs w:val="24"/>
        </w:rPr>
        <w:t xml:space="preserve">     2.2.3 </w:t>
      </w:r>
      <w:r w:rsidR="005A715D">
        <w:rPr>
          <w:rFonts w:ascii="Arial" w:hAnsi="Arial" w:cs="Arial"/>
          <w:sz w:val="24"/>
          <w:szCs w:val="24"/>
        </w:rPr>
        <w:t>Correo electrónico institucional</w:t>
      </w:r>
    </w:p>
    <w:p w14:paraId="48EEA369" w14:textId="77777777" w:rsidR="005A715D" w:rsidRDefault="005A715D" w:rsidP="00F938EA">
      <w:pPr>
        <w:pStyle w:val="Prrafodelista"/>
        <w:rPr>
          <w:rFonts w:ascii="Arial" w:hAnsi="Arial" w:cs="Arial"/>
          <w:sz w:val="24"/>
          <w:szCs w:val="24"/>
        </w:rPr>
      </w:pPr>
      <w:r>
        <w:rPr>
          <w:rFonts w:ascii="Arial" w:hAnsi="Arial" w:cs="Arial"/>
          <w:sz w:val="24"/>
          <w:szCs w:val="24"/>
        </w:rPr>
        <w:t xml:space="preserve">     2.2.4 Carteleras Institucionales</w:t>
      </w:r>
    </w:p>
    <w:p w14:paraId="05FFD1EF" w14:textId="77777777" w:rsidR="005A715D" w:rsidRDefault="005A715D" w:rsidP="00F938EA">
      <w:pPr>
        <w:pStyle w:val="Prrafodelista"/>
        <w:rPr>
          <w:rFonts w:ascii="Arial" w:hAnsi="Arial" w:cs="Arial"/>
          <w:sz w:val="24"/>
          <w:szCs w:val="24"/>
        </w:rPr>
      </w:pPr>
      <w:r>
        <w:rPr>
          <w:rFonts w:ascii="Arial" w:hAnsi="Arial" w:cs="Arial"/>
          <w:sz w:val="24"/>
          <w:szCs w:val="24"/>
        </w:rPr>
        <w:t xml:space="preserve">     2.2.5 P</w:t>
      </w:r>
      <w:r w:rsidR="002F305F">
        <w:rPr>
          <w:rFonts w:ascii="Arial" w:hAnsi="Arial" w:cs="Arial"/>
          <w:sz w:val="24"/>
          <w:szCs w:val="24"/>
        </w:rPr>
        <w:t>á</w:t>
      </w:r>
      <w:r>
        <w:rPr>
          <w:rFonts w:ascii="Arial" w:hAnsi="Arial" w:cs="Arial"/>
          <w:sz w:val="24"/>
          <w:szCs w:val="24"/>
        </w:rPr>
        <w:t>gina web</w:t>
      </w:r>
    </w:p>
    <w:p w14:paraId="422568AF" w14:textId="77777777" w:rsidR="005A715D" w:rsidRDefault="005A715D" w:rsidP="00F938EA">
      <w:pPr>
        <w:pStyle w:val="Prrafodelista"/>
        <w:rPr>
          <w:rFonts w:ascii="Arial" w:hAnsi="Arial" w:cs="Arial"/>
          <w:sz w:val="24"/>
          <w:szCs w:val="24"/>
        </w:rPr>
      </w:pPr>
      <w:r>
        <w:rPr>
          <w:rFonts w:ascii="Arial" w:hAnsi="Arial" w:cs="Arial"/>
          <w:sz w:val="24"/>
          <w:szCs w:val="24"/>
        </w:rPr>
        <w:t xml:space="preserve">     2.2.6 Redes sociales</w:t>
      </w:r>
    </w:p>
    <w:p w14:paraId="302DD785" w14:textId="29CC52A8" w:rsidR="005A715D" w:rsidRDefault="005A715D" w:rsidP="00F938EA">
      <w:pPr>
        <w:pStyle w:val="Prrafodelista"/>
        <w:rPr>
          <w:rFonts w:ascii="Arial" w:hAnsi="Arial" w:cs="Arial"/>
          <w:sz w:val="24"/>
          <w:szCs w:val="24"/>
        </w:rPr>
      </w:pPr>
      <w:r>
        <w:rPr>
          <w:rFonts w:ascii="Arial" w:hAnsi="Arial" w:cs="Arial"/>
          <w:sz w:val="24"/>
          <w:szCs w:val="24"/>
        </w:rPr>
        <w:t xml:space="preserve">     2.2.7 Flash electrónico</w:t>
      </w:r>
      <w:r w:rsidR="007E02CE">
        <w:rPr>
          <w:rFonts w:ascii="Arial" w:hAnsi="Arial" w:cs="Arial"/>
          <w:sz w:val="24"/>
          <w:szCs w:val="24"/>
        </w:rPr>
        <w:t xml:space="preserve"> “</w:t>
      </w:r>
      <w:proofErr w:type="spellStart"/>
      <w:r w:rsidR="007E02CE">
        <w:rPr>
          <w:rFonts w:ascii="Arial" w:hAnsi="Arial" w:cs="Arial"/>
          <w:sz w:val="24"/>
          <w:szCs w:val="24"/>
        </w:rPr>
        <w:t>Colmayor</w:t>
      </w:r>
      <w:proofErr w:type="spellEnd"/>
      <w:r w:rsidR="007E02CE">
        <w:rPr>
          <w:rFonts w:ascii="Arial" w:hAnsi="Arial" w:cs="Arial"/>
          <w:sz w:val="24"/>
          <w:szCs w:val="24"/>
        </w:rPr>
        <w:t xml:space="preserve"> informa”</w:t>
      </w:r>
    </w:p>
    <w:p w14:paraId="69B1C9E7" w14:textId="77777777" w:rsidR="005A715D" w:rsidRDefault="005A715D" w:rsidP="00F938EA">
      <w:pPr>
        <w:pStyle w:val="Prrafodelista"/>
        <w:rPr>
          <w:rFonts w:ascii="Arial" w:hAnsi="Arial" w:cs="Arial"/>
          <w:sz w:val="24"/>
          <w:szCs w:val="24"/>
        </w:rPr>
      </w:pPr>
      <w:r>
        <w:rPr>
          <w:rFonts w:ascii="Arial" w:hAnsi="Arial" w:cs="Arial"/>
          <w:sz w:val="24"/>
          <w:szCs w:val="24"/>
        </w:rPr>
        <w:t xml:space="preserve">     2.2.8 Sistema interno de audio</w:t>
      </w:r>
    </w:p>
    <w:p w14:paraId="649B92C9" w14:textId="77777777" w:rsidR="005A715D" w:rsidRDefault="005A715D" w:rsidP="00F938EA">
      <w:pPr>
        <w:pStyle w:val="Prrafodelista"/>
        <w:rPr>
          <w:rFonts w:ascii="Arial" w:hAnsi="Arial" w:cs="Arial"/>
          <w:sz w:val="24"/>
          <w:szCs w:val="24"/>
        </w:rPr>
      </w:pPr>
      <w:r>
        <w:rPr>
          <w:rFonts w:ascii="Arial" w:hAnsi="Arial" w:cs="Arial"/>
          <w:sz w:val="24"/>
          <w:szCs w:val="24"/>
        </w:rPr>
        <w:t xml:space="preserve">     2.2.9 Tableros electrónicos para mensajes</w:t>
      </w:r>
    </w:p>
    <w:p w14:paraId="22A0570D" w14:textId="2D43084B" w:rsidR="00614252" w:rsidRPr="0049117A" w:rsidRDefault="005A715D" w:rsidP="00F938EA">
      <w:pPr>
        <w:pStyle w:val="Prrafodelista"/>
        <w:rPr>
          <w:rFonts w:ascii="Arial" w:hAnsi="Arial" w:cs="Arial"/>
          <w:sz w:val="24"/>
          <w:szCs w:val="24"/>
        </w:rPr>
      </w:pPr>
      <w:r>
        <w:rPr>
          <w:rFonts w:ascii="Arial" w:hAnsi="Arial" w:cs="Arial"/>
          <w:sz w:val="24"/>
          <w:szCs w:val="24"/>
        </w:rPr>
        <w:t xml:space="preserve">     2.2.1</w:t>
      </w:r>
      <w:r w:rsidR="007E02CE">
        <w:rPr>
          <w:rFonts w:ascii="Arial" w:hAnsi="Arial" w:cs="Arial"/>
          <w:sz w:val="24"/>
          <w:szCs w:val="24"/>
        </w:rPr>
        <w:t>0</w:t>
      </w:r>
      <w:r>
        <w:rPr>
          <w:rFonts w:ascii="Arial" w:hAnsi="Arial" w:cs="Arial"/>
          <w:sz w:val="24"/>
          <w:szCs w:val="24"/>
        </w:rPr>
        <w:t xml:space="preserve"> </w:t>
      </w:r>
      <w:r w:rsidR="00614252" w:rsidRPr="0049117A">
        <w:rPr>
          <w:rFonts w:ascii="Arial" w:hAnsi="Arial" w:cs="Arial"/>
          <w:sz w:val="24"/>
          <w:szCs w:val="24"/>
        </w:rPr>
        <w:t>Rendición de Cuentas mediante audiencia publica</w:t>
      </w:r>
    </w:p>
    <w:p w14:paraId="7C385700" w14:textId="01B5E3D8" w:rsidR="00614252" w:rsidRPr="0049117A" w:rsidRDefault="00614252" w:rsidP="00F938EA">
      <w:pPr>
        <w:pStyle w:val="Prrafodelista"/>
        <w:rPr>
          <w:rFonts w:ascii="Arial" w:hAnsi="Arial" w:cs="Arial"/>
          <w:sz w:val="24"/>
          <w:szCs w:val="24"/>
        </w:rPr>
      </w:pPr>
      <w:r w:rsidRPr="0049117A">
        <w:rPr>
          <w:rFonts w:ascii="Arial" w:hAnsi="Arial" w:cs="Arial"/>
          <w:sz w:val="24"/>
          <w:szCs w:val="24"/>
        </w:rPr>
        <w:t xml:space="preserve">     </w:t>
      </w:r>
      <w:r w:rsidR="005A715D">
        <w:rPr>
          <w:rFonts w:ascii="Arial" w:hAnsi="Arial" w:cs="Arial"/>
          <w:sz w:val="24"/>
          <w:szCs w:val="24"/>
        </w:rPr>
        <w:t>2.2.1</w:t>
      </w:r>
      <w:r w:rsidR="007E02CE">
        <w:rPr>
          <w:rFonts w:ascii="Arial" w:hAnsi="Arial" w:cs="Arial"/>
          <w:sz w:val="24"/>
          <w:szCs w:val="24"/>
        </w:rPr>
        <w:t>1</w:t>
      </w:r>
      <w:r w:rsidRPr="0049117A">
        <w:rPr>
          <w:rFonts w:ascii="Arial" w:hAnsi="Arial" w:cs="Arial"/>
          <w:sz w:val="24"/>
          <w:szCs w:val="24"/>
        </w:rPr>
        <w:t xml:space="preserve"> Participación de las dependencias académicas y administrativas</w:t>
      </w:r>
    </w:p>
    <w:p w14:paraId="186E8D91" w14:textId="0976F88C" w:rsidR="00614252" w:rsidRPr="0049117A" w:rsidRDefault="00614252" w:rsidP="00F938EA">
      <w:pPr>
        <w:pStyle w:val="Prrafodelista"/>
        <w:rPr>
          <w:rFonts w:ascii="Arial" w:hAnsi="Arial" w:cs="Arial"/>
          <w:sz w:val="24"/>
          <w:szCs w:val="24"/>
        </w:rPr>
      </w:pPr>
      <w:r w:rsidRPr="0049117A">
        <w:rPr>
          <w:rFonts w:ascii="Arial" w:hAnsi="Arial" w:cs="Arial"/>
          <w:sz w:val="24"/>
          <w:szCs w:val="24"/>
        </w:rPr>
        <w:t xml:space="preserve">    </w:t>
      </w:r>
      <w:r w:rsidR="007E02CE">
        <w:rPr>
          <w:rFonts w:ascii="Arial" w:hAnsi="Arial" w:cs="Arial"/>
          <w:sz w:val="24"/>
          <w:szCs w:val="24"/>
        </w:rPr>
        <w:t xml:space="preserve">           </w:t>
      </w:r>
      <w:r w:rsidRPr="0049117A">
        <w:rPr>
          <w:rFonts w:ascii="Arial" w:hAnsi="Arial" w:cs="Arial"/>
          <w:sz w:val="24"/>
          <w:szCs w:val="24"/>
        </w:rPr>
        <w:t xml:space="preserve"> en la Rendición de Cuentas.</w:t>
      </w:r>
    </w:p>
    <w:p w14:paraId="1701647A" w14:textId="420F3E63" w:rsidR="00614252" w:rsidRPr="0049117A" w:rsidRDefault="00614252" w:rsidP="00F938EA">
      <w:pPr>
        <w:pStyle w:val="Prrafodelista"/>
        <w:rPr>
          <w:rFonts w:ascii="Arial" w:hAnsi="Arial" w:cs="Arial"/>
          <w:sz w:val="24"/>
          <w:szCs w:val="24"/>
        </w:rPr>
      </w:pPr>
      <w:r w:rsidRPr="0049117A">
        <w:rPr>
          <w:rFonts w:ascii="Arial" w:hAnsi="Arial" w:cs="Arial"/>
          <w:sz w:val="24"/>
          <w:szCs w:val="24"/>
        </w:rPr>
        <w:t xml:space="preserve">     </w:t>
      </w:r>
      <w:r w:rsidR="005A715D">
        <w:rPr>
          <w:rFonts w:ascii="Arial" w:hAnsi="Arial" w:cs="Arial"/>
          <w:sz w:val="24"/>
          <w:szCs w:val="24"/>
        </w:rPr>
        <w:t>2.2.1</w:t>
      </w:r>
      <w:r w:rsidR="007E02CE">
        <w:rPr>
          <w:rFonts w:ascii="Arial" w:hAnsi="Arial" w:cs="Arial"/>
          <w:sz w:val="24"/>
          <w:szCs w:val="24"/>
        </w:rPr>
        <w:t>2</w:t>
      </w:r>
      <w:r w:rsidRPr="0049117A">
        <w:rPr>
          <w:rFonts w:ascii="Arial" w:hAnsi="Arial" w:cs="Arial"/>
          <w:sz w:val="24"/>
          <w:szCs w:val="24"/>
        </w:rPr>
        <w:t xml:space="preserve"> Espacios complementarios de Rendición de Cuentas</w:t>
      </w:r>
    </w:p>
    <w:p w14:paraId="75011A8A" w14:textId="77777777" w:rsidR="00614252" w:rsidRPr="0049117A" w:rsidRDefault="00614252" w:rsidP="00F938EA">
      <w:pPr>
        <w:pStyle w:val="Prrafodelista"/>
        <w:rPr>
          <w:rFonts w:ascii="Arial" w:hAnsi="Arial" w:cs="Arial"/>
          <w:sz w:val="24"/>
          <w:szCs w:val="24"/>
        </w:rPr>
      </w:pPr>
      <w:r w:rsidRPr="0049117A">
        <w:rPr>
          <w:rFonts w:ascii="Arial" w:hAnsi="Arial" w:cs="Arial"/>
          <w:sz w:val="24"/>
          <w:szCs w:val="24"/>
        </w:rPr>
        <w:t xml:space="preserve">      </w:t>
      </w:r>
    </w:p>
    <w:p w14:paraId="10EAB5BE" w14:textId="1B974BDE" w:rsidR="00614252" w:rsidRPr="007E02CE" w:rsidRDefault="005C2C58" w:rsidP="00BB79A1">
      <w:pPr>
        <w:jc w:val="center"/>
        <w:rPr>
          <w:rFonts w:ascii="Arial" w:hAnsi="Arial" w:cs="Arial"/>
          <w:b/>
          <w:sz w:val="24"/>
          <w:szCs w:val="24"/>
        </w:rPr>
      </w:pPr>
      <w:r w:rsidRPr="007E02CE">
        <w:rPr>
          <w:rFonts w:ascii="Arial" w:hAnsi="Arial" w:cs="Arial"/>
          <w:b/>
          <w:sz w:val="24"/>
          <w:szCs w:val="24"/>
        </w:rPr>
        <w:lastRenderedPageBreak/>
        <w:t>PRESENTACI</w:t>
      </w:r>
      <w:r w:rsidR="007E02CE" w:rsidRPr="007E02CE">
        <w:rPr>
          <w:rFonts w:ascii="Arial" w:hAnsi="Arial" w:cs="Arial"/>
          <w:b/>
          <w:sz w:val="24"/>
          <w:szCs w:val="24"/>
        </w:rPr>
        <w:t>ÓN</w:t>
      </w:r>
    </w:p>
    <w:p w14:paraId="3D52212B" w14:textId="77777777" w:rsidR="005C2C58" w:rsidRPr="007E02CE" w:rsidRDefault="003A75E2" w:rsidP="007E02CE">
      <w:pPr>
        <w:jc w:val="both"/>
        <w:rPr>
          <w:rFonts w:ascii="Arial" w:hAnsi="Arial" w:cs="Arial"/>
          <w:sz w:val="24"/>
          <w:szCs w:val="24"/>
        </w:rPr>
      </w:pPr>
      <w:r w:rsidRPr="007E02CE">
        <w:rPr>
          <w:rFonts w:ascii="Arial" w:hAnsi="Arial" w:cs="Arial"/>
          <w:sz w:val="24"/>
          <w:szCs w:val="24"/>
        </w:rPr>
        <w:t>El presente Plan va a llenar un vacío</w:t>
      </w:r>
      <w:r w:rsidR="005C2C58" w:rsidRPr="007E02CE">
        <w:rPr>
          <w:rFonts w:ascii="Arial" w:hAnsi="Arial" w:cs="Arial"/>
          <w:sz w:val="24"/>
          <w:szCs w:val="24"/>
        </w:rPr>
        <w:t xml:space="preserve"> en el t</w:t>
      </w:r>
      <w:r w:rsidRPr="007E02CE">
        <w:rPr>
          <w:rFonts w:ascii="Arial" w:hAnsi="Arial" w:cs="Arial"/>
          <w:sz w:val="24"/>
          <w:szCs w:val="24"/>
        </w:rPr>
        <w:t>ema de la gestión de lo público</w:t>
      </w:r>
      <w:r w:rsidR="005C2C58" w:rsidRPr="007E02CE">
        <w:rPr>
          <w:rFonts w:ascii="Arial" w:hAnsi="Arial" w:cs="Arial"/>
          <w:sz w:val="24"/>
          <w:szCs w:val="24"/>
        </w:rPr>
        <w:t xml:space="preserve"> en la Institución Universitaria Colegio Mayor de Antioquia </w:t>
      </w:r>
      <w:r w:rsidRPr="007E02CE">
        <w:rPr>
          <w:rFonts w:ascii="Arial" w:hAnsi="Arial" w:cs="Arial"/>
          <w:sz w:val="24"/>
          <w:szCs w:val="24"/>
        </w:rPr>
        <w:t xml:space="preserve">y servirá </w:t>
      </w:r>
      <w:r w:rsidR="005C2C58" w:rsidRPr="007E02CE">
        <w:rPr>
          <w:rFonts w:ascii="Arial" w:hAnsi="Arial" w:cs="Arial"/>
          <w:sz w:val="24"/>
          <w:szCs w:val="24"/>
        </w:rPr>
        <w:t xml:space="preserve">para tener una mayor eficacia y eficiencia </w:t>
      </w:r>
      <w:r w:rsidR="00742639" w:rsidRPr="007E02CE">
        <w:rPr>
          <w:rFonts w:ascii="Arial" w:hAnsi="Arial" w:cs="Arial"/>
          <w:sz w:val="24"/>
          <w:szCs w:val="24"/>
        </w:rPr>
        <w:t>en el logro de</w:t>
      </w:r>
      <w:r w:rsidRPr="007E02CE">
        <w:rPr>
          <w:rFonts w:ascii="Arial" w:hAnsi="Arial" w:cs="Arial"/>
          <w:sz w:val="24"/>
          <w:szCs w:val="24"/>
        </w:rPr>
        <w:t xml:space="preserve"> los objetivos misionales, además </w:t>
      </w:r>
      <w:r w:rsidR="00742639" w:rsidRPr="007E02CE">
        <w:rPr>
          <w:rFonts w:ascii="Arial" w:hAnsi="Arial" w:cs="Arial"/>
          <w:sz w:val="24"/>
          <w:szCs w:val="24"/>
        </w:rPr>
        <w:t xml:space="preserve">que de seguro se convertirá en un instrumento de especial importancia para vincular los intereses y expectativas de los grupos de interés y la comunidad para poder realizar </w:t>
      </w:r>
      <w:r w:rsidRPr="007E02CE">
        <w:rPr>
          <w:rFonts w:ascii="Arial" w:hAnsi="Arial" w:cs="Arial"/>
          <w:sz w:val="24"/>
          <w:szCs w:val="24"/>
        </w:rPr>
        <w:t>el control social de lo público, en el proceso de búsqueda del logro de los compromisos misionales y de paso, mejorar la transparencia de las actividades de la Institución Universitaria.</w:t>
      </w:r>
    </w:p>
    <w:p w14:paraId="328C4607" w14:textId="77777777" w:rsidR="00742639" w:rsidRPr="007E02CE" w:rsidRDefault="00742639" w:rsidP="007E02CE">
      <w:pPr>
        <w:jc w:val="both"/>
        <w:rPr>
          <w:rFonts w:ascii="Arial" w:hAnsi="Arial" w:cs="Arial"/>
          <w:sz w:val="24"/>
          <w:szCs w:val="24"/>
        </w:rPr>
      </w:pPr>
      <w:r w:rsidRPr="007E02CE">
        <w:rPr>
          <w:rFonts w:ascii="Arial" w:hAnsi="Arial" w:cs="Arial"/>
          <w:sz w:val="24"/>
          <w:szCs w:val="24"/>
        </w:rPr>
        <w:t>El Plan se convertirá en una guía necesaria para que los grupos de interés, puedan hacer uso de sus deberes y derechos, tal como lo establecen las normas</w:t>
      </w:r>
      <w:r w:rsidR="00AC768B" w:rsidRPr="007E02CE">
        <w:rPr>
          <w:rFonts w:ascii="Arial" w:hAnsi="Arial" w:cs="Arial"/>
          <w:sz w:val="24"/>
          <w:szCs w:val="24"/>
        </w:rPr>
        <w:t xml:space="preserve"> y convertirse en protagonistas en el desarrollo de las actividades, estrategias y políticas necesarias </w:t>
      </w:r>
      <w:r w:rsidR="00CB00AC" w:rsidRPr="007E02CE">
        <w:rPr>
          <w:rFonts w:ascii="Arial" w:hAnsi="Arial" w:cs="Arial"/>
          <w:sz w:val="24"/>
          <w:szCs w:val="24"/>
        </w:rPr>
        <w:t>para garantizar</w:t>
      </w:r>
      <w:r w:rsidR="00AC768B" w:rsidRPr="007E02CE">
        <w:rPr>
          <w:rFonts w:ascii="Arial" w:hAnsi="Arial" w:cs="Arial"/>
          <w:sz w:val="24"/>
          <w:szCs w:val="24"/>
        </w:rPr>
        <w:t xml:space="preserve"> que los objetivos del quehacer institucional </w:t>
      </w:r>
      <w:r w:rsidR="00CB00AC" w:rsidRPr="007E02CE">
        <w:rPr>
          <w:rFonts w:ascii="Arial" w:hAnsi="Arial" w:cs="Arial"/>
          <w:sz w:val="24"/>
          <w:szCs w:val="24"/>
        </w:rPr>
        <w:t>estén alineados a las políticas nacionales, y promoviendo la participación constante, oportuna y eficaz de la ciudadanía en los asuntos de la Institución y las necesidades del DESARROLLO HUMANO de nues</w:t>
      </w:r>
      <w:r w:rsidR="003A75E2" w:rsidRPr="007E02CE">
        <w:rPr>
          <w:rFonts w:ascii="Arial" w:hAnsi="Arial" w:cs="Arial"/>
          <w:sz w:val="24"/>
          <w:szCs w:val="24"/>
        </w:rPr>
        <w:t xml:space="preserve">tra ciudad, </w:t>
      </w:r>
      <w:r w:rsidR="00087CF3" w:rsidRPr="007E02CE">
        <w:rPr>
          <w:rFonts w:ascii="Arial" w:hAnsi="Arial" w:cs="Arial"/>
          <w:sz w:val="24"/>
          <w:szCs w:val="24"/>
        </w:rPr>
        <w:t>y la región</w:t>
      </w:r>
      <w:r w:rsidR="003A75E2" w:rsidRPr="007E02CE">
        <w:rPr>
          <w:rFonts w:ascii="Arial" w:hAnsi="Arial" w:cs="Arial"/>
          <w:sz w:val="24"/>
          <w:szCs w:val="24"/>
        </w:rPr>
        <w:t>, en clave de cumplir con los preceptos de la Constitución Política de nuestro país, y los principios de una mayor “democracia participativa”.</w:t>
      </w:r>
    </w:p>
    <w:p w14:paraId="4A674073" w14:textId="77777777" w:rsidR="00CB00AC" w:rsidRPr="00F3117E" w:rsidRDefault="00CB00AC" w:rsidP="00F3117E">
      <w:pPr>
        <w:rPr>
          <w:rFonts w:ascii="Arial" w:hAnsi="Arial" w:cs="Arial"/>
          <w:sz w:val="24"/>
          <w:szCs w:val="24"/>
        </w:rPr>
      </w:pPr>
    </w:p>
    <w:p w14:paraId="762067AC" w14:textId="77777777" w:rsidR="00FC56C2" w:rsidRPr="0049117A" w:rsidRDefault="00FC56C2" w:rsidP="00FC56C2">
      <w:pPr>
        <w:spacing w:line="276" w:lineRule="auto"/>
        <w:jc w:val="both"/>
        <w:rPr>
          <w:rFonts w:ascii="Arial" w:hAnsi="Arial" w:cs="Arial"/>
          <w:b/>
          <w:color w:val="000000" w:themeColor="text1"/>
          <w:sz w:val="24"/>
          <w:szCs w:val="24"/>
        </w:rPr>
      </w:pPr>
      <w:r w:rsidRPr="0049117A">
        <w:rPr>
          <w:rFonts w:ascii="Arial" w:hAnsi="Arial" w:cs="Arial"/>
          <w:b/>
          <w:color w:val="000000" w:themeColor="text1"/>
          <w:sz w:val="24"/>
          <w:szCs w:val="24"/>
        </w:rPr>
        <w:t>MISI</w:t>
      </w:r>
      <w:r w:rsidR="00B679FF">
        <w:rPr>
          <w:rFonts w:ascii="Arial" w:hAnsi="Arial" w:cs="Arial"/>
          <w:b/>
          <w:color w:val="000000" w:themeColor="text1"/>
          <w:sz w:val="24"/>
          <w:szCs w:val="24"/>
        </w:rPr>
        <w:t>Ó</w:t>
      </w:r>
      <w:r w:rsidRPr="0049117A">
        <w:rPr>
          <w:rFonts w:ascii="Arial" w:hAnsi="Arial" w:cs="Arial"/>
          <w:b/>
          <w:color w:val="000000" w:themeColor="text1"/>
          <w:sz w:val="24"/>
          <w:szCs w:val="24"/>
        </w:rPr>
        <w:t>N</w:t>
      </w:r>
    </w:p>
    <w:p w14:paraId="543620E7" w14:textId="77777777" w:rsidR="00FC56C2" w:rsidRPr="0049117A" w:rsidRDefault="00FC56C2" w:rsidP="00E404FA">
      <w:pPr>
        <w:spacing w:after="0" w:line="276" w:lineRule="auto"/>
        <w:jc w:val="both"/>
        <w:rPr>
          <w:rFonts w:ascii="Arial" w:hAnsi="Arial" w:cs="Arial"/>
          <w:color w:val="000000" w:themeColor="text1"/>
          <w:sz w:val="24"/>
          <w:szCs w:val="24"/>
        </w:rPr>
      </w:pPr>
      <w:r w:rsidRPr="0049117A">
        <w:rPr>
          <w:rFonts w:ascii="Arial" w:hAnsi="Arial" w:cs="Arial"/>
          <w:color w:val="000000" w:themeColor="text1"/>
          <w:sz w:val="24"/>
          <w:szCs w:val="24"/>
        </w:rPr>
        <w:t xml:space="preserve">Somos una Institución de Educación Superior que forma profesionales </w:t>
      </w:r>
      <w:r w:rsidRPr="0049117A">
        <w:rPr>
          <w:rFonts w:ascii="Arial" w:hAnsi="Arial" w:cs="Arial"/>
          <w:color w:val="000000" w:themeColor="text1"/>
          <w:sz w:val="24"/>
          <w:szCs w:val="24"/>
          <w:u w:val="single"/>
        </w:rPr>
        <w:t>autónomos,</w:t>
      </w:r>
      <w:r w:rsidRPr="0049117A">
        <w:rPr>
          <w:rFonts w:ascii="Arial" w:hAnsi="Arial" w:cs="Arial"/>
          <w:color w:val="000000" w:themeColor="text1"/>
          <w:sz w:val="24"/>
          <w:szCs w:val="24"/>
        </w:rPr>
        <w:t xml:space="preserve"> </w:t>
      </w:r>
      <w:r w:rsidRPr="0049117A">
        <w:rPr>
          <w:rFonts w:ascii="Arial" w:hAnsi="Arial" w:cs="Arial"/>
          <w:color w:val="000000" w:themeColor="text1"/>
          <w:sz w:val="24"/>
          <w:szCs w:val="24"/>
          <w:u w:val="single"/>
        </w:rPr>
        <w:t>pluralistas</w:t>
      </w:r>
      <w:r w:rsidRPr="0049117A">
        <w:rPr>
          <w:rFonts w:ascii="Arial" w:hAnsi="Arial" w:cs="Arial"/>
          <w:color w:val="000000" w:themeColor="text1"/>
          <w:sz w:val="24"/>
          <w:szCs w:val="24"/>
        </w:rPr>
        <w:t xml:space="preserve"> y </w:t>
      </w:r>
      <w:r w:rsidRPr="0049117A">
        <w:rPr>
          <w:rFonts w:ascii="Arial" w:hAnsi="Arial" w:cs="Arial"/>
          <w:color w:val="000000" w:themeColor="text1"/>
          <w:sz w:val="24"/>
          <w:szCs w:val="24"/>
          <w:u w:val="single"/>
        </w:rPr>
        <w:t>competentes;</w:t>
      </w:r>
      <w:r w:rsidRPr="0049117A">
        <w:rPr>
          <w:rFonts w:ascii="Arial" w:hAnsi="Arial" w:cs="Arial"/>
          <w:color w:val="000000" w:themeColor="text1"/>
          <w:sz w:val="24"/>
          <w:szCs w:val="24"/>
        </w:rPr>
        <w:t xml:space="preserve"> comprometidos con la calidad académica, el fomento de la investigación y la apropiación social de conocimiento; que contribuye al desarrollo económico, social y ambiental de la región y el país.</w:t>
      </w:r>
    </w:p>
    <w:p w14:paraId="3B991BA7" w14:textId="77777777" w:rsidR="00E404FA" w:rsidRPr="0049117A" w:rsidRDefault="00E404FA" w:rsidP="00E404FA">
      <w:pPr>
        <w:spacing w:after="0" w:line="276" w:lineRule="auto"/>
        <w:jc w:val="both"/>
        <w:rPr>
          <w:rFonts w:ascii="Arial" w:hAnsi="Arial" w:cs="Arial"/>
          <w:color w:val="000000" w:themeColor="text1"/>
          <w:sz w:val="24"/>
          <w:szCs w:val="24"/>
        </w:rPr>
      </w:pPr>
    </w:p>
    <w:p w14:paraId="7BC6B86C" w14:textId="77777777" w:rsidR="00FC56C2" w:rsidRPr="0049117A" w:rsidRDefault="00FC56C2" w:rsidP="00E404FA">
      <w:pPr>
        <w:spacing w:after="0" w:line="276" w:lineRule="auto"/>
        <w:jc w:val="both"/>
        <w:rPr>
          <w:rFonts w:ascii="Arial" w:hAnsi="Arial" w:cs="Arial"/>
          <w:b/>
          <w:color w:val="000000" w:themeColor="text1"/>
          <w:sz w:val="24"/>
          <w:szCs w:val="24"/>
        </w:rPr>
      </w:pPr>
      <w:r w:rsidRPr="0049117A">
        <w:rPr>
          <w:rFonts w:ascii="Arial" w:hAnsi="Arial" w:cs="Arial"/>
          <w:b/>
          <w:color w:val="000000" w:themeColor="text1"/>
          <w:sz w:val="24"/>
          <w:szCs w:val="24"/>
        </w:rPr>
        <w:t>VISI</w:t>
      </w:r>
      <w:r w:rsidR="00B679FF">
        <w:rPr>
          <w:rFonts w:ascii="Arial" w:hAnsi="Arial" w:cs="Arial"/>
          <w:b/>
          <w:color w:val="000000" w:themeColor="text1"/>
          <w:sz w:val="24"/>
          <w:szCs w:val="24"/>
        </w:rPr>
        <w:t>Ó</w:t>
      </w:r>
      <w:r w:rsidRPr="0049117A">
        <w:rPr>
          <w:rFonts w:ascii="Arial" w:hAnsi="Arial" w:cs="Arial"/>
          <w:b/>
          <w:color w:val="000000" w:themeColor="text1"/>
          <w:sz w:val="24"/>
          <w:szCs w:val="24"/>
        </w:rPr>
        <w:t>N</w:t>
      </w:r>
    </w:p>
    <w:p w14:paraId="119DF083" w14:textId="77777777" w:rsidR="00E404FA" w:rsidRPr="0049117A" w:rsidRDefault="00E404FA" w:rsidP="00E404FA">
      <w:pPr>
        <w:spacing w:after="0" w:line="276" w:lineRule="auto"/>
        <w:jc w:val="both"/>
        <w:rPr>
          <w:rFonts w:ascii="Arial" w:hAnsi="Arial" w:cs="Arial"/>
          <w:b/>
          <w:color w:val="000000" w:themeColor="text1"/>
          <w:sz w:val="24"/>
          <w:szCs w:val="24"/>
        </w:rPr>
      </w:pPr>
    </w:p>
    <w:p w14:paraId="73208D01" w14:textId="77777777" w:rsidR="00FC56C2" w:rsidRPr="0049117A" w:rsidRDefault="00FC56C2" w:rsidP="00E404FA">
      <w:pPr>
        <w:spacing w:after="0" w:line="276" w:lineRule="auto"/>
        <w:jc w:val="both"/>
        <w:rPr>
          <w:rFonts w:ascii="Arial" w:hAnsi="Arial" w:cs="Arial"/>
          <w:color w:val="000000" w:themeColor="text1"/>
          <w:sz w:val="24"/>
          <w:szCs w:val="24"/>
        </w:rPr>
      </w:pPr>
      <w:r w:rsidRPr="0049117A">
        <w:rPr>
          <w:rFonts w:ascii="Arial" w:hAnsi="Arial" w:cs="Arial"/>
          <w:color w:val="000000" w:themeColor="text1"/>
          <w:sz w:val="24"/>
          <w:szCs w:val="24"/>
        </w:rPr>
        <w:t>La Institución Universitaria Colegio Mayor de Antioquia será reconocida en el año 2024, por la calidad académica, la pertinencia e innovación de sus programas y por fomentar procesos de generación, transformación y difusión del conocimiento, que contribuyan al desarrollo económico y social de la región y el país.</w:t>
      </w:r>
    </w:p>
    <w:p w14:paraId="42CE6124" w14:textId="77777777" w:rsidR="00E404FA" w:rsidRPr="0049117A" w:rsidRDefault="00E404FA" w:rsidP="00E404FA">
      <w:pPr>
        <w:spacing w:after="0" w:line="276" w:lineRule="auto"/>
        <w:jc w:val="both"/>
        <w:rPr>
          <w:rFonts w:ascii="Arial" w:hAnsi="Arial" w:cs="Arial"/>
          <w:color w:val="000000" w:themeColor="text1"/>
          <w:sz w:val="24"/>
          <w:szCs w:val="24"/>
        </w:rPr>
      </w:pPr>
    </w:p>
    <w:p w14:paraId="02716CA3" w14:textId="77777777" w:rsidR="00FC56C2" w:rsidRPr="0049117A" w:rsidRDefault="00FC56C2" w:rsidP="00E404FA">
      <w:pPr>
        <w:spacing w:after="0" w:line="276" w:lineRule="auto"/>
        <w:jc w:val="both"/>
        <w:rPr>
          <w:rFonts w:ascii="Arial" w:hAnsi="Arial" w:cs="Arial"/>
          <w:b/>
          <w:color w:val="000000" w:themeColor="text1"/>
          <w:sz w:val="24"/>
          <w:szCs w:val="24"/>
        </w:rPr>
      </w:pPr>
      <w:r w:rsidRPr="0049117A">
        <w:rPr>
          <w:rFonts w:ascii="Arial" w:hAnsi="Arial" w:cs="Arial"/>
          <w:b/>
          <w:color w:val="000000" w:themeColor="text1"/>
          <w:sz w:val="24"/>
          <w:szCs w:val="24"/>
        </w:rPr>
        <w:t>VALORES</w:t>
      </w:r>
    </w:p>
    <w:p w14:paraId="5461526D" w14:textId="77777777" w:rsidR="00E404FA" w:rsidRPr="0049117A" w:rsidRDefault="00E404FA" w:rsidP="00E404FA">
      <w:pPr>
        <w:spacing w:after="0" w:line="276" w:lineRule="auto"/>
        <w:jc w:val="both"/>
        <w:rPr>
          <w:rFonts w:ascii="Arial" w:hAnsi="Arial" w:cs="Arial"/>
          <w:b/>
          <w:color w:val="000000" w:themeColor="text1"/>
          <w:sz w:val="24"/>
          <w:szCs w:val="24"/>
        </w:rPr>
      </w:pPr>
    </w:p>
    <w:p w14:paraId="34A3F5B2" w14:textId="77777777" w:rsidR="00FC56C2" w:rsidRPr="0049117A" w:rsidRDefault="00FC56C2" w:rsidP="00E404FA">
      <w:pPr>
        <w:spacing w:after="0" w:line="276" w:lineRule="auto"/>
        <w:jc w:val="both"/>
        <w:rPr>
          <w:rFonts w:ascii="Arial" w:hAnsi="Arial" w:cs="Arial"/>
          <w:color w:val="000000" w:themeColor="text1"/>
          <w:sz w:val="24"/>
          <w:szCs w:val="24"/>
        </w:rPr>
      </w:pPr>
      <w:r w:rsidRPr="0049117A">
        <w:rPr>
          <w:rFonts w:ascii="Arial" w:hAnsi="Arial" w:cs="Arial"/>
          <w:color w:val="000000" w:themeColor="text1"/>
          <w:sz w:val="24"/>
          <w:szCs w:val="24"/>
        </w:rPr>
        <w:t xml:space="preserve">En el Colegio Mayor de Antioquia son valores las cualidades que fundamentan las características dispuestas estratégicamente y que transversalizan las actividades, </w:t>
      </w:r>
      <w:r w:rsidRPr="0049117A">
        <w:rPr>
          <w:rFonts w:ascii="Arial" w:hAnsi="Arial" w:cs="Arial"/>
          <w:color w:val="000000" w:themeColor="text1"/>
          <w:sz w:val="24"/>
          <w:szCs w:val="24"/>
        </w:rPr>
        <w:lastRenderedPageBreak/>
        <w:t xml:space="preserve">académicas y administrativas, curriculares y no curriculares; permitiendo a la comunidad universitaria una actuación ética y moralmente aceptada para la formación de sujetos comprometidos con su desarrollo personal y colectivo. </w:t>
      </w:r>
    </w:p>
    <w:p w14:paraId="32368317" w14:textId="77777777" w:rsidR="00DC21FA" w:rsidRDefault="00DC21FA" w:rsidP="00FC56C2">
      <w:pPr>
        <w:spacing w:line="276" w:lineRule="auto"/>
        <w:jc w:val="both"/>
        <w:rPr>
          <w:rFonts w:ascii="Arial" w:hAnsi="Arial" w:cs="Arial"/>
          <w:color w:val="000000" w:themeColor="text1"/>
          <w:sz w:val="24"/>
          <w:szCs w:val="24"/>
        </w:rPr>
      </w:pPr>
    </w:p>
    <w:p w14:paraId="7DFCDF92" w14:textId="38911DF1" w:rsidR="00FC56C2" w:rsidRDefault="00FC56C2" w:rsidP="00FC56C2">
      <w:pPr>
        <w:spacing w:line="276" w:lineRule="auto"/>
        <w:jc w:val="both"/>
        <w:rPr>
          <w:rFonts w:ascii="Arial" w:hAnsi="Arial" w:cs="Arial"/>
          <w:color w:val="000000" w:themeColor="text1"/>
          <w:sz w:val="24"/>
          <w:szCs w:val="24"/>
        </w:rPr>
      </w:pPr>
      <w:r w:rsidRPr="0049117A">
        <w:rPr>
          <w:rFonts w:ascii="Arial" w:hAnsi="Arial" w:cs="Arial"/>
          <w:color w:val="000000" w:themeColor="text1"/>
          <w:sz w:val="24"/>
          <w:szCs w:val="24"/>
        </w:rPr>
        <w:t xml:space="preserve">En ese sentido, conforme al </w:t>
      </w:r>
      <w:r w:rsidR="00087CF3" w:rsidRPr="00087CF3">
        <w:rPr>
          <w:rFonts w:ascii="Arial" w:hAnsi="Arial" w:cs="Arial"/>
          <w:color w:val="000000" w:themeColor="text1"/>
          <w:sz w:val="24"/>
          <w:szCs w:val="24"/>
        </w:rPr>
        <w:t>Código de Integridad, Ética y Buen Gobierno</w:t>
      </w:r>
      <w:r w:rsidRPr="0049117A">
        <w:rPr>
          <w:rFonts w:ascii="Arial" w:hAnsi="Arial" w:cs="Arial"/>
          <w:color w:val="000000" w:themeColor="text1"/>
          <w:sz w:val="24"/>
          <w:szCs w:val="24"/>
        </w:rPr>
        <w:t xml:space="preserve">, son valores fundamentales del actuar institucional: </w:t>
      </w:r>
    </w:p>
    <w:p w14:paraId="6919ED15" w14:textId="77777777" w:rsidR="002F305F" w:rsidRPr="00B679FF" w:rsidRDefault="002F305F" w:rsidP="002F305F">
      <w:pPr>
        <w:spacing w:line="240" w:lineRule="auto"/>
        <w:jc w:val="both"/>
        <w:textAlignment w:val="top"/>
        <w:rPr>
          <w:rFonts w:ascii="Arial" w:eastAsia="Times New Roman" w:hAnsi="Arial" w:cs="Arial"/>
          <w:sz w:val="24"/>
          <w:szCs w:val="24"/>
          <w:lang w:eastAsia="es-CO"/>
        </w:rPr>
      </w:pPr>
      <w:r w:rsidRPr="00B679FF">
        <w:rPr>
          <w:rFonts w:ascii="Arial" w:eastAsia="Times New Roman" w:hAnsi="Arial" w:cs="Arial"/>
          <w:b/>
          <w:bCs/>
          <w:kern w:val="24"/>
          <w:sz w:val="24"/>
          <w:szCs w:val="24"/>
          <w:lang w:eastAsia="es-CO"/>
        </w:rPr>
        <w:t>Honestidad:</w:t>
      </w:r>
      <w:r w:rsidRPr="00B679FF">
        <w:rPr>
          <w:rFonts w:ascii="Arial" w:eastAsia="Times New Roman" w:hAnsi="Arial" w:cs="Arial"/>
          <w:kern w:val="24"/>
          <w:sz w:val="24"/>
          <w:szCs w:val="24"/>
          <w:lang w:eastAsia="es-CO"/>
        </w:rPr>
        <w:t xml:space="preserve"> Actúo siempre con fundamento en la verdad, cumpliendo mis deberes con transparencia y rectitud y siempre favoreciendo el interés general.</w:t>
      </w:r>
    </w:p>
    <w:p w14:paraId="22A92103" w14:textId="77777777" w:rsidR="002F305F" w:rsidRPr="00B679FF" w:rsidRDefault="002F305F" w:rsidP="002F305F">
      <w:pPr>
        <w:autoSpaceDE w:val="0"/>
        <w:autoSpaceDN w:val="0"/>
        <w:adjustRightInd w:val="0"/>
        <w:spacing w:line="240" w:lineRule="auto"/>
        <w:jc w:val="both"/>
        <w:rPr>
          <w:rFonts w:ascii="Arial" w:eastAsia="Times New Roman" w:hAnsi="Arial" w:cs="Arial"/>
          <w:kern w:val="24"/>
          <w:sz w:val="24"/>
          <w:szCs w:val="24"/>
        </w:rPr>
      </w:pPr>
      <w:r w:rsidRPr="00B679FF">
        <w:rPr>
          <w:rFonts w:ascii="Arial" w:eastAsia="Times New Roman" w:hAnsi="Arial" w:cs="Arial"/>
          <w:b/>
          <w:bCs/>
          <w:kern w:val="24"/>
          <w:sz w:val="24"/>
          <w:szCs w:val="24"/>
        </w:rPr>
        <w:t>Respeto:</w:t>
      </w:r>
      <w:r w:rsidRPr="00B679FF">
        <w:rPr>
          <w:rFonts w:ascii="Arial" w:eastAsia="Times New Roman" w:hAnsi="Arial" w:cs="Arial"/>
          <w:kern w:val="24"/>
          <w:sz w:val="24"/>
          <w:szCs w:val="24"/>
        </w:rPr>
        <w:t xml:space="preserve"> Reconozco, valoro y trato de manera digna a todas las personas, con sus virtudes y defectos, sin importar su labor, su procedencia, título o cualquier otra condición.</w:t>
      </w:r>
    </w:p>
    <w:p w14:paraId="4D643686" w14:textId="77777777" w:rsidR="002F305F" w:rsidRPr="00B679FF" w:rsidRDefault="002F305F" w:rsidP="002F305F">
      <w:pPr>
        <w:spacing w:line="240" w:lineRule="auto"/>
        <w:jc w:val="both"/>
        <w:textAlignment w:val="top"/>
        <w:rPr>
          <w:rFonts w:ascii="Arial" w:eastAsia="Times New Roman" w:hAnsi="Arial" w:cs="Arial"/>
          <w:sz w:val="24"/>
          <w:szCs w:val="24"/>
          <w:lang w:eastAsia="es-CO"/>
        </w:rPr>
      </w:pPr>
      <w:r w:rsidRPr="00B679FF">
        <w:rPr>
          <w:rFonts w:ascii="Arial" w:eastAsia="Times New Roman" w:hAnsi="Arial" w:cs="Arial"/>
          <w:b/>
          <w:bCs/>
          <w:kern w:val="24"/>
          <w:sz w:val="24"/>
          <w:szCs w:val="24"/>
          <w:lang w:eastAsia="es-CO"/>
        </w:rPr>
        <w:t xml:space="preserve">Compromiso: </w:t>
      </w:r>
      <w:r w:rsidRPr="00B679FF">
        <w:rPr>
          <w:rFonts w:ascii="Arial" w:eastAsia="Times New Roman" w:hAnsi="Arial" w:cs="Arial"/>
          <w:kern w:val="24"/>
          <w:sz w:val="24"/>
          <w:szCs w:val="24"/>
          <w:lang w:eastAsia="es-CO"/>
        </w:rPr>
        <w:t>Soy consciente de la importancia de mi rol como servidor público y estoy en disposición permanente para comprender y resolver las necesidades de las personas con las que me relaciono en mis labores cotidianas, buscando siempre mejorar su bienestar.</w:t>
      </w:r>
    </w:p>
    <w:p w14:paraId="188C82A2" w14:textId="77777777" w:rsidR="002F305F" w:rsidRPr="00B679FF" w:rsidRDefault="002F305F" w:rsidP="002F305F">
      <w:pPr>
        <w:spacing w:line="240" w:lineRule="auto"/>
        <w:jc w:val="both"/>
        <w:textAlignment w:val="top"/>
        <w:rPr>
          <w:rFonts w:ascii="Arial" w:eastAsia="Times New Roman" w:hAnsi="Arial" w:cs="Arial"/>
          <w:sz w:val="24"/>
          <w:szCs w:val="24"/>
          <w:lang w:eastAsia="es-CO"/>
        </w:rPr>
      </w:pPr>
      <w:r w:rsidRPr="00B679FF">
        <w:rPr>
          <w:rFonts w:ascii="Arial" w:eastAsia="Times New Roman" w:hAnsi="Arial" w:cs="Arial"/>
          <w:b/>
          <w:bCs/>
          <w:kern w:val="24"/>
          <w:sz w:val="24"/>
          <w:szCs w:val="24"/>
          <w:lang w:eastAsia="es-CO"/>
        </w:rPr>
        <w:t>Diligencia:</w:t>
      </w:r>
      <w:r w:rsidRPr="00B679FF">
        <w:rPr>
          <w:rFonts w:ascii="Arial" w:eastAsia="Times New Roman" w:hAnsi="Arial" w:cs="Arial"/>
          <w:kern w:val="24"/>
          <w:sz w:val="24"/>
          <w:szCs w:val="24"/>
          <w:lang w:eastAsia="es-CO"/>
        </w:rPr>
        <w:t xml:space="preserve"> Cumplo con los deberes, funciones y responsabilidades asignadas a mi cargo de la mejor manera posible, con atención, prontitud, destreza y eficiencia, para así optimizar el uso de los recursos del Estado.</w:t>
      </w:r>
    </w:p>
    <w:p w14:paraId="617C2D0F" w14:textId="77777777" w:rsidR="002F305F" w:rsidRPr="00DD01AA" w:rsidRDefault="002F305F" w:rsidP="002F305F">
      <w:pPr>
        <w:autoSpaceDE w:val="0"/>
        <w:autoSpaceDN w:val="0"/>
        <w:adjustRightInd w:val="0"/>
        <w:spacing w:line="240" w:lineRule="auto"/>
        <w:jc w:val="both"/>
        <w:rPr>
          <w:rFonts w:ascii="Arial" w:hAnsi="Arial" w:cs="Arial"/>
          <w:sz w:val="24"/>
          <w:szCs w:val="24"/>
        </w:rPr>
      </w:pPr>
      <w:r w:rsidRPr="00B679FF">
        <w:rPr>
          <w:rFonts w:ascii="Arial" w:eastAsia="Times New Roman" w:hAnsi="Arial" w:cs="Arial"/>
          <w:b/>
          <w:bCs/>
          <w:kern w:val="24"/>
          <w:sz w:val="24"/>
          <w:szCs w:val="24"/>
        </w:rPr>
        <w:t>Justicia:</w:t>
      </w:r>
      <w:r w:rsidRPr="00B679FF">
        <w:rPr>
          <w:rFonts w:ascii="Arial" w:eastAsia="Times New Roman" w:hAnsi="Arial" w:cs="Arial"/>
          <w:kern w:val="24"/>
          <w:sz w:val="24"/>
          <w:szCs w:val="24"/>
        </w:rPr>
        <w:t xml:space="preserve"> Actúo con imparcialidad garantizando los derechos de las personas, con equidad, igualdad y sin discriminación.</w:t>
      </w:r>
    </w:p>
    <w:p w14:paraId="73D978BB" w14:textId="77777777" w:rsidR="002F305F" w:rsidRPr="0049117A" w:rsidRDefault="002F305F" w:rsidP="00FC56C2">
      <w:pPr>
        <w:spacing w:line="276" w:lineRule="auto"/>
        <w:jc w:val="both"/>
        <w:rPr>
          <w:rFonts w:ascii="Arial" w:hAnsi="Arial" w:cs="Arial"/>
          <w:color w:val="000000" w:themeColor="text1"/>
          <w:sz w:val="24"/>
          <w:szCs w:val="24"/>
        </w:rPr>
      </w:pPr>
    </w:p>
    <w:p w14:paraId="78F9876E" w14:textId="77777777" w:rsidR="00C55090" w:rsidRPr="0049117A" w:rsidRDefault="00C55090" w:rsidP="00E404FA">
      <w:pPr>
        <w:spacing w:after="0" w:line="276" w:lineRule="auto"/>
        <w:jc w:val="both"/>
        <w:rPr>
          <w:rFonts w:ascii="Arial" w:hAnsi="Arial" w:cs="Arial"/>
          <w:b/>
          <w:color w:val="000000" w:themeColor="text1"/>
          <w:sz w:val="24"/>
          <w:szCs w:val="24"/>
        </w:rPr>
      </w:pPr>
      <w:r w:rsidRPr="0049117A">
        <w:rPr>
          <w:rFonts w:ascii="Arial" w:hAnsi="Arial" w:cs="Arial"/>
          <w:b/>
          <w:color w:val="000000" w:themeColor="text1"/>
          <w:sz w:val="24"/>
          <w:szCs w:val="24"/>
        </w:rPr>
        <w:t>PRINCIPIOS</w:t>
      </w:r>
    </w:p>
    <w:p w14:paraId="17CD7D93" w14:textId="77777777" w:rsidR="00E404FA" w:rsidRPr="0049117A" w:rsidRDefault="00E404FA" w:rsidP="00E404FA">
      <w:pPr>
        <w:spacing w:after="0" w:line="276" w:lineRule="auto"/>
        <w:jc w:val="both"/>
        <w:rPr>
          <w:rFonts w:ascii="Arial" w:hAnsi="Arial" w:cs="Arial"/>
          <w:b/>
          <w:color w:val="000000" w:themeColor="text1"/>
          <w:sz w:val="24"/>
          <w:szCs w:val="24"/>
        </w:rPr>
      </w:pPr>
    </w:p>
    <w:p w14:paraId="4157388F" w14:textId="77777777" w:rsidR="00C55090" w:rsidRDefault="00C55090" w:rsidP="00C55090">
      <w:pPr>
        <w:spacing w:line="276" w:lineRule="auto"/>
        <w:jc w:val="both"/>
        <w:rPr>
          <w:rFonts w:ascii="Arial" w:hAnsi="Arial" w:cs="Arial"/>
          <w:color w:val="000000" w:themeColor="text1"/>
          <w:sz w:val="24"/>
          <w:szCs w:val="24"/>
        </w:rPr>
      </w:pPr>
      <w:r w:rsidRPr="0049117A">
        <w:rPr>
          <w:rFonts w:ascii="Arial" w:hAnsi="Arial" w:cs="Arial"/>
          <w:color w:val="000000" w:themeColor="text1"/>
          <w:sz w:val="24"/>
          <w:szCs w:val="24"/>
        </w:rPr>
        <w:t>Conforme a sus Estatutos, la Institución Universitaria Colegio Mayor de Antioquia privilegia los principios contenidos en el Capítulo I, del Título Primero de la Ley 30 de 1992 y en especial los que dan coherencia a su identidad misional:</w:t>
      </w:r>
    </w:p>
    <w:p w14:paraId="4A219CB7" w14:textId="77777777" w:rsidR="002F305F" w:rsidRPr="00B679FF" w:rsidRDefault="002F305F" w:rsidP="002F305F">
      <w:pPr>
        <w:pStyle w:val="CM20"/>
        <w:jc w:val="both"/>
        <w:rPr>
          <w:color w:val="000000"/>
        </w:rPr>
      </w:pPr>
      <w:r w:rsidRPr="00B679FF">
        <w:rPr>
          <w:color w:val="000000"/>
        </w:rPr>
        <w:t xml:space="preserve">A partir de la misión de la entidad, surgen los siguientes principios en los que ella se fundamenta: </w:t>
      </w:r>
    </w:p>
    <w:p w14:paraId="0685FF5C" w14:textId="77777777" w:rsidR="002F305F" w:rsidRPr="00542617" w:rsidRDefault="002F305F" w:rsidP="002F305F">
      <w:pPr>
        <w:pStyle w:val="Default"/>
        <w:rPr>
          <w:highlight w:val="yellow"/>
        </w:rPr>
      </w:pPr>
    </w:p>
    <w:p w14:paraId="5DA22EF5" w14:textId="77777777" w:rsidR="002F305F" w:rsidRPr="00B679FF" w:rsidRDefault="002F305F" w:rsidP="00B679FF">
      <w:pPr>
        <w:autoSpaceDE w:val="0"/>
        <w:autoSpaceDN w:val="0"/>
        <w:adjustRightInd w:val="0"/>
        <w:spacing w:after="0" w:line="240" w:lineRule="auto"/>
        <w:jc w:val="both"/>
        <w:rPr>
          <w:rFonts w:ascii="Arial" w:hAnsi="Arial" w:cs="Arial"/>
          <w:color w:val="000000"/>
          <w:sz w:val="24"/>
          <w:szCs w:val="24"/>
        </w:rPr>
      </w:pPr>
      <w:r w:rsidRPr="00B679FF">
        <w:rPr>
          <w:rFonts w:ascii="Arial" w:hAnsi="Arial" w:cs="Arial"/>
          <w:b/>
          <w:color w:val="000000"/>
          <w:sz w:val="24"/>
          <w:szCs w:val="24"/>
        </w:rPr>
        <w:t>Responsabilidad Social:</w:t>
      </w:r>
      <w:r w:rsidRPr="00B679FF">
        <w:rPr>
          <w:rFonts w:ascii="Arial" w:hAnsi="Arial" w:cs="Arial"/>
          <w:color w:val="000000"/>
          <w:sz w:val="24"/>
          <w:szCs w:val="24"/>
        </w:rPr>
        <w:t xml:space="preserve"> La Institución Universitaria Colegio Mayor de Antioquia promueve su función social a través de la investigación, la formación integral, y la extensión académica adaptándose a los cambios socioeconómicos y culturales del país con el fin de mejorar el crecimiento personal y la calidad de vida de la comunidad estudiantil y la sociedad en general. </w:t>
      </w:r>
    </w:p>
    <w:p w14:paraId="31F0523C" w14:textId="77777777" w:rsidR="002F305F" w:rsidRPr="00B679FF" w:rsidRDefault="002F305F" w:rsidP="002F305F">
      <w:pPr>
        <w:pStyle w:val="Prrafodelista"/>
        <w:autoSpaceDE w:val="0"/>
        <w:autoSpaceDN w:val="0"/>
        <w:adjustRightInd w:val="0"/>
        <w:spacing w:line="240" w:lineRule="auto"/>
        <w:ind w:left="735"/>
        <w:jc w:val="both"/>
        <w:rPr>
          <w:rFonts w:ascii="Arial" w:hAnsi="Arial" w:cs="Arial"/>
          <w:color w:val="000000"/>
          <w:sz w:val="24"/>
          <w:szCs w:val="24"/>
        </w:rPr>
      </w:pPr>
    </w:p>
    <w:p w14:paraId="6B8F8A7B" w14:textId="77777777" w:rsidR="002F305F" w:rsidRPr="00B679FF" w:rsidRDefault="002F305F" w:rsidP="00B679FF">
      <w:pPr>
        <w:autoSpaceDE w:val="0"/>
        <w:autoSpaceDN w:val="0"/>
        <w:adjustRightInd w:val="0"/>
        <w:spacing w:after="0" w:line="240" w:lineRule="auto"/>
        <w:jc w:val="both"/>
        <w:rPr>
          <w:rFonts w:ascii="Arial" w:hAnsi="Arial" w:cs="Arial"/>
          <w:color w:val="000000"/>
          <w:sz w:val="24"/>
          <w:szCs w:val="24"/>
        </w:rPr>
      </w:pPr>
      <w:r w:rsidRPr="00B679FF">
        <w:rPr>
          <w:rFonts w:ascii="Arial" w:hAnsi="Arial" w:cs="Arial"/>
          <w:b/>
          <w:color w:val="000000"/>
          <w:sz w:val="24"/>
          <w:szCs w:val="24"/>
        </w:rPr>
        <w:lastRenderedPageBreak/>
        <w:t>Equidad:</w:t>
      </w:r>
      <w:r w:rsidRPr="00B679FF">
        <w:rPr>
          <w:rFonts w:ascii="Arial" w:hAnsi="Arial" w:cs="Arial"/>
          <w:color w:val="000000"/>
          <w:sz w:val="24"/>
          <w:szCs w:val="24"/>
        </w:rPr>
        <w:t xml:space="preserve"> El acceso y permanencia de los individuos a la Institución están amparados por el derecho de todos a la educación pública a lo largo de la vida sin ningún tipo de discriminación. </w:t>
      </w:r>
    </w:p>
    <w:p w14:paraId="7CC083D8" w14:textId="77777777" w:rsidR="002F305F" w:rsidRPr="00B679FF" w:rsidRDefault="002F305F" w:rsidP="002F305F">
      <w:pPr>
        <w:pStyle w:val="Prrafodelista"/>
        <w:spacing w:line="240" w:lineRule="auto"/>
        <w:rPr>
          <w:rFonts w:ascii="Arial" w:hAnsi="Arial" w:cs="Arial"/>
          <w:color w:val="000000"/>
          <w:sz w:val="24"/>
          <w:szCs w:val="24"/>
        </w:rPr>
      </w:pPr>
    </w:p>
    <w:p w14:paraId="008EFCB8" w14:textId="77777777" w:rsidR="002F305F" w:rsidRPr="00B679FF" w:rsidRDefault="002F305F" w:rsidP="00B679FF">
      <w:pPr>
        <w:autoSpaceDE w:val="0"/>
        <w:autoSpaceDN w:val="0"/>
        <w:adjustRightInd w:val="0"/>
        <w:spacing w:after="0" w:line="240" w:lineRule="auto"/>
        <w:jc w:val="both"/>
        <w:rPr>
          <w:rFonts w:ascii="Arial" w:hAnsi="Arial" w:cs="Arial"/>
          <w:color w:val="000000"/>
          <w:sz w:val="24"/>
          <w:szCs w:val="24"/>
        </w:rPr>
      </w:pPr>
      <w:r w:rsidRPr="00B679FF">
        <w:rPr>
          <w:rFonts w:ascii="Arial" w:hAnsi="Arial" w:cs="Arial"/>
          <w:b/>
          <w:color w:val="000000"/>
          <w:sz w:val="24"/>
          <w:szCs w:val="24"/>
        </w:rPr>
        <w:t>Autonomía:</w:t>
      </w:r>
      <w:r w:rsidRPr="00B679FF">
        <w:rPr>
          <w:rFonts w:ascii="Arial" w:hAnsi="Arial" w:cs="Arial"/>
          <w:color w:val="000000"/>
          <w:sz w:val="24"/>
          <w:szCs w:val="24"/>
        </w:rPr>
        <w:t xml:space="preserve"> En este contexto la autonomía de los individuos está referida a su capacidad de asimilar y apropiar las normas para gobernar sus procesos intelectuales, las relaciones sociales y grupales, y la ética aplicada específicamente a todas las actividades de la vida personal y profesional.</w:t>
      </w:r>
    </w:p>
    <w:p w14:paraId="0881CD14" w14:textId="77777777" w:rsidR="002F305F" w:rsidRPr="00B679FF" w:rsidRDefault="002F305F" w:rsidP="002F305F">
      <w:pPr>
        <w:pStyle w:val="Prrafodelista"/>
        <w:spacing w:line="240" w:lineRule="auto"/>
        <w:rPr>
          <w:rFonts w:ascii="Arial" w:hAnsi="Arial" w:cs="Arial"/>
          <w:color w:val="000000"/>
          <w:sz w:val="24"/>
          <w:szCs w:val="24"/>
        </w:rPr>
      </w:pPr>
    </w:p>
    <w:p w14:paraId="76A52E83" w14:textId="77777777" w:rsidR="002F305F" w:rsidRPr="00B679FF" w:rsidRDefault="002F305F" w:rsidP="00B679FF">
      <w:pPr>
        <w:autoSpaceDE w:val="0"/>
        <w:autoSpaceDN w:val="0"/>
        <w:adjustRightInd w:val="0"/>
        <w:spacing w:after="0" w:line="240" w:lineRule="auto"/>
        <w:jc w:val="both"/>
        <w:rPr>
          <w:rFonts w:ascii="Arial" w:hAnsi="Arial" w:cs="Arial"/>
          <w:color w:val="000000"/>
          <w:sz w:val="24"/>
          <w:szCs w:val="24"/>
        </w:rPr>
      </w:pPr>
      <w:r w:rsidRPr="00B679FF">
        <w:rPr>
          <w:rFonts w:ascii="Arial" w:hAnsi="Arial" w:cs="Arial"/>
          <w:b/>
          <w:color w:val="000000"/>
          <w:sz w:val="24"/>
          <w:szCs w:val="24"/>
        </w:rPr>
        <w:t>Liderazgo:</w:t>
      </w:r>
      <w:r w:rsidRPr="00B679FF">
        <w:rPr>
          <w:rFonts w:ascii="Arial" w:hAnsi="Arial" w:cs="Arial"/>
          <w:color w:val="000000"/>
          <w:sz w:val="24"/>
          <w:szCs w:val="24"/>
        </w:rPr>
        <w:t xml:space="preserve"> Es la consecuencia natural de la autonomía y se expresa en todas las actividades que las personas realizan dentro de la institución o fuera de ella.</w:t>
      </w:r>
    </w:p>
    <w:p w14:paraId="39F6506A" w14:textId="77777777" w:rsidR="002F305F" w:rsidRPr="00B679FF" w:rsidRDefault="002F305F" w:rsidP="002F305F">
      <w:pPr>
        <w:pStyle w:val="Prrafodelista"/>
        <w:spacing w:line="240" w:lineRule="auto"/>
        <w:rPr>
          <w:rFonts w:ascii="Arial" w:hAnsi="Arial" w:cs="Arial"/>
          <w:color w:val="000000"/>
          <w:sz w:val="24"/>
          <w:szCs w:val="24"/>
        </w:rPr>
      </w:pPr>
    </w:p>
    <w:p w14:paraId="3977B545" w14:textId="77777777" w:rsidR="002F305F" w:rsidRPr="00B679FF" w:rsidRDefault="002F305F" w:rsidP="00B679FF">
      <w:pPr>
        <w:autoSpaceDE w:val="0"/>
        <w:autoSpaceDN w:val="0"/>
        <w:adjustRightInd w:val="0"/>
        <w:spacing w:after="0" w:line="240" w:lineRule="auto"/>
        <w:jc w:val="both"/>
        <w:rPr>
          <w:rFonts w:ascii="Arial" w:hAnsi="Arial" w:cs="Arial"/>
          <w:color w:val="000000"/>
          <w:sz w:val="24"/>
          <w:szCs w:val="24"/>
        </w:rPr>
      </w:pPr>
      <w:r w:rsidRPr="00B679FF">
        <w:rPr>
          <w:rFonts w:ascii="Arial" w:hAnsi="Arial" w:cs="Arial"/>
          <w:b/>
          <w:color w:val="000000"/>
          <w:sz w:val="24"/>
          <w:szCs w:val="24"/>
        </w:rPr>
        <w:t>Pertinencia social:</w:t>
      </w:r>
      <w:r w:rsidRPr="00B679FF">
        <w:rPr>
          <w:rFonts w:ascii="Arial" w:hAnsi="Arial" w:cs="Arial"/>
          <w:color w:val="000000"/>
          <w:sz w:val="24"/>
          <w:szCs w:val="24"/>
        </w:rPr>
        <w:t xml:space="preserve"> Esto implica la actualización permanente de los conocimientos, la confrontación de las disciplinas, los diálogos interdisciplinarios y la transdisciplinariedad que articulen los saberes académicos con otros saberes sociales y culturales que ofrecen nuevas visiones del mundo natural y de la realidad social.</w:t>
      </w:r>
    </w:p>
    <w:p w14:paraId="4071EBD6" w14:textId="77777777" w:rsidR="002F305F" w:rsidRPr="00B679FF" w:rsidRDefault="002F305F" w:rsidP="002F305F">
      <w:pPr>
        <w:pStyle w:val="Prrafodelista"/>
        <w:spacing w:line="240" w:lineRule="auto"/>
        <w:rPr>
          <w:rFonts w:ascii="Arial" w:hAnsi="Arial" w:cs="Arial"/>
          <w:color w:val="000000"/>
          <w:sz w:val="24"/>
          <w:szCs w:val="24"/>
        </w:rPr>
      </w:pPr>
    </w:p>
    <w:p w14:paraId="6D714D6D" w14:textId="77777777" w:rsidR="002F305F" w:rsidRPr="00B679FF" w:rsidRDefault="002F305F" w:rsidP="00B679FF">
      <w:pPr>
        <w:autoSpaceDE w:val="0"/>
        <w:autoSpaceDN w:val="0"/>
        <w:adjustRightInd w:val="0"/>
        <w:spacing w:after="0" w:line="240" w:lineRule="auto"/>
        <w:jc w:val="both"/>
        <w:rPr>
          <w:rFonts w:ascii="Arial" w:hAnsi="Arial" w:cs="Arial"/>
          <w:color w:val="000000"/>
          <w:sz w:val="24"/>
          <w:szCs w:val="24"/>
        </w:rPr>
      </w:pPr>
      <w:r w:rsidRPr="00B679FF">
        <w:rPr>
          <w:rFonts w:ascii="Arial" w:hAnsi="Arial" w:cs="Arial"/>
          <w:b/>
          <w:color w:val="000000"/>
          <w:sz w:val="24"/>
          <w:szCs w:val="24"/>
        </w:rPr>
        <w:t>Formación Integral:</w:t>
      </w:r>
      <w:r w:rsidRPr="00B679FF">
        <w:rPr>
          <w:rFonts w:ascii="Arial" w:hAnsi="Arial" w:cs="Arial"/>
          <w:color w:val="000000"/>
          <w:sz w:val="24"/>
          <w:szCs w:val="24"/>
        </w:rPr>
        <w:t xml:space="preserve"> Es la convicción y el compromiso con la formación de los individuos en todas las dimensiones de la personalidad, y el desarrollo de todas sus potencialidades intelectuales, cognitivas, ejecutivas y psicoafectivas, con fundamento en los conocimientos propios de las ciencias experimentales, sociales y humanas, inseparables en el perfil de todo profesional, independiente de su campo de especialización y desempeño.</w:t>
      </w:r>
    </w:p>
    <w:p w14:paraId="2EB442E3" w14:textId="77777777" w:rsidR="002F305F" w:rsidRDefault="002F305F" w:rsidP="00C55090">
      <w:pPr>
        <w:spacing w:line="276" w:lineRule="auto"/>
        <w:jc w:val="both"/>
        <w:rPr>
          <w:rFonts w:ascii="Arial" w:hAnsi="Arial" w:cs="Arial"/>
          <w:color w:val="000000" w:themeColor="text1"/>
          <w:sz w:val="24"/>
          <w:szCs w:val="24"/>
        </w:rPr>
      </w:pPr>
    </w:p>
    <w:p w14:paraId="5476D4B5" w14:textId="77777777" w:rsidR="00F3117E" w:rsidRPr="00F3117E" w:rsidRDefault="00F3117E" w:rsidP="00F3117E">
      <w:pPr>
        <w:pStyle w:val="Prrafodelista"/>
        <w:spacing w:line="276" w:lineRule="auto"/>
        <w:ind w:left="360"/>
        <w:jc w:val="both"/>
        <w:rPr>
          <w:rFonts w:ascii="Arial" w:hAnsi="Arial" w:cs="Arial"/>
          <w:color w:val="000000" w:themeColor="text1"/>
          <w:sz w:val="24"/>
          <w:szCs w:val="24"/>
        </w:rPr>
      </w:pPr>
    </w:p>
    <w:p w14:paraId="6DCB0037" w14:textId="77777777" w:rsidR="00C55090" w:rsidRPr="0049117A" w:rsidRDefault="00C55090" w:rsidP="005111E9">
      <w:pPr>
        <w:pStyle w:val="Prrafodelista"/>
        <w:numPr>
          <w:ilvl w:val="0"/>
          <w:numId w:val="6"/>
        </w:numPr>
        <w:spacing w:line="276" w:lineRule="auto"/>
        <w:jc w:val="both"/>
        <w:rPr>
          <w:rFonts w:ascii="Arial" w:hAnsi="Arial" w:cs="Arial"/>
          <w:color w:val="000000" w:themeColor="text1"/>
          <w:sz w:val="24"/>
          <w:szCs w:val="24"/>
        </w:rPr>
      </w:pPr>
      <w:r w:rsidRPr="0049117A">
        <w:rPr>
          <w:rFonts w:ascii="Arial" w:hAnsi="Arial" w:cs="Arial"/>
          <w:b/>
          <w:color w:val="000000" w:themeColor="text1"/>
          <w:sz w:val="24"/>
          <w:szCs w:val="24"/>
        </w:rPr>
        <w:t xml:space="preserve">LA PARTICIPACION </w:t>
      </w:r>
      <w:r w:rsidRPr="00B679FF">
        <w:rPr>
          <w:rFonts w:ascii="Arial" w:hAnsi="Arial" w:cs="Arial"/>
          <w:b/>
          <w:color w:val="000000" w:themeColor="text1"/>
          <w:sz w:val="24"/>
          <w:szCs w:val="24"/>
        </w:rPr>
        <w:t>CIUDADANA.</w:t>
      </w:r>
    </w:p>
    <w:p w14:paraId="1FD41D5E" w14:textId="77777777" w:rsidR="00CC6D5D" w:rsidRPr="00B679FF" w:rsidRDefault="00904170" w:rsidP="00CC6D5D">
      <w:pPr>
        <w:spacing w:after="0" w:line="240" w:lineRule="auto"/>
        <w:jc w:val="both"/>
        <w:rPr>
          <w:rFonts w:ascii="Arial" w:eastAsia="Times New Roman" w:hAnsi="Arial" w:cs="Arial"/>
          <w:sz w:val="24"/>
          <w:szCs w:val="24"/>
          <w:lang w:val="es-ES" w:eastAsia="es-CO"/>
        </w:rPr>
      </w:pPr>
      <w:r w:rsidRPr="0049117A">
        <w:rPr>
          <w:rFonts w:ascii="Arial" w:hAnsi="Arial" w:cs="Arial"/>
          <w:color w:val="000000" w:themeColor="text1"/>
          <w:sz w:val="24"/>
          <w:szCs w:val="24"/>
        </w:rPr>
        <w:t>La ¨Participación Ciudadana es una estrategia que se remonta</w:t>
      </w:r>
      <w:r w:rsidR="00720684" w:rsidRPr="0049117A">
        <w:rPr>
          <w:rFonts w:ascii="Arial" w:hAnsi="Arial" w:cs="Arial"/>
          <w:color w:val="000000" w:themeColor="text1"/>
          <w:sz w:val="24"/>
          <w:szCs w:val="24"/>
        </w:rPr>
        <w:t>, en nuestro país, a</w:t>
      </w:r>
      <w:r w:rsidRPr="0049117A">
        <w:rPr>
          <w:rFonts w:ascii="Arial" w:hAnsi="Arial" w:cs="Arial"/>
          <w:color w:val="000000" w:themeColor="text1"/>
          <w:sz w:val="24"/>
          <w:szCs w:val="24"/>
        </w:rPr>
        <w:t xml:space="preserve"> la constitución política de 1991, como un componente básico dentro del nuevo concepto de la “democracia participativa”, que debe caracterizar a las democracias modernas.</w:t>
      </w:r>
      <w:r w:rsidR="00720684" w:rsidRPr="0049117A">
        <w:rPr>
          <w:rFonts w:ascii="Arial" w:hAnsi="Arial" w:cs="Arial"/>
          <w:color w:val="000000" w:themeColor="text1"/>
          <w:sz w:val="24"/>
          <w:szCs w:val="24"/>
        </w:rPr>
        <w:t xml:space="preserve"> No obstante, el reconocimiento de la importancia de este mecanismo</w:t>
      </w:r>
      <w:r w:rsidR="00063ADA" w:rsidRPr="0049117A">
        <w:rPr>
          <w:rFonts w:ascii="Arial" w:hAnsi="Arial" w:cs="Arial"/>
          <w:color w:val="000000" w:themeColor="text1"/>
          <w:sz w:val="24"/>
          <w:szCs w:val="24"/>
        </w:rPr>
        <w:t xml:space="preserve"> de administración</w:t>
      </w:r>
      <w:r w:rsidR="00720684" w:rsidRPr="0049117A">
        <w:rPr>
          <w:rFonts w:ascii="Arial" w:hAnsi="Arial" w:cs="Arial"/>
          <w:color w:val="000000" w:themeColor="text1"/>
          <w:sz w:val="24"/>
          <w:szCs w:val="24"/>
        </w:rPr>
        <w:t xml:space="preserve">, se ha </w:t>
      </w:r>
      <w:r w:rsidR="000641BD" w:rsidRPr="0049117A">
        <w:rPr>
          <w:rFonts w:ascii="Arial" w:hAnsi="Arial" w:cs="Arial"/>
          <w:color w:val="000000" w:themeColor="text1"/>
          <w:sz w:val="24"/>
          <w:szCs w:val="24"/>
        </w:rPr>
        <w:t xml:space="preserve">estado </w:t>
      </w:r>
      <w:r w:rsidR="00720684" w:rsidRPr="0049117A">
        <w:rPr>
          <w:rFonts w:ascii="Arial" w:hAnsi="Arial" w:cs="Arial"/>
          <w:color w:val="000000" w:themeColor="text1"/>
          <w:sz w:val="24"/>
          <w:szCs w:val="24"/>
        </w:rPr>
        <w:t>considerado en el sector privado, desde hace ya varias décadas, lo que en parte explica la eficacia y la eficiencia de las iniciativas privadas y el crecimien</w:t>
      </w:r>
      <w:r w:rsidR="000641BD" w:rsidRPr="0049117A">
        <w:rPr>
          <w:rFonts w:ascii="Arial" w:hAnsi="Arial" w:cs="Arial"/>
          <w:color w:val="000000" w:themeColor="text1"/>
          <w:sz w:val="24"/>
          <w:szCs w:val="24"/>
        </w:rPr>
        <w:t>to</w:t>
      </w:r>
      <w:r w:rsidR="00720684" w:rsidRPr="0049117A">
        <w:rPr>
          <w:rFonts w:ascii="Arial" w:hAnsi="Arial" w:cs="Arial"/>
          <w:color w:val="000000" w:themeColor="text1"/>
          <w:sz w:val="24"/>
          <w:szCs w:val="24"/>
        </w:rPr>
        <w:t xml:space="preserve"> </w:t>
      </w:r>
      <w:r w:rsidR="000641BD" w:rsidRPr="0049117A">
        <w:rPr>
          <w:rFonts w:ascii="Arial" w:hAnsi="Arial" w:cs="Arial"/>
          <w:color w:val="000000" w:themeColor="text1"/>
          <w:sz w:val="24"/>
          <w:szCs w:val="24"/>
        </w:rPr>
        <w:t xml:space="preserve">de </w:t>
      </w:r>
      <w:r w:rsidR="000641BD" w:rsidRPr="00B679FF">
        <w:rPr>
          <w:rFonts w:ascii="Arial" w:hAnsi="Arial" w:cs="Arial"/>
          <w:sz w:val="24"/>
          <w:szCs w:val="24"/>
        </w:rPr>
        <w:t>la satisfacción de los usuarios de los bienes y servicios, que el sector entrega a la sociedad.</w:t>
      </w:r>
      <w:r w:rsidR="00CC6D5D" w:rsidRPr="00B679FF">
        <w:rPr>
          <w:rFonts w:ascii="Arial" w:hAnsi="Arial" w:cs="Arial"/>
          <w:sz w:val="24"/>
          <w:szCs w:val="24"/>
        </w:rPr>
        <w:t xml:space="preserve"> </w:t>
      </w:r>
      <w:r w:rsidR="00CC6D5D" w:rsidRPr="00B679FF">
        <w:rPr>
          <w:rFonts w:ascii="Arial" w:eastAsia="Times New Roman" w:hAnsi="Arial" w:cs="Arial"/>
          <w:sz w:val="24"/>
          <w:szCs w:val="24"/>
          <w:lang w:val="es-ES" w:eastAsia="es-CO"/>
        </w:rPr>
        <w:t>Es un proceso que busca la transparencia de la gestión de la Administración Pública, y la adopción de los principios de</w:t>
      </w:r>
      <w:r w:rsidR="00087CF3" w:rsidRPr="00B679FF">
        <w:rPr>
          <w:rFonts w:ascii="Arial" w:eastAsia="Times New Roman" w:hAnsi="Arial" w:cs="Arial"/>
          <w:sz w:val="24"/>
          <w:szCs w:val="24"/>
          <w:lang w:val="es-ES" w:eastAsia="es-CO"/>
        </w:rPr>
        <w:t xml:space="preserve"> Integridad,</w:t>
      </w:r>
      <w:r w:rsidR="00CC6D5D" w:rsidRPr="00B679FF">
        <w:rPr>
          <w:rFonts w:ascii="Arial" w:eastAsia="Times New Roman" w:hAnsi="Arial" w:cs="Arial"/>
          <w:sz w:val="24"/>
          <w:szCs w:val="24"/>
          <w:lang w:val="es-ES" w:eastAsia="es-CO"/>
        </w:rPr>
        <w:t xml:space="preserve"> Buen Gobierno, eficiencia, eficacia y transparencia en todas las actuaciones del servidor público.</w:t>
      </w:r>
    </w:p>
    <w:p w14:paraId="27775B78" w14:textId="77777777" w:rsidR="00FA7DE0" w:rsidRPr="0049117A" w:rsidRDefault="00FA7DE0" w:rsidP="00FA7DE0">
      <w:pPr>
        <w:spacing w:after="0" w:line="276" w:lineRule="auto"/>
        <w:jc w:val="both"/>
        <w:rPr>
          <w:rFonts w:ascii="Arial" w:hAnsi="Arial" w:cs="Arial"/>
          <w:color w:val="000000" w:themeColor="text1"/>
          <w:sz w:val="24"/>
          <w:szCs w:val="24"/>
        </w:rPr>
      </w:pPr>
    </w:p>
    <w:p w14:paraId="28FCC68A" w14:textId="77777777" w:rsidR="00FC56C2" w:rsidRDefault="00C13AB4" w:rsidP="008F0050">
      <w:pPr>
        <w:spacing w:after="0" w:line="240" w:lineRule="auto"/>
        <w:jc w:val="both"/>
        <w:rPr>
          <w:rFonts w:ascii="Arial" w:hAnsi="Arial" w:cs="Arial"/>
          <w:sz w:val="24"/>
          <w:szCs w:val="24"/>
        </w:rPr>
      </w:pPr>
      <w:r w:rsidRPr="0049117A">
        <w:rPr>
          <w:rFonts w:ascii="Arial" w:hAnsi="Arial" w:cs="Arial"/>
          <w:sz w:val="24"/>
          <w:szCs w:val="24"/>
        </w:rPr>
        <w:lastRenderedPageBreak/>
        <w:t xml:space="preserve">La Participación es ejercida por el ciudadano del común porque son poseedores de derechos y deberes, que actuamos en función de unos intereses </w:t>
      </w:r>
      <w:r w:rsidR="00CA21F1" w:rsidRPr="0049117A">
        <w:rPr>
          <w:rFonts w:ascii="Arial" w:hAnsi="Arial" w:cs="Arial"/>
          <w:sz w:val="24"/>
          <w:szCs w:val="24"/>
        </w:rPr>
        <w:t xml:space="preserve">y expectativas </w:t>
      </w:r>
      <w:r w:rsidRPr="0049117A">
        <w:rPr>
          <w:rFonts w:ascii="Arial" w:hAnsi="Arial" w:cs="Arial"/>
          <w:sz w:val="24"/>
          <w:szCs w:val="24"/>
        </w:rPr>
        <w:t>sociales</w:t>
      </w:r>
      <w:r w:rsidR="00CA21F1" w:rsidRPr="0049117A">
        <w:rPr>
          <w:rFonts w:ascii="Arial" w:hAnsi="Arial" w:cs="Arial"/>
          <w:sz w:val="24"/>
          <w:szCs w:val="24"/>
        </w:rPr>
        <w:t xml:space="preserve"> generales y que tienen el derecho y el deber de hacer control social. Este permite prevenir, racionalizar, proponer, acompañar, sancionar, vigilar y controlar la gestión pública, sus resultados y la prestación de los servicios públicos suministrados por el Estado. </w:t>
      </w:r>
    </w:p>
    <w:p w14:paraId="04595B9A" w14:textId="77777777" w:rsidR="00FA7DE0" w:rsidRPr="0049117A" w:rsidRDefault="00FA7DE0" w:rsidP="00FA7DE0">
      <w:pPr>
        <w:spacing w:after="0"/>
        <w:jc w:val="both"/>
        <w:rPr>
          <w:rFonts w:ascii="Arial" w:hAnsi="Arial" w:cs="Arial"/>
          <w:sz w:val="24"/>
          <w:szCs w:val="24"/>
        </w:rPr>
      </w:pPr>
    </w:p>
    <w:p w14:paraId="731BD0A6" w14:textId="77777777" w:rsidR="000E0CB9" w:rsidRPr="0049117A" w:rsidRDefault="000E0CB9" w:rsidP="000E0CB9">
      <w:pPr>
        <w:spacing w:after="0" w:line="240" w:lineRule="auto"/>
        <w:jc w:val="both"/>
        <w:rPr>
          <w:rFonts w:ascii="Arial" w:eastAsia="Times New Roman" w:hAnsi="Arial" w:cs="Arial"/>
          <w:sz w:val="24"/>
          <w:szCs w:val="24"/>
          <w:lang w:eastAsia="es-CO"/>
        </w:rPr>
      </w:pPr>
      <w:r w:rsidRPr="0049117A">
        <w:rPr>
          <w:rFonts w:ascii="Arial" w:eastAsia="Times New Roman" w:hAnsi="Arial" w:cs="Arial"/>
          <w:sz w:val="24"/>
          <w:szCs w:val="24"/>
          <w:lang w:eastAsia="es-CO"/>
        </w:rPr>
        <w:t>Los sujetos de la participación son las personas que hacen uso de mecanismos formales y no formales para intervenir en la formulación de políticas públicas. Es decir, son los protagonistas de la participación ciudadana como miembros de distintas instancias. Existen dos categorías de agentes participativos. De un lado, los que actúan como representantes de sectores específicos, tales como las Juntas Administradoras Locales, los Concejos Municipales, entre otros. La segunda categoría, es la de ciudadanos y ciudadanas, que directamente intervienen en escenarios públicos para informarse, opinar, presentar iniciativas, fiscalizar la gestión pública o tomar decisiones. En este caso se trata de participación directa, como, por ejemplo, foros educativos municipales, audiencias públicas, entre otros.</w:t>
      </w:r>
    </w:p>
    <w:p w14:paraId="0D2068DE" w14:textId="77777777" w:rsidR="000E0CB9" w:rsidRPr="0049117A" w:rsidRDefault="000E0CB9" w:rsidP="000E0CB9">
      <w:pPr>
        <w:spacing w:after="0" w:line="240" w:lineRule="auto"/>
        <w:jc w:val="both"/>
        <w:rPr>
          <w:rFonts w:ascii="Arial" w:eastAsia="Times New Roman" w:hAnsi="Arial" w:cs="Arial"/>
          <w:sz w:val="24"/>
          <w:szCs w:val="24"/>
          <w:lang w:eastAsia="es-CO"/>
        </w:rPr>
      </w:pPr>
    </w:p>
    <w:p w14:paraId="2F63CA2A" w14:textId="77777777" w:rsidR="000E0CB9" w:rsidRPr="0049117A" w:rsidRDefault="000E0CB9" w:rsidP="000E0CB9">
      <w:pPr>
        <w:spacing w:after="0" w:line="240" w:lineRule="auto"/>
        <w:jc w:val="both"/>
        <w:rPr>
          <w:rFonts w:ascii="Arial" w:hAnsi="Arial" w:cs="Arial"/>
          <w:sz w:val="24"/>
          <w:szCs w:val="24"/>
        </w:rPr>
      </w:pPr>
      <w:r w:rsidRPr="0049117A">
        <w:rPr>
          <w:rFonts w:ascii="Arial" w:hAnsi="Arial" w:cs="Arial"/>
          <w:sz w:val="24"/>
          <w:szCs w:val="24"/>
        </w:rPr>
        <w:t>Así, la Participación Ciudadana es una actividad importante que promueve, enseña, corrige, premia o sanciona la gestión de lo público, para que esta sea más eficaz y eficiente,</w:t>
      </w:r>
      <w:r w:rsidR="00645628" w:rsidRPr="0049117A">
        <w:rPr>
          <w:rFonts w:ascii="Arial" w:hAnsi="Arial" w:cs="Arial"/>
          <w:sz w:val="24"/>
          <w:szCs w:val="24"/>
        </w:rPr>
        <w:t xml:space="preserve"> por lo que</w:t>
      </w:r>
      <w:r w:rsidRPr="0049117A">
        <w:rPr>
          <w:rFonts w:ascii="Arial" w:hAnsi="Arial" w:cs="Arial"/>
          <w:sz w:val="24"/>
          <w:szCs w:val="24"/>
        </w:rPr>
        <w:t xml:space="preserve"> debe incluirse como una práctica necesaria de</w:t>
      </w:r>
      <w:r w:rsidR="00F31B64">
        <w:rPr>
          <w:rFonts w:ascii="Arial" w:hAnsi="Arial" w:cs="Arial"/>
          <w:sz w:val="24"/>
          <w:szCs w:val="24"/>
        </w:rPr>
        <w:t>ntro del quehacer institucional y que además fortalece la transparencia de las actividades de la Institución y mejora la imagen pública de la Institución Universitaria.</w:t>
      </w:r>
    </w:p>
    <w:p w14:paraId="224F8BF8" w14:textId="77777777" w:rsidR="00274AED" w:rsidRPr="0049117A" w:rsidRDefault="00274AED" w:rsidP="000E0CB9">
      <w:pPr>
        <w:spacing w:after="0" w:line="240" w:lineRule="auto"/>
        <w:jc w:val="both"/>
        <w:rPr>
          <w:rFonts w:ascii="Arial" w:hAnsi="Arial" w:cs="Arial"/>
          <w:sz w:val="24"/>
          <w:szCs w:val="24"/>
        </w:rPr>
      </w:pPr>
    </w:p>
    <w:p w14:paraId="60B97359" w14:textId="77777777" w:rsidR="00274AED" w:rsidRPr="0049117A" w:rsidRDefault="00274AED" w:rsidP="000E0CB9">
      <w:pPr>
        <w:spacing w:after="0" w:line="240" w:lineRule="auto"/>
        <w:jc w:val="both"/>
        <w:rPr>
          <w:rFonts w:ascii="Arial" w:hAnsi="Arial" w:cs="Arial"/>
          <w:b/>
          <w:sz w:val="24"/>
          <w:szCs w:val="24"/>
        </w:rPr>
      </w:pPr>
      <w:r w:rsidRPr="0049117A">
        <w:rPr>
          <w:rFonts w:ascii="Arial" w:hAnsi="Arial" w:cs="Arial"/>
          <w:b/>
          <w:sz w:val="24"/>
          <w:szCs w:val="24"/>
        </w:rPr>
        <w:t>Objetivo</w:t>
      </w:r>
      <w:r w:rsidR="00F3117E">
        <w:rPr>
          <w:rFonts w:ascii="Arial" w:hAnsi="Arial" w:cs="Arial"/>
          <w:b/>
          <w:sz w:val="24"/>
          <w:szCs w:val="24"/>
        </w:rPr>
        <w:t xml:space="preserve"> General</w:t>
      </w:r>
    </w:p>
    <w:p w14:paraId="458AF765" w14:textId="77777777" w:rsidR="00E404FA" w:rsidRPr="0049117A" w:rsidRDefault="00E404FA" w:rsidP="000E0CB9">
      <w:pPr>
        <w:spacing w:after="0" w:line="240" w:lineRule="auto"/>
        <w:jc w:val="both"/>
        <w:rPr>
          <w:rFonts w:ascii="Arial" w:hAnsi="Arial" w:cs="Arial"/>
          <w:b/>
          <w:sz w:val="24"/>
          <w:szCs w:val="24"/>
        </w:rPr>
      </w:pPr>
    </w:p>
    <w:p w14:paraId="7F41C444" w14:textId="77777777" w:rsidR="00274AED" w:rsidRDefault="00274AED" w:rsidP="000E0CB9">
      <w:pPr>
        <w:spacing w:after="0" w:line="240" w:lineRule="auto"/>
        <w:jc w:val="both"/>
        <w:rPr>
          <w:rFonts w:ascii="Arial" w:hAnsi="Arial" w:cs="Arial"/>
          <w:sz w:val="24"/>
          <w:szCs w:val="24"/>
        </w:rPr>
      </w:pPr>
      <w:r w:rsidRPr="0049117A">
        <w:rPr>
          <w:rFonts w:ascii="Arial" w:hAnsi="Arial" w:cs="Arial"/>
          <w:sz w:val="24"/>
          <w:szCs w:val="24"/>
        </w:rPr>
        <w:t>Generar espacios</w:t>
      </w:r>
      <w:r w:rsidR="00437FF8" w:rsidRPr="0049117A">
        <w:rPr>
          <w:rFonts w:ascii="Arial" w:hAnsi="Arial" w:cs="Arial"/>
          <w:sz w:val="24"/>
          <w:szCs w:val="24"/>
        </w:rPr>
        <w:t xml:space="preserve"> que permitan la</w:t>
      </w:r>
      <w:r w:rsidRPr="0049117A">
        <w:rPr>
          <w:rFonts w:ascii="Arial" w:hAnsi="Arial" w:cs="Arial"/>
          <w:sz w:val="24"/>
          <w:szCs w:val="24"/>
        </w:rPr>
        <w:t xml:space="preserve"> interrelación </w:t>
      </w:r>
      <w:r w:rsidR="00437FF8" w:rsidRPr="0049117A">
        <w:rPr>
          <w:rFonts w:ascii="Arial" w:hAnsi="Arial" w:cs="Arial"/>
          <w:sz w:val="24"/>
          <w:szCs w:val="24"/>
        </w:rPr>
        <w:t xml:space="preserve">activa </w:t>
      </w:r>
      <w:r w:rsidRPr="0049117A">
        <w:rPr>
          <w:rFonts w:ascii="Arial" w:hAnsi="Arial" w:cs="Arial"/>
          <w:sz w:val="24"/>
          <w:szCs w:val="24"/>
        </w:rPr>
        <w:t>de los grupos de interés</w:t>
      </w:r>
      <w:r w:rsidR="00437FF8" w:rsidRPr="0049117A">
        <w:rPr>
          <w:rFonts w:ascii="Arial" w:hAnsi="Arial" w:cs="Arial"/>
          <w:sz w:val="24"/>
          <w:szCs w:val="24"/>
        </w:rPr>
        <w:t xml:space="preserve"> con</w:t>
      </w:r>
      <w:r w:rsidRPr="0049117A">
        <w:rPr>
          <w:rFonts w:ascii="Arial" w:hAnsi="Arial" w:cs="Arial"/>
          <w:sz w:val="24"/>
          <w:szCs w:val="24"/>
        </w:rPr>
        <w:t xml:space="preserve"> la gestión de lo </w:t>
      </w:r>
      <w:r w:rsidR="00437FF8" w:rsidRPr="0049117A">
        <w:rPr>
          <w:rFonts w:ascii="Arial" w:hAnsi="Arial" w:cs="Arial"/>
          <w:sz w:val="24"/>
          <w:szCs w:val="24"/>
        </w:rPr>
        <w:t>p</w:t>
      </w:r>
      <w:r w:rsidR="000B3563">
        <w:rPr>
          <w:rFonts w:ascii="Arial" w:hAnsi="Arial" w:cs="Arial"/>
          <w:sz w:val="24"/>
          <w:szCs w:val="24"/>
        </w:rPr>
        <w:t>ú</w:t>
      </w:r>
      <w:r w:rsidR="00437FF8" w:rsidRPr="0049117A">
        <w:rPr>
          <w:rFonts w:ascii="Arial" w:hAnsi="Arial" w:cs="Arial"/>
          <w:sz w:val="24"/>
          <w:szCs w:val="24"/>
        </w:rPr>
        <w:t>blico en</w:t>
      </w:r>
      <w:r w:rsidRPr="0049117A">
        <w:rPr>
          <w:rFonts w:ascii="Arial" w:hAnsi="Arial" w:cs="Arial"/>
          <w:sz w:val="24"/>
          <w:szCs w:val="24"/>
        </w:rPr>
        <w:t xml:space="preserve"> la Institución Universitaria</w:t>
      </w:r>
      <w:r w:rsidR="00F3117E">
        <w:rPr>
          <w:rFonts w:ascii="Arial" w:hAnsi="Arial" w:cs="Arial"/>
          <w:sz w:val="24"/>
          <w:szCs w:val="24"/>
        </w:rPr>
        <w:t>.</w:t>
      </w:r>
    </w:p>
    <w:p w14:paraId="19135818" w14:textId="77777777" w:rsidR="00F3117E" w:rsidRDefault="00F3117E" w:rsidP="000E0CB9">
      <w:pPr>
        <w:spacing w:after="0" w:line="240" w:lineRule="auto"/>
        <w:jc w:val="both"/>
        <w:rPr>
          <w:rFonts w:ascii="Arial" w:hAnsi="Arial" w:cs="Arial"/>
          <w:sz w:val="24"/>
          <w:szCs w:val="24"/>
        </w:rPr>
      </w:pPr>
    </w:p>
    <w:p w14:paraId="16276012" w14:textId="77777777" w:rsidR="00F3117E" w:rsidRDefault="00F3117E" w:rsidP="000E0CB9">
      <w:pPr>
        <w:spacing w:after="0" w:line="240" w:lineRule="auto"/>
        <w:jc w:val="both"/>
        <w:rPr>
          <w:rFonts w:ascii="Arial" w:hAnsi="Arial" w:cs="Arial"/>
          <w:b/>
          <w:sz w:val="24"/>
          <w:szCs w:val="24"/>
        </w:rPr>
      </w:pPr>
      <w:r w:rsidRPr="00F3117E">
        <w:rPr>
          <w:rFonts w:ascii="Arial" w:hAnsi="Arial" w:cs="Arial"/>
          <w:b/>
          <w:sz w:val="24"/>
          <w:szCs w:val="24"/>
        </w:rPr>
        <w:t>Objetivos específicos</w:t>
      </w:r>
    </w:p>
    <w:p w14:paraId="7F9D53B9" w14:textId="77777777" w:rsidR="00F3117E" w:rsidRDefault="00F3117E" w:rsidP="000E0CB9">
      <w:pPr>
        <w:spacing w:after="0" w:line="240" w:lineRule="auto"/>
        <w:jc w:val="both"/>
        <w:rPr>
          <w:rFonts w:ascii="Arial" w:hAnsi="Arial" w:cs="Arial"/>
          <w:sz w:val="24"/>
          <w:szCs w:val="24"/>
        </w:rPr>
      </w:pPr>
    </w:p>
    <w:p w14:paraId="51A1E175" w14:textId="77777777" w:rsidR="00F3117E" w:rsidRDefault="007B2E7F" w:rsidP="00F3117E">
      <w:pPr>
        <w:pStyle w:val="Prrafodelista"/>
        <w:numPr>
          <w:ilvl w:val="0"/>
          <w:numId w:val="18"/>
        </w:numPr>
        <w:spacing w:after="0" w:line="240" w:lineRule="auto"/>
        <w:jc w:val="both"/>
        <w:rPr>
          <w:rFonts w:ascii="Arial" w:hAnsi="Arial" w:cs="Arial"/>
          <w:sz w:val="24"/>
          <w:szCs w:val="24"/>
        </w:rPr>
      </w:pPr>
      <w:r>
        <w:rPr>
          <w:rFonts w:ascii="Arial" w:hAnsi="Arial" w:cs="Arial"/>
          <w:sz w:val="24"/>
          <w:szCs w:val="24"/>
        </w:rPr>
        <w:t>Generar una cultura de la transparencia en el desarrollo de las actividades que se realizan al interior de la Institución Universitaria</w:t>
      </w:r>
    </w:p>
    <w:p w14:paraId="4A532C15" w14:textId="77777777" w:rsidR="007B2E7F" w:rsidRDefault="007B2E7F" w:rsidP="00F3117E">
      <w:pPr>
        <w:pStyle w:val="Prrafodelista"/>
        <w:numPr>
          <w:ilvl w:val="0"/>
          <w:numId w:val="18"/>
        </w:numPr>
        <w:spacing w:after="0" w:line="240" w:lineRule="auto"/>
        <w:jc w:val="both"/>
        <w:rPr>
          <w:rFonts w:ascii="Arial" w:hAnsi="Arial" w:cs="Arial"/>
          <w:sz w:val="24"/>
          <w:szCs w:val="24"/>
        </w:rPr>
      </w:pPr>
      <w:r>
        <w:rPr>
          <w:rFonts w:ascii="Arial" w:hAnsi="Arial" w:cs="Arial"/>
          <w:sz w:val="24"/>
          <w:szCs w:val="24"/>
        </w:rPr>
        <w:t>Motivar las acciones hacia el interés de lo comunitario y lo público.</w:t>
      </w:r>
    </w:p>
    <w:p w14:paraId="73CEEEA7" w14:textId="77777777" w:rsidR="007B2E7F" w:rsidRDefault="007B2E7F" w:rsidP="00F3117E">
      <w:pPr>
        <w:pStyle w:val="Prrafodelista"/>
        <w:numPr>
          <w:ilvl w:val="0"/>
          <w:numId w:val="18"/>
        </w:numPr>
        <w:spacing w:after="0" w:line="240" w:lineRule="auto"/>
        <w:jc w:val="both"/>
        <w:rPr>
          <w:rFonts w:ascii="Arial" w:hAnsi="Arial" w:cs="Arial"/>
          <w:sz w:val="24"/>
          <w:szCs w:val="24"/>
        </w:rPr>
      </w:pPr>
      <w:r>
        <w:rPr>
          <w:rFonts w:ascii="Arial" w:hAnsi="Arial" w:cs="Arial"/>
          <w:sz w:val="24"/>
          <w:szCs w:val="24"/>
        </w:rPr>
        <w:t>Construir una nueva imagen institucional.</w:t>
      </w:r>
    </w:p>
    <w:p w14:paraId="64A67261" w14:textId="77777777" w:rsidR="007B2E7F" w:rsidRDefault="007B2E7F" w:rsidP="00F3117E">
      <w:pPr>
        <w:pStyle w:val="Prrafodelista"/>
        <w:numPr>
          <w:ilvl w:val="0"/>
          <w:numId w:val="18"/>
        </w:numPr>
        <w:spacing w:after="0" w:line="240" w:lineRule="auto"/>
        <w:jc w:val="both"/>
        <w:rPr>
          <w:rFonts w:ascii="Arial" w:hAnsi="Arial" w:cs="Arial"/>
          <w:sz w:val="24"/>
          <w:szCs w:val="24"/>
        </w:rPr>
      </w:pPr>
      <w:r>
        <w:rPr>
          <w:rFonts w:ascii="Arial" w:hAnsi="Arial" w:cs="Arial"/>
          <w:sz w:val="24"/>
          <w:szCs w:val="24"/>
        </w:rPr>
        <w:t xml:space="preserve">Motivar la participación </w:t>
      </w:r>
      <w:r w:rsidR="00087CF3">
        <w:rPr>
          <w:rFonts w:ascii="Arial" w:hAnsi="Arial" w:cs="Arial"/>
          <w:sz w:val="24"/>
          <w:szCs w:val="24"/>
        </w:rPr>
        <w:t>de los grupos de inter</w:t>
      </w:r>
      <w:r w:rsidR="000B3563">
        <w:rPr>
          <w:rFonts w:ascii="Arial" w:hAnsi="Arial" w:cs="Arial"/>
          <w:sz w:val="24"/>
          <w:szCs w:val="24"/>
        </w:rPr>
        <w:t>é</w:t>
      </w:r>
      <w:r w:rsidR="00087CF3">
        <w:rPr>
          <w:rFonts w:ascii="Arial" w:hAnsi="Arial" w:cs="Arial"/>
          <w:sz w:val="24"/>
          <w:szCs w:val="24"/>
        </w:rPr>
        <w:t>s</w:t>
      </w:r>
      <w:r>
        <w:rPr>
          <w:rFonts w:ascii="Arial" w:hAnsi="Arial" w:cs="Arial"/>
          <w:sz w:val="24"/>
          <w:szCs w:val="24"/>
        </w:rPr>
        <w:t xml:space="preserve"> en el desarrollo de los asuntos que tienen que ver con las funciones sustantivas de la Institución Universitaria.</w:t>
      </w:r>
    </w:p>
    <w:p w14:paraId="607EDADD" w14:textId="77777777" w:rsidR="007B2E7F" w:rsidRDefault="007B2E7F" w:rsidP="00F3117E">
      <w:pPr>
        <w:pStyle w:val="Prrafodelista"/>
        <w:numPr>
          <w:ilvl w:val="0"/>
          <w:numId w:val="18"/>
        </w:numPr>
        <w:spacing w:after="0" w:line="240" w:lineRule="auto"/>
        <w:jc w:val="both"/>
        <w:rPr>
          <w:rFonts w:ascii="Arial" w:hAnsi="Arial" w:cs="Arial"/>
          <w:sz w:val="24"/>
          <w:szCs w:val="24"/>
        </w:rPr>
      </w:pPr>
      <w:r>
        <w:rPr>
          <w:rFonts w:ascii="Arial" w:hAnsi="Arial" w:cs="Arial"/>
          <w:sz w:val="24"/>
          <w:szCs w:val="24"/>
        </w:rPr>
        <w:t>Cumplir con los compromisos misionales de la Institución.</w:t>
      </w:r>
    </w:p>
    <w:p w14:paraId="7D9F3223" w14:textId="77777777" w:rsidR="007B2E7F" w:rsidRDefault="007B2E7F" w:rsidP="00F3117E">
      <w:pPr>
        <w:pStyle w:val="Prrafodelista"/>
        <w:numPr>
          <w:ilvl w:val="0"/>
          <w:numId w:val="18"/>
        </w:numPr>
        <w:spacing w:after="0" w:line="240" w:lineRule="auto"/>
        <w:jc w:val="both"/>
        <w:rPr>
          <w:rFonts w:ascii="Arial" w:hAnsi="Arial" w:cs="Arial"/>
          <w:sz w:val="24"/>
          <w:szCs w:val="24"/>
        </w:rPr>
      </w:pPr>
      <w:r>
        <w:rPr>
          <w:rFonts w:ascii="Arial" w:hAnsi="Arial" w:cs="Arial"/>
          <w:sz w:val="24"/>
          <w:szCs w:val="24"/>
        </w:rPr>
        <w:t>Disponer de un marco de referencia de interés social, de todo lo que se haga en la Institución Universitaria.</w:t>
      </w:r>
    </w:p>
    <w:p w14:paraId="5F537175" w14:textId="77777777" w:rsidR="007B2E7F" w:rsidRDefault="007B2E7F" w:rsidP="00F3117E">
      <w:pPr>
        <w:pStyle w:val="Prrafodelista"/>
        <w:numPr>
          <w:ilvl w:val="0"/>
          <w:numId w:val="18"/>
        </w:numPr>
        <w:spacing w:after="0" w:line="240" w:lineRule="auto"/>
        <w:jc w:val="both"/>
        <w:rPr>
          <w:rFonts w:ascii="Arial" w:hAnsi="Arial" w:cs="Arial"/>
          <w:sz w:val="24"/>
          <w:szCs w:val="24"/>
        </w:rPr>
      </w:pPr>
      <w:r>
        <w:rPr>
          <w:rFonts w:ascii="Arial" w:hAnsi="Arial" w:cs="Arial"/>
          <w:sz w:val="24"/>
          <w:szCs w:val="24"/>
        </w:rPr>
        <w:t>Cumplir con la Constitución Política</w:t>
      </w:r>
      <w:r w:rsidR="007C0C80">
        <w:rPr>
          <w:rFonts w:ascii="Arial" w:hAnsi="Arial" w:cs="Arial"/>
          <w:sz w:val="24"/>
          <w:szCs w:val="24"/>
        </w:rPr>
        <w:t xml:space="preserve">, </w:t>
      </w:r>
      <w:r w:rsidR="00087CF3">
        <w:rPr>
          <w:rFonts w:ascii="Arial" w:hAnsi="Arial" w:cs="Arial"/>
          <w:sz w:val="24"/>
          <w:szCs w:val="24"/>
        </w:rPr>
        <w:t xml:space="preserve">el </w:t>
      </w:r>
      <w:r w:rsidR="00087CF3" w:rsidRPr="00087CF3">
        <w:rPr>
          <w:rFonts w:ascii="Arial" w:hAnsi="Arial" w:cs="Arial"/>
          <w:sz w:val="24"/>
          <w:szCs w:val="24"/>
        </w:rPr>
        <w:t>Código de Integridad, Ética y Buen Gobierno</w:t>
      </w:r>
      <w:r w:rsidR="00827905">
        <w:rPr>
          <w:rFonts w:ascii="Arial" w:hAnsi="Arial" w:cs="Arial"/>
          <w:sz w:val="24"/>
          <w:szCs w:val="24"/>
        </w:rPr>
        <w:t xml:space="preserve"> y la</w:t>
      </w:r>
      <w:r>
        <w:rPr>
          <w:rFonts w:ascii="Arial" w:hAnsi="Arial" w:cs="Arial"/>
          <w:sz w:val="24"/>
          <w:szCs w:val="24"/>
        </w:rPr>
        <w:t xml:space="preserve"> “democracia participativa” en el país.</w:t>
      </w:r>
    </w:p>
    <w:p w14:paraId="1F348261" w14:textId="77777777" w:rsidR="00827905" w:rsidRPr="00F3117E" w:rsidRDefault="00827905" w:rsidP="00F3117E">
      <w:pPr>
        <w:pStyle w:val="Prrafodelista"/>
        <w:numPr>
          <w:ilvl w:val="0"/>
          <w:numId w:val="18"/>
        </w:numPr>
        <w:spacing w:after="0" w:line="240" w:lineRule="auto"/>
        <w:jc w:val="both"/>
        <w:rPr>
          <w:rFonts w:ascii="Arial" w:hAnsi="Arial" w:cs="Arial"/>
          <w:sz w:val="24"/>
          <w:szCs w:val="24"/>
        </w:rPr>
      </w:pPr>
      <w:r>
        <w:rPr>
          <w:rFonts w:ascii="Arial" w:hAnsi="Arial" w:cs="Arial"/>
          <w:sz w:val="24"/>
          <w:szCs w:val="24"/>
        </w:rPr>
        <w:lastRenderedPageBreak/>
        <w:t>Informar a los grupos de interés, la disponibilidad de mecanismos para su participación en la gestión publica de la Institución Universitaria</w:t>
      </w:r>
    </w:p>
    <w:p w14:paraId="3C7A73CB" w14:textId="77777777" w:rsidR="00F3117E" w:rsidRPr="00F3117E" w:rsidRDefault="00F3117E" w:rsidP="00F3117E">
      <w:pPr>
        <w:spacing w:after="0" w:line="240" w:lineRule="auto"/>
        <w:jc w:val="both"/>
        <w:rPr>
          <w:rFonts w:ascii="Arial" w:hAnsi="Arial" w:cs="Arial"/>
          <w:sz w:val="24"/>
          <w:szCs w:val="24"/>
        </w:rPr>
      </w:pPr>
    </w:p>
    <w:p w14:paraId="40B90132" w14:textId="77777777" w:rsidR="007B2E7F" w:rsidRPr="00F3117E" w:rsidRDefault="007B2E7F" w:rsidP="000E0CB9">
      <w:pPr>
        <w:spacing w:after="0" w:line="240" w:lineRule="auto"/>
        <w:jc w:val="both"/>
        <w:rPr>
          <w:rFonts w:ascii="Arial" w:hAnsi="Arial" w:cs="Arial"/>
          <w:sz w:val="24"/>
          <w:szCs w:val="24"/>
        </w:rPr>
      </w:pPr>
    </w:p>
    <w:p w14:paraId="146FBBD3" w14:textId="77777777" w:rsidR="00274AED" w:rsidRPr="0049117A" w:rsidRDefault="00274AED" w:rsidP="000E0CB9">
      <w:pPr>
        <w:spacing w:after="0" w:line="240" w:lineRule="auto"/>
        <w:jc w:val="both"/>
        <w:rPr>
          <w:rFonts w:ascii="Arial" w:hAnsi="Arial" w:cs="Arial"/>
          <w:b/>
          <w:sz w:val="24"/>
          <w:szCs w:val="24"/>
        </w:rPr>
      </w:pPr>
      <w:r w:rsidRPr="0049117A">
        <w:rPr>
          <w:rFonts w:ascii="Arial" w:hAnsi="Arial" w:cs="Arial"/>
          <w:b/>
          <w:sz w:val="24"/>
          <w:szCs w:val="24"/>
        </w:rPr>
        <w:t>Alcance</w:t>
      </w:r>
    </w:p>
    <w:p w14:paraId="1D854D45" w14:textId="77777777" w:rsidR="00E404FA" w:rsidRPr="0049117A" w:rsidRDefault="00E404FA" w:rsidP="000E0CB9">
      <w:pPr>
        <w:spacing w:after="0" w:line="240" w:lineRule="auto"/>
        <w:jc w:val="both"/>
        <w:rPr>
          <w:rFonts w:ascii="Arial" w:hAnsi="Arial" w:cs="Arial"/>
          <w:b/>
          <w:sz w:val="24"/>
          <w:szCs w:val="24"/>
        </w:rPr>
      </w:pPr>
    </w:p>
    <w:p w14:paraId="1DF20BB6" w14:textId="77777777" w:rsidR="00274AED" w:rsidRDefault="00437FF8" w:rsidP="000E0CB9">
      <w:pPr>
        <w:spacing w:after="0" w:line="240" w:lineRule="auto"/>
        <w:jc w:val="both"/>
        <w:rPr>
          <w:rFonts w:ascii="Arial" w:hAnsi="Arial" w:cs="Arial"/>
          <w:sz w:val="24"/>
          <w:szCs w:val="24"/>
        </w:rPr>
      </w:pPr>
      <w:r w:rsidRPr="0049117A">
        <w:rPr>
          <w:rFonts w:ascii="Arial" w:hAnsi="Arial" w:cs="Arial"/>
          <w:sz w:val="24"/>
          <w:szCs w:val="24"/>
        </w:rPr>
        <w:t>Inicia con la caracterización de los grupos de interés, sus expectativas, sus interrelaciones, los mecanismos</w:t>
      </w:r>
      <w:r w:rsidR="00057FB2" w:rsidRPr="0049117A">
        <w:rPr>
          <w:rFonts w:ascii="Arial" w:hAnsi="Arial" w:cs="Arial"/>
          <w:sz w:val="24"/>
          <w:szCs w:val="24"/>
        </w:rPr>
        <w:t xml:space="preserve"> y escenarios de participación, luego con el seguimiento y la evaluación de las políticas planes y programas de la Institución Universitaria y con las sugerencias de cambios y cambios a que hubiere lugar.</w:t>
      </w:r>
    </w:p>
    <w:p w14:paraId="69B80F12" w14:textId="77777777" w:rsidR="00087CF3" w:rsidRDefault="00087CF3" w:rsidP="000E0CB9">
      <w:pPr>
        <w:spacing w:after="0" w:line="240" w:lineRule="auto"/>
        <w:jc w:val="both"/>
        <w:rPr>
          <w:rFonts w:ascii="Arial" w:hAnsi="Arial" w:cs="Arial"/>
          <w:sz w:val="24"/>
          <w:szCs w:val="24"/>
        </w:rPr>
      </w:pPr>
    </w:p>
    <w:p w14:paraId="55270A18" w14:textId="77777777" w:rsidR="00087CF3" w:rsidRDefault="00087CF3" w:rsidP="000E0CB9">
      <w:pPr>
        <w:spacing w:after="0" w:line="240" w:lineRule="auto"/>
        <w:jc w:val="both"/>
        <w:rPr>
          <w:rFonts w:ascii="Arial" w:hAnsi="Arial" w:cs="Arial"/>
          <w:b/>
          <w:sz w:val="24"/>
          <w:szCs w:val="24"/>
        </w:rPr>
      </w:pPr>
      <w:r w:rsidRPr="00087CF3">
        <w:rPr>
          <w:rFonts w:ascii="Arial" w:hAnsi="Arial" w:cs="Arial"/>
          <w:b/>
          <w:sz w:val="24"/>
          <w:szCs w:val="24"/>
        </w:rPr>
        <w:t>Grupos de interés:</w:t>
      </w:r>
    </w:p>
    <w:p w14:paraId="55BB0B6A" w14:textId="77777777" w:rsidR="009847A7" w:rsidRDefault="009847A7" w:rsidP="000E0CB9">
      <w:pPr>
        <w:spacing w:after="0" w:line="240" w:lineRule="auto"/>
        <w:jc w:val="both"/>
        <w:rPr>
          <w:rFonts w:ascii="Arial" w:hAnsi="Arial" w:cs="Arial"/>
          <w:b/>
          <w:sz w:val="24"/>
          <w:szCs w:val="24"/>
        </w:rPr>
      </w:pPr>
    </w:p>
    <w:p w14:paraId="03B1D367" w14:textId="77777777" w:rsidR="009847A7" w:rsidRPr="009847A7" w:rsidRDefault="009847A7" w:rsidP="000E0CB9">
      <w:pPr>
        <w:spacing w:after="0" w:line="240" w:lineRule="auto"/>
        <w:jc w:val="both"/>
        <w:rPr>
          <w:rFonts w:ascii="Arial" w:hAnsi="Arial" w:cs="Arial"/>
          <w:sz w:val="24"/>
          <w:szCs w:val="24"/>
        </w:rPr>
      </w:pPr>
      <w:r w:rsidRPr="009847A7">
        <w:rPr>
          <w:rFonts w:ascii="Arial" w:hAnsi="Arial" w:cs="Arial"/>
          <w:sz w:val="24"/>
          <w:szCs w:val="24"/>
        </w:rPr>
        <w:t xml:space="preserve">Son los grupos de personas </w:t>
      </w:r>
      <w:r w:rsidR="008827C0">
        <w:rPr>
          <w:rFonts w:ascii="Arial" w:hAnsi="Arial" w:cs="Arial"/>
          <w:sz w:val="24"/>
          <w:szCs w:val="24"/>
        </w:rPr>
        <w:t xml:space="preserve">y entidades </w:t>
      </w:r>
      <w:r w:rsidRPr="009847A7">
        <w:rPr>
          <w:rFonts w:ascii="Arial" w:hAnsi="Arial" w:cs="Arial"/>
          <w:sz w:val="24"/>
          <w:szCs w:val="24"/>
        </w:rPr>
        <w:t>directamente involucrados</w:t>
      </w:r>
      <w:r>
        <w:rPr>
          <w:rFonts w:ascii="Arial" w:hAnsi="Arial" w:cs="Arial"/>
          <w:sz w:val="24"/>
          <w:szCs w:val="24"/>
        </w:rPr>
        <w:t xml:space="preserve"> en el quehacer Institucional: estudiantes, docentes</w:t>
      </w:r>
      <w:r w:rsidR="00CA5C08">
        <w:rPr>
          <w:rFonts w:ascii="Arial" w:hAnsi="Arial" w:cs="Arial"/>
          <w:sz w:val="24"/>
          <w:szCs w:val="24"/>
        </w:rPr>
        <w:t>,</w:t>
      </w:r>
      <w:r>
        <w:rPr>
          <w:rFonts w:ascii="Arial" w:hAnsi="Arial" w:cs="Arial"/>
          <w:sz w:val="24"/>
          <w:szCs w:val="24"/>
        </w:rPr>
        <w:t xml:space="preserve"> administrativos</w:t>
      </w:r>
      <w:r w:rsidR="00CA5C08">
        <w:rPr>
          <w:rFonts w:ascii="Arial" w:hAnsi="Arial" w:cs="Arial"/>
          <w:sz w:val="24"/>
          <w:szCs w:val="24"/>
        </w:rPr>
        <w:t xml:space="preserve">, Alcaldía, MEN, Sapiencia, </w:t>
      </w:r>
      <w:r w:rsidR="00032CDF">
        <w:rPr>
          <w:rFonts w:ascii="Arial" w:hAnsi="Arial" w:cs="Arial"/>
          <w:sz w:val="24"/>
          <w:szCs w:val="24"/>
        </w:rPr>
        <w:t>CNA, CESU</w:t>
      </w:r>
      <w:r w:rsidR="008827C0">
        <w:rPr>
          <w:rFonts w:ascii="Arial" w:hAnsi="Arial" w:cs="Arial"/>
          <w:sz w:val="24"/>
          <w:szCs w:val="24"/>
        </w:rPr>
        <w:t>, Colciencias; y los que de alguna manera influencian ese quehacer, tales como entidades descentralizadas, otras Instituciones de Educación Superior del orden local, regional e internacional, comunidad en general.</w:t>
      </w:r>
    </w:p>
    <w:p w14:paraId="5807CD7D" w14:textId="77777777" w:rsidR="009847A7" w:rsidRPr="00087CF3" w:rsidRDefault="009847A7" w:rsidP="000E0CB9">
      <w:pPr>
        <w:spacing w:after="0" w:line="240" w:lineRule="auto"/>
        <w:jc w:val="both"/>
        <w:rPr>
          <w:rFonts w:ascii="Arial" w:hAnsi="Arial" w:cs="Arial"/>
          <w:b/>
          <w:sz w:val="24"/>
          <w:szCs w:val="24"/>
        </w:rPr>
      </w:pPr>
      <w:r>
        <w:rPr>
          <w:rFonts w:ascii="Arial" w:hAnsi="Arial" w:cs="Arial"/>
          <w:b/>
          <w:sz w:val="24"/>
          <w:szCs w:val="24"/>
        </w:rPr>
        <w:t xml:space="preserve"> </w:t>
      </w:r>
    </w:p>
    <w:p w14:paraId="3E6321A8" w14:textId="77777777" w:rsidR="00057FB2" w:rsidRPr="00087CF3" w:rsidRDefault="00057FB2" w:rsidP="000E0CB9">
      <w:pPr>
        <w:spacing w:after="0" w:line="240" w:lineRule="auto"/>
        <w:jc w:val="both"/>
        <w:rPr>
          <w:rFonts w:ascii="Arial" w:hAnsi="Arial" w:cs="Arial"/>
          <w:b/>
          <w:sz w:val="24"/>
          <w:szCs w:val="24"/>
        </w:rPr>
      </w:pPr>
    </w:p>
    <w:p w14:paraId="7C0EFD6C" w14:textId="77777777" w:rsidR="00274AED" w:rsidRPr="0049117A" w:rsidRDefault="00274AED" w:rsidP="000E0CB9">
      <w:pPr>
        <w:spacing w:after="0" w:line="240" w:lineRule="auto"/>
        <w:jc w:val="both"/>
        <w:rPr>
          <w:rFonts w:ascii="Arial" w:hAnsi="Arial" w:cs="Arial"/>
          <w:b/>
          <w:sz w:val="24"/>
          <w:szCs w:val="24"/>
        </w:rPr>
      </w:pPr>
      <w:r w:rsidRPr="0049117A">
        <w:rPr>
          <w:rFonts w:ascii="Arial" w:hAnsi="Arial" w:cs="Arial"/>
          <w:b/>
          <w:sz w:val="24"/>
          <w:szCs w:val="24"/>
        </w:rPr>
        <w:t>Marco Legal</w:t>
      </w:r>
    </w:p>
    <w:p w14:paraId="661D1ECE" w14:textId="77777777" w:rsidR="00057FB2" w:rsidRPr="0049117A" w:rsidRDefault="00057FB2" w:rsidP="00057FB2">
      <w:pPr>
        <w:pStyle w:val="Default"/>
      </w:pPr>
    </w:p>
    <w:p w14:paraId="0633A75F" w14:textId="77777777" w:rsidR="00057FB2" w:rsidRPr="0049117A" w:rsidRDefault="00057FB2" w:rsidP="00057FB2">
      <w:pPr>
        <w:spacing w:after="0" w:line="240" w:lineRule="auto"/>
        <w:jc w:val="both"/>
        <w:rPr>
          <w:rFonts w:ascii="Arial" w:hAnsi="Arial" w:cs="Arial"/>
          <w:sz w:val="24"/>
          <w:szCs w:val="24"/>
        </w:rPr>
      </w:pPr>
      <w:r w:rsidRPr="0049117A">
        <w:rPr>
          <w:rFonts w:ascii="Arial" w:hAnsi="Arial" w:cs="Arial"/>
          <w:sz w:val="24"/>
          <w:szCs w:val="24"/>
        </w:rPr>
        <w:t>La Constitución Política de Colombia de 1991 en su preámbulo establece la participación de la ciudadanía, como garante del orden político, económico y social.</w:t>
      </w:r>
    </w:p>
    <w:p w14:paraId="06A89586" w14:textId="77777777" w:rsidR="00057FB2" w:rsidRPr="0049117A" w:rsidRDefault="00057FB2" w:rsidP="00057FB2">
      <w:pPr>
        <w:spacing w:after="0" w:line="240" w:lineRule="auto"/>
        <w:jc w:val="both"/>
        <w:rPr>
          <w:rFonts w:ascii="Arial" w:hAnsi="Arial" w:cs="Arial"/>
          <w:sz w:val="24"/>
          <w:szCs w:val="24"/>
        </w:rPr>
      </w:pPr>
      <w:r w:rsidRPr="0049117A">
        <w:rPr>
          <w:rFonts w:ascii="Arial" w:hAnsi="Arial" w:cs="Arial"/>
          <w:sz w:val="24"/>
          <w:szCs w:val="24"/>
        </w:rPr>
        <w:t>La siguiente estructura expone las normas que facultan a los ciudadanos para que hagan uso de los derechos y deberes y ejerzan contribución en los diversos niveles del Estado frente al tema de participación:</w:t>
      </w:r>
    </w:p>
    <w:p w14:paraId="0C7CD707" w14:textId="77777777" w:rsidR="00057FB2" w:rsidRDefault="00057FB2" w:rsidP="00057FB2">
      <w:pPr>
        <w:spacing w:after="0" w:line="240" w:lineRule="auto"/>
        <w:jc w:val="both"/>
        <w:rPr>
          <w:rFonts w:ascii="Arial" w:hAnsi="Arial" w:cs="Arial"/>
          <w:sz w:val="24"/>
          <w:szCs w:val="24"/>
        </w:rPr>
      </w:pPr>
    </w:p>
    <w:p w14:paraId="2C51D480" w14:textId="77777777" w:rsidR="00F3117E" w:rsidRPr="0049117A" w:rsidRDefault="00F3117E" w:rsidP="00057FB2">
      <w:pPr>
        <w:spacing w:after="0" w:line="240" w:lineRule="auto"/>
        <w:jc w:val="both"/>
        <w:rPr>
          <w:rFonts w:ascii="Arial" w:hAnsi="Arial" w:cs="Arial"/>
          <w:sz w:val="24"/>
          <w:szCs w:val="24"/>
        </w:rPr>
      </w:pPr>
    </w:p>
    <w:tbl>
      <w:tblPr>
        <w:tblW w:w="8930" w:type="dxa"/>
        <w:tblInd w:w="132" w:type="dxa"/>
        <w:tblBorders>
          <w:top w:val="single" w:sz="8" w:space="0" w:color="7F787B"/>
          <w:left w:val="single" w:sz="8" w:space="0" w:color="7F787B"/>
          <w:bottom w:val="single" w:sz="8" w:space="0" w:color="7F787B"/>
          <w:right w:val="single" w:sz="8" w:space="0" w:color="7F787B"/>
          <w:insideH w:val="single" w:sz="8" w:space="0" w:color="7F787B"/>
          <w:insideV w:val="single" w:sz="8" w:space="0" w:color="7F787B"/>
        </w:tblBorders>
        <w:tblLayout w:type="fixed"/>
        <w:tblLook w:val="01E0" w:firstRow="1" w:lastRow="1" w:firstColumn="1" w:lastColumn="1" w:noHBand="0" w:noVBand="0"/>
      </w:tblPr>
      <w:tblGrid>
        <w:gridCol w:w="2552"/>
        <w:gridCol w:w="1275"/>
        <w:gridCol w:w="5103"/>
      </w:tblGrid>
      <w:tr w:rsidR="000A29C8" w:rsidRPr="00F31B64" w14:paraId="4912290F" w14:textId="77777777" w:rsidTr="00A845BD">
        <w:trPr>
          <w:trHeight w:val="343"/>
        </w:trPr>
        <w:tc>
          <w:tcPr>
            <w:tcW w:w="2552" w:type="dxa"/>
            <w:shd w:val="clear" w:color="auto" w:fill="385623" w:themeFill="accent6" w:themeFillShade="80"/>
          </w:tcPr>
          <w:p w14:paraId="5A520BBD" w14:textId="77777777" w:rsidR="000A29C8" w:rsidRPr="00F31B64" w:rsidRDefault="000A29C8" w:rsidP="000A29C8">
            <w:pPr>
              <w:spacing w:after="0" w:line="240" w:lineRule="auto"/>
              <w:jc w:val="both"/>
              <w:rPr>
                <w:rFonts w:ascii="Arial" w:hAnsi="Arial" w:cs="Arial"/>
                <w:b/>
                <w:color w:val="FFFFFF" w:themeColor="background1"/>
                <w:sz w:val="20"/>
                <w:szCs w:val="20"/>
                <w:lang w:bidi="es-ES"/>
              </w:rPr>
            </w:pPr>
            <w:r w:rsidRPr="00F31B64">
              <w:rPr>
                <w:rFonts w:ascii="Arial" w:hAnsi="Arial" w:cs="Arial"/>
                <w:b/>
                <w:color w:val="FFFFFF" w:themeColor="background1"/>
                <w:sz w:val="20"/>
                <w:szCs w:val="20"/>
                <w:lang w:bidi="es-ES"/>
              </w:rPr>
              <w:t>Normativa</w:t>
            </w:r>
          </w:p>
        </w:tc>
        <w:tc>
          <w:tcPr>
            <w:tcW w:w="6378" w:type="dxa"/>
            <w:gridSpan w:val="2"/>
            <w:shd w:val="clear" w:color="auto" w:fill="385623" w:themeFill="accent6" w:themeFillShade="80"/>
          </w:tcPr>
          <w:p w14:paraId="18993851" w14:textId="77777777" w:rsidR="000A29C8" w:rsidRPr="00F31B64" w:rsidRDefault="000A29C8" w:rsidP="000A29C8">
            <w:pPr>
              <w:spacing w:after="0" w:line="240" w:lineRule="auto"/>
              <w:jc w:val="both"/>
              <w:rPr>
                <w:rFonts w:ascii="Arial" w:hAnsi="Arial" w:cs="Arial"/>
                <w:b/>
                <w:color w:val="FFFFFF" w:themeColor="background1"/>
                <w:sz w:val="20"/>
                <w:szCs w:val="20"/>
                <w:lang w:bidi="es-ES"/>
              </w:rPr>
            </w:pPr>
            <w:r w:rsidRPr="00F31B64">
              <w:rPr>
                <w:rFonts w:ascii="Arial" w:hAnsi="Arial" w:cs="Arial"/>
                <w:b/>
                <w:color w:val="FFFFFF" w:themeColor="background1"/>
                <w:sz w:val="20"/>
                <w:szCs w:val="20"/>
                <w:lang w:bidi="es-ES"/>
              </w:rPr>
              <w:t>FUNDAMENTO CONSTITUCIONAL</w:t>
            </w:r>
          </w:p>
        </w:tc>
      </w:tr>
      <w:tr w:rsidR="000A29C8" w:rsidRPr="00F31B64" w14:paraId="185A77AD" w14:textId="77777777" w:rsidTr="006665F0">
        <w:trPr>
          <w:trHeight w:val="1685"/>
        </w:trPr>
        <w:tc>
          <w:tcPr>
            <w:tcW w:w="2552" w:type="dxa"/>
            <w:shd w:val="clear" w:color="auto" w:fill="A8D08D" w:themeFill="accent6" w:themeFillTint="99"/>
          </w:tcPr>
          <w:p w14:paraId="58BDEFAD" w14:textId="77777777" w:rsidR="000A29C8" w:rsidRPr="00F31B64" w:rsidRDefault="000A29C8" w:rsidP="000A29C8">
            <w:pPr>
              <w:spacing w:after="0" w:line="240" w:lineRule="auto"/>
              <w:jc w:val="both"/>
              <w:rPr>
                <w:rFonts w:ascii="Arial" w:hAnsi="Arial" w:cs="Arial"/>
                <w:b/>
                <w:sz w:val="20"/>
                <w:szCs w:val="20"/>
                <w:lang w:bidi="es-ES"/>
              </w:rPr>
            </w:pPr>
          </w:p>
          <w:p w14:paraId="09A0A7C7" w14:textId="77777777" w:rsidR="000A29C8" w:rsidRPr="00F31B64" w:rsidRDefault="000A29C8" w:rsidP="000A29C8">
            <w:pPr>
              <w:spacing w:after="0" w:line="240" w:lineRule="auto"/>
              <w:jc w:val="both"/>
              <w:rPr>
                <w:rFonts w:ascii="Arial" w:hAnsi="Arial" w:cs="Arial"/>
                <w:b/>
                <w:sz w:val="20"/>
                <w:szCs w:val="20"/>
                <w:lang w:bidi="es-ES"/>
              </w:rPr>
            </w:pPr>
            <w:r w:rsidRPr="00F31B64">
              <w:rPr>
                <w:rFonts w:ascii="Arial" w:hAnsi="Arial" w:cs="Arial"/>
                <w:b/>
                <w:sz w:val="20"/>
                <w:szCs w:val="20"/>
                <w:lang w:bidi="es-ES"/>
              </w:rPr>
              <w:t>CONSTITUCIÓN POLÍTICA DE COLOMBIA DE 1991</w:t>
            </w:r>
          </w:p>
        </w:tc>
        <w:tc>
          <w:tcPr>
            <w:tcW w:w="1275" w:type="dxa"/>
          </w:tcPr>
          <w:p w14:paraId="73512E4B" w14:textId="77777777" w:rsidR="000A29C8" w:rsidRPr="00F31B64" w:rsidRDefault="000A29C8" w:rsidP="000A29C8">
            <w:pPr>
              <w:spacing w:after="0" w:line="240" w:lineRule="auto"/>
              <w:jc w:val="both"/>
              <w:rPr>
                <w:rFonts w:ascii="Arial" w:hAnsi="Arial" w:cs="Arial"/>
                <w:sz w:val="20"/>
                <w:szCs w:val="20"/>
                <w:lang w:bidi="es-ES"/>
              </w:rPr>
            </w:pPr>
          </w:p>
          <w:p w14:paraId="0C69EB82" w14:textId="77777777" w:rsidR="000A29C8" w:rsidRPr="00F31B64" w:rsidRDefault="000A29C8" w:rsidP="000A29C8">
            <w:pPr>
              <w:spacing w:after="0" w:line="240" w:lineRule="auto"/>
              <w:jc w:val="both"/>
              <w:rPr>
                <w:rFonts w:ascii="Arial" w:hAnsi="Arial" w:cs="Arial"/>
                <w:sz w:val="20"/>
                <w:szCs w:val="20"/>
                <w:lang w:bidi="es-ES"/>
              </w:rPr>
            </w:pPr>
          </w:p>
          <w:p w14:paraId="567CA23B" w14:textId="77777777" w:rsidR="000A29C8" w:rsidRPr="00F31B64" w:rsidRDefault="000A29C8" w:rsidP="000A29C8">
            <w:pPr>
              <w:spacing w:after="0" w:line="240" w:lineRule="auto"/>
              <w:jc w:val="both"/>
              <w:rPr>
                <w:rFonts w:ascii="Arial" w:hAnsi="Arial" w:cs="Arial"/>
                <w:sz w:val="20"/>
                <w:szCs w:val="20"/>
                <w:lang w:bidi="es-ES"/>
              </w:rPr>
            </w:pPr>
          </w:p>
          <w:p w14:paraId="0668A0A2" w14:textId="77777777" w:rsidR="000A29C8" w:rsidRPr="00F31B64" w:rsidRDefault="000A29C8" w:rsidP="000A29C8">
            <w:pPr>
              <w:spacing w:after="0" w:line="240" w:lineRule="auto"/>
              <w:jc w:val="both"/>
              <w:rPr>
                <w:rFonts w:ascii="Arial" w:hAnsi="Arial" w:cs="Arial"/>
                <w:sz w:val="20"/>
                <w:szCs w:val="20"/>
                <w:lang w:bidi="es-ES"/>
              </w:rPr>
            </w:pPr>
            <w:r w:rsidRPr="00F31B64">
              <w:rPr>
                <w:rFonts w:ascii="Arial" w:hAnsi="Arial" w:cs="Arial"/>
                <w:sz w:val="20"/>
                <w:szCs w:val="20"/>
                <w:lang w:bidi="es-ES"/>
              </w:rPr>
              <w:t>Artículo 1</w:t>
            </w:r>
          </w:p>
        </w:tc>
        <w:tc>
          <w:tcPr>
            <w:tcW w:w="5103" w:type="dxa"/>
          </w:tcPr>
          <w:p w14:paraId="76E7093E" w14:textId="77777777" w:rsidR="000A29C8" w:rsidRPr="00F31B64" w:rsidRDefault="000A29C8" w:rsidP="004140FF">
            <w:pPr>
              <w:spacing w:after="0" w:line="240" w:lineRule="auto"/>
              <w:jc w:val="both"/>
              <w:rPr>
                <w:rFonts w:ascii="Arial" w:hAnsi="Arial" w:cs="Arial"/>
                <w:sz w:val="20"/>
                <w:szCs w:val="20"/>
                <w:lang w:bidi="es-ES"/>
              </w:rPr>
            </w:pPr>
            <w:r w:rsidRPr="00F31B64">
              <w:rPr>
                <w:rFonts w:ascii="Arial" w:hAnsi="Arial" w:cs="Arial"/>
                <w:sz w:val="20"/>
                <w:szCs w:val="20"/>
                <w:lang w:bidi="es-ES"/>
              </w:rPr>
              <w:t>“Colombia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tc>
      </w:tr>
      <w:tr w:rsidR="00375E16" w:rsidRPr="00F31B64" w14:paraId="7795A9AF" w14:textId="77777777" w:rsidTr="006665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5"/>
        </w:trPr>
        <w:tc>
          <w:tcPr>
            <w:tcW w:w="2552" w:type="dxa"/>
            <w:tcBorders>
              <w:top w:val="single" w:sz="8" w:space="0" w:color="7F787B"/>
              <w:left w:val="single" w:sz="8" w:space="0" w:color="7F787B"/>
              <w:bottom w:val="single" w:sz="8" w:space="0" w:color="7F787B"/>
              <w:right w:val="single" w:sz="8" w:space="0" w:color="7F787B"/>
            </w:tcBorders>
            <w:shd w:val="clear" w:color="auto" w:fill="A8D08D" w:themeFill="accent6" w:themeFillTint="99"/>
          </w:tcPr>
          <w:p w14:paraId="61ADEDE7" w14:textId="77777777" w:rsidR="00375E16" w:rsidRPr="00F31B64" w:rsidRDefault="00375E16" w:rsidP="00375E16">
            <w:pPr>
              <w:spacing w:after="0" w:line="240" w:lineRule="auto"/>
              <w:jc w:val="both"/>
              <w:rPr>
                <w:rFonts w:ascii="Arial" w:hAnsi="Arial" w:cs="Arial"/>
                <w:b/>
                <w:sz w:val="20"/>
                <w:szCs w:val="20"/>
                <w:lang w:bidi="es-ES"/>
              </w:rPr>
            </w:pPr>
          </w:p>
          <w:p w14:paraId="688CB0C0" w14:textId="77777777" w:rsidR="00375E16" w:rsidRPr="00F31B64" w:rsidRDefault="00375E16" w:rsidP="00375E16">
            <w:pPr>
              <w:spacing w:after="0" w:line="240" w:lineRule="auto"/>
              <w:jc w:val="both"/>
              <w:rPr>
                <w:rFonts w:ascii="Arial" w:hAnsi="Arial" w:cs="Arial"/>
                <w:b/>
                <w:sz w:val="20"/>
                <w:szCs w:val="20"/>
                <w:lang w:bidi="es-ES"/>
              </w:rPr>
            </w:pPr>
            <w:r w:rsidRPr="00F31B64">
              <w:rPr>
                <w:rFonts w:ascii="Arial" w:hAnsi="Arial" w:cs="Arial"/>
                <w:b/>
                <w:sz w:val="20"/>
                <w:szCs w:val="20"/>
                <w:lang w:bidi="es-ES"/>
              </w:rPr>
              <w:t>CONSTITUCIÓN POLÍTICA DE COLOMBIA DE 1991</w:t>
            </w:r>
          </w:p>
        </w:tc>
        <w:tc>
          <w:tcPr>
            <w:tcW w:w="1275" w:type="dxa"/>
            <w:tcBorders>
              <w:top w:val="single" w:sz="8" w:space="0" w:color="7F787B"/>
              <w:left w:val="single" w:sz="8" w:space="0" w:color="7F787B"/>
              <w:bottom w:val="single" w:sz="8" w:space="0" w:color="7F787B"/>
              <w:right w:val="single" w:sz="8" w:space="0" w:color="7F787B"/>
            </w:tcBorders>
          </w:tcPr>
          <w:p w14:paraId="78659CEC" w14:textId="77777777" w:rsidR="00375E16" w:rsidRPr="00F31B64" w:rsidRDefault="00375E16" w:rsidP="00375E16">
            <w:pPr>
              <w:jc w:val="both"/>
              <w:rPr>
                <w:rFonts w:ascii="Arial" w:hAnsi="Arial" w:cs="Arial"/>
                <w:sz w:val="20"/>
                <w:szCs w:val="20"/>
                <w:lang w:bidi="es-ES"/>
              </w:rPr>
            </w:pPr>
          </w:p>
          <w:p w14:paraId="6D420E81" w14:textId="77777777" w:rsidR="00375E16" w:rsidRPr="00F31B64" w:rsidRDefault="00375E16" w:rsidP="00375E16">
            <w:pPr>
              <w:jc w:val="both"/>
              <w:rPr>
                <w:rFonts w:ascii="Arial" w:hAnsi="Arial" w:cs="Arial"/>
                <w:sz w:val="20"/>
                <w:szCs w:val="20"/>
                <w:lang w:bidi="es-ES"/>
              </w:rPr>
            </w:pPr>
          </w:p>
          <w:p w14:paraId="1A3365F9" w14:textId="77777777" w:rsidR="00375E16" w:rsidRPr="00F31B64" w:rsidRDefault="00375E16" w:rsidP="00375E16">
            <w:pPr>
              <w:jc w:val="both"/>
              <w:rPr>
                <w:rFonts w:ascii="Arial" w:hAnsi="Arial" w:cs="Arial"/>
                <w:sz w:val="20"/>
                <w:szCs w:val="20"/>
                <w:lang w:bidi="es-ES"/>
              </w:rPr>
            </w:pPr>
          </w:p>
          <w:p w14:paraId="40DBC5B8" w14:textId="77777777" w:rsidR="00375E16" w:rsidRPr="00F31B64" w:rsidRDefault="00375E16" w:rsidP="00375E16">
            <w:pPr>
              <w:jc w:val="both"/>
              <w:rPr>
                <w:rFonts w:ascii="Arial" w:hAnsi="Arial" w:cs="Arial"/>
                <w:sz w:val="20"/>
                <w:szCs w:val="20"/>
                <w:lang w:bidi="es-ES"/>
              </w:rPr>
            </w:pPr>
          </w:p>
          <w:p w14:paraId="4A3CE987" w14:textId="77777777" w:rsidR="00375E16" w:rsidRPr="00F31B64" w:rsidRDefault="00375E16" w:rsidP="00375E16">
            <w:pPr>
              <w:jc w:val="both"/>
              <w:rPr>
                <w:rFonts w:ascii="Arial" w:hAnsi="Arial" w:cs="Arial"/>
                <w:sz w:val="20"/>
                <w:szCs w:val="20"/>
                <w:lang w:bidi="es-ES"/>
              </w:rPr>
            </w:pPr>
            <w:r w:rsidRPr="00F31B64">
              <w:rPr>
                <w:rFonts w:ascii="Arial" w:hAnsi="Arial" w:cs="Arial"/>
                <w:sz w:val="20"/>
                <w:szCs w:val="20"/>
                <w:lang w:bidi="es-ES"/>
              </w:rPr>
              <w:lastRenderedPageBreak/>
              <w:t>Artículo 2</w:t>
            </w:r>
          </w:p>
        </w:tc>
        <w:tc>
          <w:tcPr>
            <w:tcW w:w="5103" w:type="dxa"/>
            <w:tcBorders>
              <w:top w:val="single" w:sz="8" w:space="0" w:color="7F787B"/>
              <w:left w:val="single" w:sz="8" w:space="0" w:color="7F787B"/>
              <w:bottom w:val="single" w:sz="8" w:space="0" w:color="7F787B"/>
              <w:right w:val="single" w:sz="8" w:space="0" w:color="7F787B"/>
            </w:tcBorders>
          </w:tcPr>
          <w:p w14:paraId="1DD7B70A" w14:textId="77777777" w:rsidR="00375E16" w:rsidRPr="00F31B64" w:rsidRDefault="00375E16" w:rsidP="004140FF">
            <w:pPr>
              <w:spacing w:line="240" w:lineRule="auto"/>
              <w:jc w:val="both"/>
              <w:rPr>
                <w:rFonts w:ascii="Arial" w:hAnsi="Arial" w:cs="Arial"/>
                <w:sz w:val="20"/>
                <w:szCs w:val="20"/>
                <w:lang w:bidi="es-ES"/>
              </w:rPr>
            </w:pPr>
            <w:r w:rsidRPr="00F31B64">
              <w:rPr>
                <w:rFonts w:ascii="Arial" w:hAnsi="Arial" w:cs="Arial"/>
                <w:sz w:val="20"/>
                <w:szCs w:val="20"/>
                <w:lang w:bidi="es-ES"/>
              </w:rPr>
              <w:lastRenderedPageBreak/>
              <w:t xml:space="preserve">“Son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w:t>
            </w:r>
            <w:r w:rsidRPr="00F31B64">
              <w:rPr>
                <w:rFonts w:ascii="Arial" w:hAnsi="Arial" w:cs="Arial"/>
                <w:sz w:val="20"/>
                <w:szCs w:val="20"/>
                <w:lang w:bidi="es-ES"/>
              </w:rPr>
              <w:lastRenderedPageBreak/>
              <w:t>la integridad territorial y asegurar la convivencia</w:t>
            </w:r>
            <w:r w:rsidR="004140FF" w:rsidRPr="00F31B64">
              <w:rPr>
                <w:rFonts w:ascii="Arial" w:hAnsi="Arial" w:cs="Arial"/>
                <w:sz w:val="20"/>
                <w:szCs w:val="20"/>
                <w:lang w:bidi="es-ES"/>
              </w:rPr>
              <w:t xml:space="preserve"> </w:t>
            </w:r>
            <w:r w:rsidRPr="00F31B64">
              <w:rPr>
                <w:rFonts w:ascii="Arial" w:hAnsi="Arial" w:cs="Arial"/>
                <w:sz w:val="20"/>
                <w:szCs w:val="20"/>
                <w:lang w:bidi="es-ES"/>
              </w:rPr>
              <w:t>pacífica y la vigencia de un orden justo”.</w:t>
            </w:r>
          </w:p>
        </w:tc>
      </w:tr>
      <w:tr w:rsidR="00375E16" w:rsidRPr="00F31B64" w14:paraId="5FBB8225" w14:textId="77777777" w:rsidTr="006665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5"/>
        </w:trPr>
        <w:tc>
          <w:tcPr>
            <w:tcW w:w="2552" w:type="dxa"/>
            <w:tcBorders>
              <w:top w:val="single" w:sz="8" w:space="0" w:color="7F787B"/>
              <w:left w:val="single" w:sz="8" w:space="0" w:color="7F787B"/>
              <w:bottom w:val="single" w:sz="8" w:space="0" w:color="7F787B"/>
              <w:right w:val="single" w:sz="8" w:space="0" w:color="7F787B"/>
            </w:tcBorders>
            <w:shd w:val="clear" w:color="auto" w:fill="A8D08D" w:themeFill="accent6" w:themeFillTint="99"/>
          </w:tcPr>
          <w:p w14:paraId="439BA179" w14:textId="77777777" w:rsidR="00375E16" w:rsidRPr="00F31B64" w:rsidRDefault="006665F0" w:rsidP="00375E16">
            <w:pPr>
              <w:spacing w:after="0" w:line="240" w:lineRule="auto"/>
              <w:jc w:val="both"/>
              <w:rPr>
                <w:rFonts w:ascii="Arial" w:hAnsi="Arial" w:cs="Arial"/>
                <w:b/>
                <w:sz w:val="20"/>
                <w:szCs w:val="20"/>
                <w:lang w:bidi="es-ES"/>
              </w:rPr>
            </w:pPr>
            <w:r w:rsidRPr="00F31B64">
              <w:rPr>
                <w:rFonts w:ascii="Arial" w:hAnsi="Arial" w:cs="Arial"/>
                <w:b/>
                <w:sz w:val="20"/>
                <w:szCs w:val="20"/>
                <w:lang w:bidi="es-ES"/>
              </w:rPr>
              <w:lastRenderedPageBreak/>
              <w:t>CONSTITUCIÓN POLÍTICA DE COLOMBIA DE 1991</w:t>
            </w:r>
          </w:p>
          <w:p w14:paraId="448E8562" w14:textId="77777777" w:rsidR="00375E16" w:rsidRPr="00F31B64" w:rsidRDefault="00375E16" w:rsidP="00375E16">
            <w:pPr>
              <w:spacing w:after="0" w:line="240" w:lineRule="auto"/>
              <w:jc w:val="both"/>
              <w:rPr>
                <w:rFonts w:ascii="Arial" w:hAnsi="Arial" w:cs="Arial"/>
                <w:b/>
                <w:sz w:val="20"/>
                <w:szCs w:val="20"/>
                <w:lang w:bidi="es-ES"/>
              </w:rPr>
            </w:pPr>
          </w:p>
        </w:tc>
        <w:tc>
          <w:tcPr>
            <w:tcW w:w="1275" w:type="dxa"/>
            <w:tcBorders>
              <w:top w:val="single" w:sz="8" w:space="0" w:color="7F787B"/>
              <w:left w:val="single" w:sz="8" w:space="0" w:color="7F787B"/>
              <w:bottom w:val="single" w:sz="8" w:space="0" w:color="7F787B"/>
              <w:right w:val="single" w:sz="8" w:space="0" w:color="7F787B"/>
            </w:tcBorders>
          </w:tcPr>
          <w:p w14:paraId="2A9FE60E" w14:textId="77777777" w:rsidR="00375E16" w:rsidRPr="00F31B64" w:rsidRDefault="00375E16" w:rsidP="00375E16">
            <w:pPr>
              <w:jc w:val="both"/>
              <w:rPr>
                <w:rFonts w:ascii="Arial" w:hAnsi="Arial" w:cs="Arial"/>
                <w:sz w:val="20"/>
                <w:szCs w:val="20"/>
                <w:lang w:bidi="es-ES"/>
              </w:rPr>
            </w:pPr>
          </w:p>
          <w:p w14:paraId="53497EAD" w14:textId="77777777" w:rsidR="00375E16" w:rsidRPr="00F31B64" w:rsidRDefault="00375E16" w:rsidP="00375E16">
            <w:pPr>
              <w:jc w:val="both"/>
              <w:rPr>
                <w:rFonts w:ascii="Arial" w:hAnsi="Arial" w:cs="Arial"/>
                <w:sz w:val="20"/>
                <w:szCs w:val="20"/>
                <w:lang w:bidi="es-ES"/>
              </w:rPr>
            </w:pPr>
            <w:r w:rsidRPr="00F31B64">
              <w:rPr>
                <w:rFonts w:ascii="Arial" w:hAnsi="Arial" w:cs="Arial"/>
                <w:sz w:val="20"/>
                <w:szCs w:val="20"/>
                <w:lang w:bidi="es-ES"/>
              </w:rPr>
              <w:t>Artículo 13</w:t>
            </w:r>
          </w:p>
        </w:tc>
        <w:tc>
          <w:tcPr>
            <w:tcW w:w="5103" w:type="dxa"/>
            <w:tcBorders>
              <w:top w:val="single" w:sz="8" w:space="0" w:color="7F787B"/>
              <w:left w:val="single" w:sz="8" w:space="0" w:color="7F787B"/>
              <w:bottom w:val="single" w:sz="8" w:space="0" w:color="7F787B"/>
              <w:right w:val="single" w:sz="8" w:space="0" w:color="7F787B"/>
            </w:tcBorders>
          </w:tcPr>
          <w:p w14:paraId="458D99A6" w14:textId="77777777" w:rsidR="00375E16" w:rsidRPr="00F31B64" w:rsidRDefault="00375E16" w:rsidP="004140FF">
            <w:pPr>
              <w:spacing w:after="0" w:line="240" w:lineRule="auto"/>
              <w:jc w:val="both"/>
              <w:rPr>
                <w:rFonts w:ascii="Arial" w:hAnsi="Arial" w:cs="Arial"/>
                <w:sz w:val="20"/>
                <w:szCs w:val="20"/>
                <w:lang w:bidi="es-ES"/>
              </w:rPr>
            </w:pPr>
            <w:r w:rsidRPr="00F31B64">
              <w:rPr>
                <w:rFonts w:ascii="Arial" w:hAnsi="Arial" w:cs="Arial"/>
                <w:sz w:val="20"/>
                <w:szCs w:val="20"/>
                <w:lang w:bidi="es-ES"/>
              </w:rPr>
              <w:t>“Todas las personas nacen libres e iguales ante la ley, recibirán la misma protección y trato de las autoridades y gozarán de los mismos derechos, libertades y oportunidades</w:t>
            </w:r>
          </w:p>
          <w:p w14:paraId="644C573C" w14:textId="77777777" w:rsidR="00375E16" w:rsidRPr="00F31B64" w:rsidRDefault="00375E16" w:rsidP="004140FF">
            <w:pPr>
              <w:spacing w:after="0" w:line="240" w:lineRule="auto"/>
              <w:jc w:val="both"/>
              <w:rPr>
                <w:rFonts w:ascii="Arial" w:hAnsi="Arial" w:cs="Arial"/>
                <w:sz w:val="20"/>
                <w:szCs w:val="20"/>
                <w:lang w:bidi="es-ES"/>
              </w:rPr>
            </w:pPr>
            <w:r w:rsidRPr="00F31B64">
              <w:rPr>
                <w:rFonts w:ascii="Arial" w:hAnsi="Arial" w:cs="Arial"/>
                <w:sz w:val="20"/>
                <w:szCs w:val="20"/>
                <w:lang w:bidi="es-ES"/>
              </w:rPr>
              <w:t>sin ninguna discriminación”.</w:t>
            </w:r>
          </w:p>
        </w:tc>
      </w:tr>
      <w:tr w:rsidR="00375E16" w:rsidRPr="00F31B64" w14:paraId="0B521F42" w14:textId="77777777" w:rsidTr="006665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5"/>
        </w:trPr>
        <w:tc>
          <w:tcPr>
            <w:tcW w:w="2552" w:type="dxa"/>
            <w:tcBorders>
              <w:top w:val="single" w:sz="8" w:space="0" w:color="7F787B"/>
              <w:left w:val="single" w:sz="8" w:space="0" w:color="7F787B"/>
              <w:bottom w:val="single" w:sz="8" w:space="0" w:color="7F787B"/>
              <w:right w:val="single" w:sz="8" w:space="0" w:color="7F787B"/>
            </w:tcBorders>
            <w:shd w:val="clear" w:color="auto" w:fill="A8D08D" w:themeFill="accent6" w:themeFillTint="99"/>
          </w:tcPr>
          <w:p w14:paraId="377CAE1E" w14:textId="77777777" w:rsidR="00375E16" w:rsidRPr="00F31B64" w:rsidRDefault="00375E16" w:rsidP="00375E16">
            <w:pPr>
              <w:spacing w:after="0" w:line="240" w:lineRule="auto"/>
              <w:jc w:val="both"/>
              <w:rPr>
                <w:rFonts w:ascii="Arial" w:hAnsi="Arial" w:cs="Arial"/>
                <w:b/>
                <w:sz w:val="20"/>
                <w:szCs w:val="20"/>
                <w:lang w:bidi="es-ES"/>
              </w:rPr>
            </w:pPr>
          </w:p>
          <w:p w14:paraId="45308539" w14:textId="77777777" w:rsidR="00375E16" w:rsidRPr="00F31B64" w:rsidRDefault="00375E16" w:rsidP="00375E16">
            <w:pPr>
              <w:spacing w:after="0" w:line="240" w:lineRule="auto"/>
              <w:jc w:val="both"/>
              <w:rPr>
                <w:rFonts w:ascii="Arial" w:hAnsi="Arial" w:cs="Arial"/>
                <w:b/>
                <w:sz w:val="20"/>
                <w:szCs w:val="20"/>
                <w:lang w:bidi="es-ES"/>
              </w:rPr>
            </w:pPr>
            <w:r w:rsidRPr="00F31B64">
              <w:rPr>
                <w:rFonts w:ascii="Arial" w:hAnsi="Arial" w:cs="Arial"/>
                <w:b/>
                <w:sz w:val="20"/>
                <w:szCs w:val="20"/>
                <w:lang w:bidi="es-ES"/>
              </w:rPr>
              <w:t>CONSTITUCIÓN POLÍTICA DE COLOMBIA DE 1991</w:t>
            </w:r>
          </w:p>
        </w:tc>
        <w:tc>
          <w:tcPr>
            <w:tcW w:w="1275" w:type="dxa"/>
            <w:tcBorders>
              <w:top w:val="single" w:sz="8" w:space="0" w:color="7F787B"/>
              <w:left w:val="single" w:sz="8" w:space="0" w:color="7F787B"/>
              <w:bottom w:val="single" w:sz="8" w:space="0" w:color="7F787B"/>
              <w:right w:val="single" w:sz="8" w:space="0" w:color="7F787B"/>
            </w:tcBorders>
          </w:tcPr>
          <w:p w14:paraId="7173AAC1" w14:textId="77777777" w:rsidR="00375E16" w:rsidRPr="00F31B64" w:rsidRDefault="00375E16" w:rsidP="00375E16">
            <w:pPr>
              <w:jc w:val="both"/>
              <w:rPr>
                <w:rFonts w:ascii="Arial" w:hAnsi="Arial" w:cs="Arial"/>
                <w:sz w:val="20"/>
                <w:szCs w:val="20"/>
                <w:lang w:bidi="es-ES"/>
              </w:rPr>
            </w:pPr>
          </w:p>
          <w:p w14:paraId="7D6AA027" w14:textId="77777777" w:rsidR="00375E16" w:rsidRPr="00F31B64" w:rsidRDefault="00375E16" w:rsidP="00375E16">
            <w:pPr>
              <w:jc w:val="both"/>
              <w:rPr>
                <w:rFonts w:ascii="Arial" w:hAnsi="Arial" w:cs="Arial"/>
                <w:sz w:val="20"/>
                <w:szCs w:val="20"/>
                <w:lang w:bidi="es-ES"/>
              </w:rPr>
            </w:pPr>
          </w:p>
          <w:p w14:paraId="7E8EE3B0" w14:textId="77777777" w:rsidR="00375E16" w:rsidRPr="00F31B64" w:rsidRDefault="00375E16" w:rsidP="00375E16">
            <w:pPr>
              <w:jc w:val="both"/>
              <w:rPr>
                <w:rFonts w:ascii="Arial" w:hAnsi="Arial" w:cs="Arial"/>
                <w:sz w:val="20"/>
                <w:szCs w:val="20"/>
                <w:lang w:bidi="es-ES"/>
              </w:rPr>
            </w:pPr>
          </w:p>
          <w:p w14:paraId="4AC1C9F4" w14:textId="77777777" w:rsidR="00375E16" w:rsidRPr="00F31B64" w:rsidRDefault="00375E16" w:rsidP="00375E16">
            <w:pPr>
              <w:jc w:val="both"/>
              <w:rPr>
                <w:rFonts w:ascii="Arial" w:hAnsi="Arial" w:cs="Arial"/>
                <w:sz w:val="20"/>
                <w:szCs w:val="20"/>
                <w:lang w:bidi="es-ES"/>
              </w:rPr>
            </w:pPr>
            <w:r w:rsidRPr="00F31B64">
              <w:rPr>
                <w:rFonts w:ascii="Arial" w:hAnsi="Arial" w:cs="Arial"/>
                <w:sz w:val="20"/>
                <w:szCs w:val="20"/>
                <w:lang w:bidi="es-ES"/>
              </w:rPr>
              <w:t>Artículo 20</w:t>
            </w:r>
          </w:p>
        </w:tc>
        <w:tc>
          <w:tcPr>
            <w:tcW w:w="5103" w:type="dxa"/>
            <w:tcBorders>
              <w:top w:val="single" w:sz="8" w:space="0" w:color="7F787B"/>
              <w:left w:val="single" w:sz="8" w:space="0" w:color="7F787B"/>
              <w:bottom w:val="single" w:sz="8" w:space="0" w:color="7F787B"/>
              <w:right w:val="single" w:sz="8" w:space="0" w:color="7F787B"/>
            </w:tcBorders>
          </w:tcPr>
          <w:p w14:paraId="076D6897" w14:textId="77777777" w:rsidR="00375E16" w:rsidRPr="00F31B64" w:rsidRDefault="00375E16" w:rsidP="004140FF">
            <w:pPr>
              <w:spacing w:line="240" w:lineRule="auto"/>
              <w:rPr>
                <w:rFonts w:ascii="Arial" w:hAnsi="Arial" w:cs="Arial"/>
                <w:sz w:val="20"/>
                <w:szCs w:val="20"/>
                <w:lang w:bidi="es-ES"/>
              </w:rPr>
            </w:pPr>
            <w:r w:rsidRPr="00F31B64">
              <w:rPr>
                <w:rFonts w:ascii="Arial" w:hAnsi="Arial" w:cs="Arial"/>
                <w:sz w:val="20"/>
                <w:szCs w:val="20"/>
                <w:lang w:bidi="es-ES"/>
              </w:rPr>
              <w:t xml:space="preserve">“Se garantiza a toda persona la libertad de expresar y difundir su pensamiento y </w:t>
            </w:r>
            <w:r w:rsidR="004140FF" w:rsidRPr="00F31B64">
              <w:rPr>
                <w:rFonts w:ascii="Arial" w:hAnsi="Arial" w:cs="Arial"/>
                <w:sz w:val="20"/>
                <w:szCs w:val="20"/>
                <w:lang w:bidi="es-ES"/>
              </w:rPr>
              <w:t>o</w:t>
            </w:r>
            <w:r w:rsidRPr="00F31B64">
              <w:rPr>
                <w:rFonts w:ascii="Arial" w:hAnsi="Arial" w:cs="Arial"/>
                <w:sz w:val="20"/>
                <w:szCs w:val="20"/>
                <w:lang w:bidi="es-ES"/>
              </w:rPr>
              <w:t>piniones, la de informar y recibir información veraz e imparcial, y la de fundar medios masivos de comunicación. Estos son libres y tienen responsabilidad social. Se garantiza el derecho a la rectificación en condiciones de equidad. No habrá</w:t>
            </w:r>
            <w:r w:rsidR="004140FF" w:rsidRPr="00F31B64">
              <w:rPr>
                <w:rFonts w:ascii="Arial" w:hAnsi="Arial" w:cs="Arial"/>
                <w:sz w:val="20"/>
                <w:szCs w:val="20"/>
                <w:lang w:bidi="es-ES"/>
              </w:rPr>
              <w:t xml:space="preserve"> </w:t>
            </w:r>
            <w:r w:rsidRPr="00F31B64">
              <w:rPr>
                <w:rFonts w:ascii="Arial" w:hAnsi="Arial" w:cs="Arial"/>
                <w:sz w:val="20"/>
                <w:szCs w:val="20"/>
                <w:lang w:bidi="es-ES"/>
              </w:rPr>
              <w:t>censura”.</w:t>
            </w:r>
            <w:r w:rsidR="004140FF" w:rsidRPr="00F31B64">
              <w:rPr>
                <w:rFonts w:ascii="Arial" w:hAnsi="Arial" w:cs="Arial"/>
                <w:sz w:val="20"/>
                <w:szCs w:val="20"/>
                <w:lang w:bidi="es-ES"/>
              </w:rPr>
              <w:t xml:space="preserve"> </w:t>
            </w:r>
          </w:p>
        </w:tc>
      </w:tr>
      <w:tr w:rsidR="00375E16" w:rsidRPr="00F31B64" w14:paraId="589A6395" w14:textId="77777777" w:rsidTr="006665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5"/>
        </w:trPr>
        <w:tc>
          <w:tcPr>
            <w:tcW w:w="2552" w:type="dxa"/>
            <w:tcBorders>
              <w:top w:val="single" w:sz="8" w:space="0" w:color="7F787B"/>
              <w:left w:val="single" w:sz="8" w:space="0" w:color="7F787B"/>
              <w:bottom w:val="single" w:sz="8" w:space="0" w:color="7F787B"/>
              <w:right w:val="single" w:sz="8" w:space="0" w:color="7F787B"/>
            </w:tcBorders>
            <w:shd w:val="clear" w:color="auto" w:fill="A8D08D" w:themeFill="accent6" w:themeFillTint="99"/>
          </w:tcPr>
          <w:p w14:paraId="6885D581" w14:textId="77777777" w:rsidR="00375E16" w:rsidRPr="00F31B64" w:rsidRDefault="00375E16" w:rsidP="00375E16">
            <w:pPr>
              <w:spacing w:after="0" w:line="240" w:lineRule="auto"/>
              <w:jc w:val="both"/>
              <w:rPr>
                <w:rFonts w:ascii="Arial" w:hAnsi="Arial" w:cs="Arial"/>
                <w:b/>
                <w:sz w:val="20"/>
                <w:szCs w:val="20"/>
                <w:lang w:bidi="es-ES"/>
              </w:rPr>
            </w:pPr>
          </w:p>
          <w:p w14:paraId="715CAE58" w14:textId="77777777" w:rsidR="00375E16" w:rsidRPr="00F31B64" w:rsidRDefault="00375E16" w:rsidP="00375E16">
            <w:pPr>
              <w:spacing w:after="0" w:line="240" w:lineRule="auto"/>
              <w:jc w:val="both"/>
              <w:rPr>
                <w:rFonts w:ascii="Arial" w:hAnsi="Arial" w:cs="Arial"/>
                <w:b/>
                <w:sz w:val="20"/>
                <w:szCs w:val="20"/>
                <w:lang w:bidi="es-ES"/>
              </w:rPr>
            </w:pPr>
            <w:r w:rsidRPr="00F31B64">
              <w:rPr>
                <w:rFonts w:ascii="Arial" w:hAnsi="Arial" w:cs="Arial"/>
                <w:b/>
                <w:sz w:val="20"/>
                <w:szCs w:val="20"/>
                <w:lang w:bidi="es-ES"/>
              </w:rPr>
              <w:t>CONSTITUCIÓN POLÍTICA DE COLOMBIA DE 1991</w:t>
            </w:r>
          </w:p>
        </w:tc>
        <w:tc>
          <w:tcPr>
            <w:tcW w:w="1275" w:type="dxa"/>
            <w:tcBorders>
              <w:top w:val="single" w:sz="8" w:space="0" w:color="7F787B"/>
              <w:left w:val="single" w:sz="8" w:space="0" w:color="7F787B"/>
              <w:bottom w:val="single" w:sz="8" w:space="0" w:color="7F787B"/>
              <w:right w:val="single" w:sz="8" w:space="0" w:color="7F787B"/>
            </w:tcBorders>
          </w:tcPr>
          <w:p w14:paraId="0B99692C" w14:textId="77777777" w:rsidR="00375E16" w:rsidRPr="00F31B64" w:rsidRDefault="00375E16" w:rsidP="00375E16">
            <w:pPr>
              <w:jc w:val="both"/>
              <w:rPr>
                <w:rFonts w:ascii="Arial" w:hAnsi="Arial" w:cs="Arial"/>
                <w:sz w:val="20"/>
                <w:szCs w:val="20"/>
                <w:lang w:bidi="es-ES"/>
              </w:rPr>
            </w:pPr>
          </w:p>
          <w:p w14:paraId="17647290" w14:textId="77777777" w:rsidR="00375E16" w:rsidRPr="00F31B64" w:rsidRDefault="00375E16" w:rsidP="00375E16">
            <w:pPr>
              <w:jc w:val="both"/>
              <w:rPr>
                <w:rFonts w:ascii="Arial" w:hAnsi="Arial" w:cs="Arial"/>
                <w:sz w:val="20"/>
                <w:szCs w:val="20"/>
                <w:lang w:bidi="es-ES"/>
              </w:rPr>
            </w:pPr>
          </w:p>
          <w:p w14:paraId="038BACEC" w14:textId="77777777" w:rsidR="00375E16" w:rsidRPr="00F31B64" w:rsidRDefault="00375E16" w:rsidP="00375E16">
            <w:pPr>
              <w:jc w:val="both"/>
              <w:rPr>
                <w:rFonts w:ascii="Arial" w:hAnsi="Arial" w:cs="Arial"/>
                <w:sz w:val="20"/>
                <w:szCs w:val="20"/>
                <w:lang w:bidi="es-ES"/>
              </w:rPr>
            </w:pPr>
            <w:r w:rsidRPr="00F31B64">
              <w:rPr>
                <w:rFonts w:ascii="Arial" w:hAnsi="Arial" w:cs="Arial"/>
                <w:sz w:val="20"/>
                <w:szCs w:val="20"/>
                <w:lang w:bidi="es-ES"/>
              </w:rPr>
              <w:t>Artículo 23</w:t>
            </w:r>
          </w:p>
        </w:tc>
        <w:tc>
          <w:tcPr>
            <w:tcW w:w="5103" w:type="dxa"/>
            <w:tcBorders>
              <w:top w:val="single" w:sz="8" w:space="0" w:color="7F787B"/>
              <w:left w:val="single" w:sz="8" w:space="0" w:color="7F787B"/>
              <w:bottom w:val="single" w:sz="8" w:space="0" w:color="7F787B"/>
              <w:right w:val="single" w:sz="8" w:space="0" w:color="7F787B"/>
            </w:tcBorders>
          </w:tcPr>
          <w:p w14:paraId="20758C77" w14:textId="77777777" w:rsidR="00375E16" w:rsidRPr="00F31B64" w:rsidRDefault="00375E16" w:rsidP="004140FF">
            <w:pPr>
              <w:spacing w:line="240" w:lineRule="auto"/>
              <w:rPr>
                <w:rFonts w:ascii="Arial" w:hAnsi="Arial" w:cs="Arial"/>
                <w:sz w:val="20"/>
                <w:szCs w:val="20"/>
                <w:lang w:bidi="es-ES"/>
              </w:rPr>
            </w:pPr>
            <w:r w:rsidRPr="00F31B64">
              <w:rPr>
                <w:rFonts w:ascii="Arial" w:hAnsi="Arial" w:cs="Arial"/>
                <w:sz w:val="20"/>
                <w:szCs w:val="20"/>
                <w:lang w:bidi="es-ES"/>
              </w:rPr>
              <w:t>“Toda persona tiene derecho a presentar peticiones respetuosas a las autoridades por motivos de interés general o particular y a obtener pronta resolución. El legislador podrá reglamentar su ejercicio ante organizaciones privadas para garantizar los</w:t>
            </w:r>
            <w:r w:rsidR="004140FF" w:rsidRPr="00F31B64">
              <w:rPr>
                <w:rFonts w:ascii="Arial" w:hAnsi="Arial" w:cs="Arial"/>
                <w:sz w:val="20"/>
                <w:szCs w:val="20"/>
                <w:lang w:bidi="es-ES"/>
              </w:rPr>
              <w:t xml:space="preserve"> </w:t>
            </w:r>
            <w:r w:rsidRPr="00F31B64">
              <w:rPr>
                <w:rFonts w:ascii="Arial" w:hAnsi="Arial" w:cs="Arial"/>
                <w:sz w:val="20"/>
                <w:szCs w:val="20"/>
                <w:lang w:bidi="es-ES"/>
              </w:rPr>
              <w:t>derechos fundamentales”.</w:t>
            </w:r>
          </w:p>
        </w:tc>
      </w:tr>
      <w:tr w:rsidR="00375E16" w:rsidRPr="00F31B64" w14:paraId="704830F9" w14:textId="77777777" w:rsidTr="006665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5"/>
        </w:trPr>
        <w:tc>
          <w:tcPr>
            <w:tcW w:w="2552" w:type="dxa"/>
            <w:tcBorders>
              <w:top w:val="single" w:sz="8" w:space="0" w:color="7F787B"/>
              <w:left w:val="single" w:sz="8" w:space="0" w:color="7F787B"/>
              <w:bottom w:val="single" w:sz="8" w:space="0" w:color="7F787B"/>
              <w:right w:val="single" w:sz="8" w:space="0" w:color="7F787B"/>
            </w:tcBorders>
            <w:shd w:val="clear" w:color="auto" w:fill="A8D08D" w:themeFill="accent6" w:themeFillTint="99"/>
          </w:tcPr>
          <w:p w14:paraId="35EB275E" w14:textId="77777777" w:rsidR="00375E16" w:rsidRPr="00F31B64" w:rsidRDefault="00375E16" w:rsidP="00375E16">
            <w:pPr>
              <w:spacing w:after="0" w:line="240" w:lineRule="auto"/>
              <w:jc w:val="both"/>
              <w:rPr>
                <w:rFonts w:ascii="Arial" w:hAnsi="Arial" w:cs="Arial"/>
                <w:b/>
                <w:sz w:val="20"/>
                <w:szCs w:val="20"/>
                <w:lang w:bidi="es-ES"/>
              </w:rPr>
            </w:pPr>
          </w:p>
          <w:p w14:paraId="19520BA1" w14:textId="77777777" w:rsidR="00375E16" w:rsidRPr="00F31B64" w:rsidRDefault="00375E16" w:rsidP="00375E16">
            <w:pPr>
              <w:spacing w:after="0" w:line="240" w:lineRule="auto"/>
              <w:jc w:val="both"/>
              <w:rPr>
                <w:rFonts w:ascii="Arial" w:hAnsi="Arial" w:cs="Arial"/>
                <w:b/>
                <w:sz w:val="20"/>
                <w:szCs w:val="20"/>
                <w:lang w:bidi="es-ES"/>
              </w:rPr>
            </w:pPr>
            <w:r w:rsidRPr="00F31B64">
              <w:rPr>
                <w:rFonts w:ascii="Arial" w:hAnsi="Arial" w:cs="Arial"/>
                <w:b/>
                <w:sz w:val="20"/>
                <w:szCs w:val="20"/>
                <w:lang w:bidi="es-ES"/>
              </w:rPr>
              <w:t>CONSTITUCIÓN POLÍTICA DE COLOMBIA DE 1991</w:t>
            </w:r>
          </w:p>
        </w:tc>
        <w:tc>
          <w:tcPr>
            <w:tcW w:w="1275" w:type="dxa"/>
            <w:tcBorders>
              <w:top w:val="single" w:sz="8" w:space="0" w:color="7F787B"/>
              <w:left w:val="single" w:sz="8" w:space="0" w:color="7F787B"/>
              <w:bottom w:val="single" w:sz="8" w:space="0" w:color="7F787B"/>
              <w:right w:val="single" w:sz="8" w:space="0" w:color="7F787B"/>
            </w:tcBorders>
          </w:tcPr>
          <w:p w14:paraId="7B94E817" w14:textId="77777777" w:rsidR="00375E16" w:rsidRPr="00F31B64" w:rsidRDefault="00375E16" w:rsidP="00375E16">
            <w:pPr>
              <w:jc w:val="both"/>
              <w:rPr>
                <w:rFonts w:ascii="Arial" w:hAnsi="Arial" w:cs="Arial"/>
                <w:sz w:val="20"/>
                <w:szCs w:val="20"/>
                <w:lang w:bidi="es-ES"/>
              </w:rPr>
            </w:pPr>
            <w:r w:rsidRPr="00F31B64">
              <w:rPr>
                <w:rFonts w:ascii="Arial" w:hAnsi="Arial" w:cs="Arial"/>
                <w:sz w:val="20"/>
                <w:szCs w:val="20"/>
                <w:lang w:bidi="es-ES"/>
              </w:rPr>
              <w:t>Artículo 40</w:t>
            </w:r>
          </w:p>
        </w:tc>
        <w:tc>
          <w:tcPr>
            <w:tcW w:w="5103" w:type="dxa"/>
            <w:tcBorders>
              <w:top w:val="single" w:sz="8" w:space="0" w:color="7F787B"/>
              <w:left w:val="single" w:sz="8" w:space="0" w:color="7F787B"/>
              <w:bottom w:val="single" w:sz="8" w:space="0" w:color="7F787B"/>
              <w:right w:val="single" w:sz="8" w:space="0" w:color="7F787B"/>
            </w:tcBorders>
          </w:tcPr>
          <w:p w14:paraId="1A98BAEF" w14:textId="77777777" w:rsidR="00375E16" w:rsidRPr="00F31B64" w:rsidRDefault="00375E16" w:rsidP="004140FF">
            <w:pPr>
              <w:jc w:val="both"/>
              <w:rPr>
                <w:rFonts w:ascii="Arial" w:hAnsi="Arial" w:cs="Arial"/>
                <w:sz w:val="20"/>
                <w:szCs w:val="20"/>
                <w:lang w:bidi="es-ES"/>
              </w:rPr>
            </w:pPr>
            <w:r w:rsidRPr="00F31B64">
              <w:rPr>
                <w:rFonts w:ascii="Arial" w:hAnsi="Arial" w:cs="Arial"/>
                <w:sz w:val="20"/>
                <w:szCs w:val="20"/>
                <w:lang w:bidi="es-ES"/>
              </w:rPr>
              <w:t>“Todo ciudadano tiene derecho a participar en la conformación,</w:t>
            </w:r>
            <w:r w:rsidR="004140FF" w:rsidRPr="00F31B64">
              <w:rPr>
                <w:rFonts w:ascii="Arial" w:hAnsi="Arial" w:cs="Arial"/>
                <w:sz w:val="20"/>
                <w:szCs w:val="20"/>
                <w:lang w:bidi="es-ES"/>
              </w:rPr>
              <w:t xml:space="preserve"> </w:t>
            </w:r>
            <w:r w:rsidRPr="00F31B64">
              <w:rPr>
                <w:rFonts w:ascii="Arial" w:hAnsi="Arial" w:cs="Arial"/>
                <w:sz w:val="20"/>
                <w:szCs w:val="20"/>
                <w:lang w:bidi="es-ES"/>
              </w:rPr>
              <w:t>ejercicio y control del poder político”.</w:t>
            </w:r>
          </w:p>
        </w:tc>
      </w:tr>
      <w:tr w:rsidR="00375E16" w:rsidRPr="00F31B64" w14:paraId="5D1C8B5C" w14:textId="77777777" w:rsidTr="00E40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88"/>
        </w:trPr>
        <w:tc>
          <w:tcPr>
            <w:tcW w:w="2552" w:type="dxa"/>
            <w:tcBorders>
              <w:top w:val="single" w:sz="8" w:space="0" w:color="7F787B"/>
              <w:left w:val="single" w:sz="8" w:space="0" w:color="7F787B"/>
              <w:bottom w:val="single" w:sz="8" w:space="0" w:color="7F787B"/>
              <w:right w:val="single" w:sz="8" w:space="0" w:color="7F787B"/>
            </w:tcBorders>
            <w:shd w:val="clear" w:color="auto" w:fill="A8D08D" w:themeFill="accent6" w:themeFillTint="99"/>
          </w:tcPr>
          <w:p w14:paraId="1C8BAB9B" w14:textId="77777777" w:rsidR="00375E16" w:rsidRPr="00F31B64" w:rsidRDefault="00375E16" w:rsidP="00375E16">
            <w:pPr>
              <w:spacing w:after="0" w:line="240" w:lineRule="auto"/>
              <w:jc w:val="both"/>
              <w:rPr>
                <w:rFonts w:ascii="Arial" w:hAnsi="Arial" w:cs="Arial"/>
                <w:b/>
                <w:sz w:val="20"/>
                <w:szCs w:val="20"/>
                <w:lang w:bidi="es-ES"/>
              </w:rPr>
            </w:pPr>
          </w:p>
          <w:p w14:paraId="3543298F" w14:textId="77777777" w:rsidR="00375E16" w:rsidRPr="00F31B64" w:rsidRDefault="00375E16" w:rsidP="00375E16">
            <w:pPr>
              <w:spacing w:after="0" w:line="240" w:lineRule="auto"/>
              <w:jc w:val="both"/>
              <w:rPr>
                <w:rFonts w:ascii="Arial" w:hAnsi="Arial" w:cs="Arial"/>
                <w:b/>
                <w:sz w:val="20"/>
                <w:szCs w:val="20"/>
                <w:lang w:bidi="es-ES"/>
              </w:rPr>
            </w:pPr>
            <w:r w:rsidRPr="00F31B64">
              <w:rPr>
                <w:rFonts w:ascii="Arial" w:hAnsi="Arial" w:cs="Arial"/>
                <w:b/>
                <w:sz w:val="20"/>
                <w:szCs w:val="20"/>
                <w:lang w:bidi="es-ES"/>
              </w:rPr>
              <w:t>CONSTITUCIÓN POLÍTICA DE COLOMBIA DE 1991</w:t>
            </w:r>
          </w:p>
        </w:tc>
        <w:tc>
          <w:tcPr>
            <w:tcW w:w="1275" w:type="dxa"/>
            <w:tcBorders>
              <w:top w:val="single" w:sz="8" w:space="0" w:color="7F787B"/>
              <w:left w:val="single" w:sz="8" w:space="0" w:color="7F787B"/>
              <w:bottom w:val="single" w:sz="8" w:space="0" w:color="7F787B"/>
              <w:right w:val="single" w:sz="8" w:space="0" w:color="7F787B"/>
            </w:tcBorders>
          </w:tcPr>
          <w:p w14:paraId="6C9E1B07" w14:textId="77777777" w:rsidR="00375E16" w:rsidRPr="00F31B64" w:rsidRDefault="00375E16" w:rsidP="00375E16">
            <w:pPr>
              <w:jc w:val="both"/>
              <w:rPr>
                <w:rFonts w:ascii="Arial" w:hAnsi="Arial" w:cs="Arial"/>
                <w:sz w:val="20"/>
                <w:szCs w:val="20"/>
                <w:lang w:bidi="es-ES"/>
              </w:rPr>
            </w:pPr>
          </w:p>
          <w:p w14:paraId="087FD1B5" w14:textId="77777777" w:rsidR="00375E16" w:rsidRPr="00F31B64" w:rsidRDefault="00375E16" w:rsidP="00375E16">
            <w:pPr>
              <w:jc w:val="both"/>
              <w:rPr>
                <w:rFonts w:ascii="Arial" w:hAnsi="Arial" w:cs="Arial"/>
                <w:sz w:val="20"/>
                <w:szCs w:val="20"/>
                <w:lang w:bidi="es-ES"/>
              </w:rPr>
            </w:pPr>
            <w:r w:rsidRPr="00F31B64">
              <w:rPr>
                <w:rFonts w:ascii="Arial" w:hAnsi="Arial" w:cs="Arial"/>
                <w:sz w:val="20"/>
                <w:szCs w:val="20"/>
                <w:lang w:bidi="es-ES"/>
              </w:rPr>
              <w:t>Artículo 45</w:t>
            </w:r>
          </w:p>
        </w:tc>
        <w:tc>
          <w:tcPr>
            <w:tcW w:w="5103" w:type="dxa"/>
            <w:tcBorders>
              <w:top w:val="single" w:sz="8" w:space="0" w:color="7F787B"/>
              <w:left w:val="single" w:sz="8" w:space="0" w:color="7F787B"/>
              <w:bottom w:val="single" w:sz="8" w:space="0" w:color="7F787B"/>
              <w:right w:val="single" w:sz="8" w:space="0" w:color="7F787B"/>
            </w:tcBorders>
          </w:tcPr>
          <w:p w14:paraId="2A9CD177" w14:textId="77777777" w:rsidR="00375E16" w:rsidRPr="00F31B64" w:rsidRDefault="00375E16" w:rsidP="00E404FA">
            <w:pPr>
              <w:spacing w:line="240" w:lineRule="auto"/>
              <w:rPr>
                <w:rFonts w:ascii="Arial" w:hAnsi="Arial" w:cs="Arial"/>
                <w:sz w:val="20"/>
                <w:szCs w:val="20"/>
                <w:lang w:bidi="es-ES"/>
              </w:rPr>
            </w:pPr>
            <w:r w:rsidRPr="00F31B64">
              <w:rPr>
                <w:rFonts w:ascii="Arial" w:hAnsi="Arial" w:cs="Arial"/>
                <w:sz w:val="20"/>
                <w:szCs w:val="20"/>
                <w:lang w:bidi="es-ES"/>
              </w:rPr>
              <w:t>“El Estado y la sociedad garantizan la participación activa de los jóvenes en los organismos públicos y privados que tengan a cargo la protección, educación y progreso de la</w:t>
            </w:r>
            <w:r w:rsidR="00E404FA" w:rsidRPr="00F31B64">
              <w:rPr>
                <w:rFonts w:ascii="Arial" w:hAnsi="Arial" w:cs="Arial"/>
                <w:sz w:val="20"/>
                <w:szCs w:val="20"/>
                <w:lang w:bidi="es-ES"/>
              </w:rPr>
              <w:t xml:space="preserve"> </w:t>
            </w:r>
            <w:r w:rsidRPr="00F31B64">
              <w:rPr>
                <w:rFonts w:ascii="Arial" w:hAnsi="Arial" w:cs="Arial"/>
                <w:sz w:val="20"/>
                <w:szCs w:val="20"/>
                <w:lang w:bidi="es-ES"/>
              </w:rPr>
              <w:t>juventud”.</w:t>
            </w:r>
          </w:p>
        </w:tc>
      </w:tr>
      <w:tr w:rsidR="00375E16" w:rsidRPr="00F31B64" w14:paraId="38B3838F" w14:textId="77777777" w:rsidTr="006665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5"/>
        </w:trPr>
        <w:tc>
          <w:tcPr>
            <w:tcW w:w="2552" w:type="dxa"/>
            <w:tcBorders>
              <w:top w:val="single" w:sz="8" w:space="0" w:color="7F787B"/>
              <w:left w:val="single" w:sz="8" w:space="0" w:color="7F787B"/>
              <w:bottom w:val="single" w:sz="8" w:space="0" w:color="7F787B"/>
              <w:right w:val="single" w:sz="8" w:space="0" w:color="7F787B"/>
            </w:tcBorders>
            <w:shd w:val="clear" w:color="auto" w:fill="A8D08D" w:themeFill="accent6" w:themeFillTint="99"/>
          </w:tcPr>
          <w:p w14:paraId="2B1B2D0D" w14:textId="77777777" w:rsidR="00375E16" w:rsidRPr="00F31B64" w:rsidRDefault="00375E16" w:rsidP="00375E16">
            <w:pPr>
              <w:spacing w:after="0" w:line="240" w:lineRule="auto"/>
              <w:jc w:val="both"/>
              <w:rPr>
                <w:rFonts w:ascii="Arial" w:hAnsi="Arial" w:cs="Arial"/>
                <w:b/>
                <w:sz w:val="20"/>
                <w:szCs w:val="20"/>
                <w:lang w:bidi="es-ES"/>
              </w:rPr>
            </w:pPr>
          </w:p>
          <w:p w14:paraId="4C9C2363" w14:textId="77777777" w:rsidR="00375E16" w:rsidRPr="00F31B64" w:rsidRDefault="00375E16" w:rsidP="00375E16">
            <w:pPr>
              <w:spacing w:after="0" w:line="240" w:lineRule="auto"/>
              <w:jc w:val="both"/>
              <w:rPr>
                <w:rFonts w:ascii="Arial" w:hAnsi="Arial" w:cs="Arial"/>
                <w:b/>
                <w:sz w:val="20"/>
                <w:szCs w:val="20"/>
                <w:lang w:bidi="es-ES"/>
              </w:rPr>
            </w:pPr>
            <w:r w:rsidRPr="00F31B64">
              <w:rPr>
                <w:rFonts w:ascii="Arial" w:hAnsi="Arial" w:cs="Arial"/>
                <w:b/>
                <w:sz w:val="20"/>
                <w:szCs w:val="20"/>
                <w:lang w:bidi="es-ES"/>
              </w:rPr>
              <w:t>CONSTITUCIÓN POLÍTICA DE COLOMBIA DE 1991</w:t>
            </w:r>
          </w:p>
        </w:tc>
        <w:tc>
          <w:tcPr>
            <w:tcW w:w="1275" w:type="dxa"/>
            <w:tcBorders>
              <w:top w:val="single" w:sz="8" w:space="0" w:color="7F787B"/>
              <w:left w:val="single" w:sz="8" w:space="0" w:color="7F787B"/>
              <w:bottom w:val="single" w:sz="8" w:space="0" w:color="7F787B"/>
              <w:right w:val="single" w:sz="8" w:space="0" w:color="7F787B"/>
            </w:tcBorders>
          </w:tcPr>
          <w:p w14:paraId="1D067ABD" w14:textId="77777777" w:rsidR="00375E16" w:rsidRPr="00F31B64" w:rsidRDefault="00375E16" w:rsidP="00375E16">
            <w:pPr>
              <w:jc w:val="both"/>
              <w:rPr>
                <w:rFonts w:ascii="Arial" w:hAnsi="Arial" w:cs="Arial"/>
                <w:sz w:val="20"/>
                <w:szCs w:val="20"/>
                <w:lang w:bidi="es-ES"/>
              </w:rPr>
            </w:pPr>
          </w:p>
          <w:p w14:paraId="1C9F5C1C" w14:textId="77777777" w:rsidR="00375E16" w:rsidRPr="00F31B64" w:rsidRDefault="00375E16" w:rsidP="00375E16">
            <w:pPr>
              <w:jc w:val="both"/>
              <w:rPr>
                <w:rFonts w:ascii="Arial" w:hAnsi="Arial" w:cs="Arial"/>
                <w:sz w:val="20"/>
                <w:szCs w:val="20"/>
                <w:lang w:bidi="es-ES"/>
              </w:rPr>
            </w:pPr>
            <w:r w:rsidRPr="00F31B64">
              <w:rPr>
                <w:rFonts w:ascii="Arial" w:hAnsi="Arial" w:cs="Arial"/>
                <w:sz w:val="20"/>
                <w:szCs w:val="20"/>
                <w:lang w:bidi="es-ES"/>
              </w:rPr>
              <w:t>Artículo 74</w:t>
            </w:r>
          </w:p>
        </w:tc>
        <w:tc>
          <w:tcPr>
            <w:tcW w:w="5103" w:type="dxa"/>
            <w:tcBorders>
              <w:top w:val="single" w:sz="8" w:space="0" w:color="7F787B"/>
              <w:left w:val="single" w:sz="8" w:space="0" w:color="7F787B"/>
              <w:bottom w:val="single" w:sz="8" w:space="0" w:color="7F787B"/>
              <w:right w:val="single" w:sz="8" w:space="0" w:color="7F787B"/>
            </w:tcBorders>
          </w:tcPr>
          <w:p w14:paraId="289D6189" w14:textId="77777777" w:rsidR="00375E16" w:rsidRPr="00F31B64" w:rsidRDefault="00375E16" w:rsidP="004140FF">
            <w:pPr>
              <w:spacing w:line="240" w:lineRule="auto"/>
              <w:jc w:val="both"/>
              <w:rPr>
                <w:rFonts w:ascii="Arial" w:hAnsi="Arial" w:cs="Arial"/>
                <w:sz w:val="20"/>
                <w:szCs w:val="20"/>
                <w:lang w:bidi="es-ES"/>
              </w:rPr>
            </w:pPr>
            <w:r w:rsidRPr="00F31B64">
              <w:rPr>
                <w:rFonts w:ascii="Arial" w:hAnsi="Arial" w:cs="Arial"/>
                <w:sz w:val="20"/>
                <w:szCs w:val="20"/>
                <w:lang w:bidi="es-ES"/>
              </w:rPr>
              <w:t>“Todas las personas tienen derecho a acceder a los documentos públicos salvo los casos que establezca</w:t>
            </w:r>
            <w:r w:rsidR="004140FF" w:rsidRPr="00F31B64">
              <w:rPr>
                <w:rFonts w:ascii="Arial" w:hAnsi="Arial" w:cs="Arial"/>
                <w:sz w:val="20"/>
                <w:szCs w:val="20"/>
                <w:lang w:bidi="es-ES"/>
              </w:rPr>
              <w:t xml:space="preserve"> </w:t>
            </w:r>
            <w:r w:rsidRPr="00F31B64">
              <w:rPr>
                <w:rFonts w:ascii="Arial" w:hAnsi="Arial" w:cs="Arial"/>
                <w:sz w:val="20"/>
                <w:szCs w:val="20"/>
                <w:lang w:bidi="es-ES"/>
              </w:rPr>
              <w:t>la ley. El secreto profesional es inviolable”.</w:t>
            </w:r>
          </w:p>
        </w:tc>
      </w:tr>
      <w:tr w:rsidR="00375E16" w:rsidRPr="00F31B64" w14:paraId="4D054DB8" w14:textId="77777777" w:rsidTr="00E404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14"/>
        </w:trPr>
        <w:tc>
          <w:tcPr>
            <w:tcW w:w="2552" w:type="dxa"/>
            <w:tcBorders>
              <w:top w:val="single" w:sz="8" w:space="0" w:color="7F787B"/>
              <w:left w:val="single" w:sz="8" w:space="0" w:color="7F787B"/>
              <w:bottom w:val="single" w:sz="8" w:space="0" w:color="7F787B"/>
              <w:right w:val="single" w:sz="8" w:space="0" w:color="7F787B"/>
            </w:tcBorders>
            <w:shd w:val="clear" w:color="auto" w:fill="A8D08D" w:themeFill="accent6" w:themeFillTint="99"/>
          </w:tcPr>
          <w:p w14:paraId="59CAE707" w14:textId="77777777" w:rsidR="00375E16" w:rsidRPr="00F31B64" w:rsidRDefault="00375E16" w:rsidP="00375E16">
            <w:pPr>
              <w:spacing w:after="0" w:line="240" w:lineRule="auto"/>
              <w:jc w:val="both"/>
              <w:rPr>
                <w:rFonts w:ascii="Arial" w:hAnsi="Arial" w:cs="Arial"/>
                <w:b/>
                <w:sz w:val="20"/>
                <w:szCs w:val="20"/>
                <w:lang w:bidi="es-ES"/>
              </w:rPr>
            </w:pPr>
          </w:p>
          <w:p w14:paraId="580DEED4" w14:textId="77777777" w:rsidR="00375E16" w:rsidRPr="00F31B64" w:rsidRDefault="00375E16" w:rsidP="00375E16">
            <w:pPr>
              <w:spacing w:after="0" w:line="240" w:lineRule="auto"/>
              <w:jc w:val="both"/>
              <w:rPr>
                <w:rFonts w:ascii="Arial" w:hAnsi="Arial" w:cs="Arial"/>
                <w:b/>
                <w:sz w:val="20"/>
                <w:szCs w:val="20"/>
                <w:lang w:bidi="es-ES"/>
              </w:rPr>
            </w:pPr>
            <w:r w:rsidRPr="00F31B64">
              <w:rPr>
                <w:rFonts w:ascii="Arial" w:hAnsi="Arial" w:cs="Arial"/>
                <w:b/>
                <w:sz w:val="20"/>
                <w:szCs w:val="20"/>
                <w:lang w:bidi="es-ES"/>
              </w:rPr>
              <w:t>CONSTITUCIÓN POLÍTICA DE COLOMBIA DE 1991</w:t>
            </w:r>
          </w:p>
        </w:tc>
        <w:tc>
          <w:tcPr>
            <w:tcW w:w="1275" w:type="dxa"/>
            <w:tcBorders>
              <w:top w:val="single" w:sz="8" w:space="0" w:color="7F787B"/>
              <w:left w:val="single" w:sz="8" w:space="0" w:color="7F787B"/>
              <w:bottom w:val="single" w:sz="8" w:space="0" w:color="7F787B"/>
              <w:right w:val="single" w:sz="8" w:space="0" w:color="7F787B"/>
            </w:tcBorders>
          </w:tcPr>
          <w:p w14:paraId="29901B73" w14:textId="77777777" w:rsidR="00375E16" w:rsidRPr="00F31B64" w:rsidRDefault="00375E16" w:rsidP="00375E16">
            <w:pPr>
              <w:spacing w:line="240" w:lineRule="auto"/>
              <w:jc w:val="both"/>
              <w:rPr>
                <w:rFonts w:ascii="Arial" w:hAnsi="Arial" w:cs="Arial"/>
                <w:sz w:val="20"/>
                <w:szCs w:val="20"/>
                <w:lang w:bidi="es-ES"/>
              </w:rPr>
            </w:pPr>
            <w:r w:rsidRPr="00F31B64">
              <w:rPr>
                <w:rFonts w:ascii="Arial" w:hAnsi="Arial" w:cs="Arial"/>
                <w:sz w:val="20"/>
                <w:szCs w:val="20"/>
                <w:lang w:bidi="es-ES"/>
              </w:rPr>
              <w:t>Título IV (Artículos 103 - 106)</w:t>
            </w:r>
          </w:p>
        </w:tc>
        <w:tc>
          <w:tcPr>
            <w:tcW w:w="5103" w:type="dxa"/>
            <w:tcBorders>
              <w:top w:val="single" w:sz="8" w:space="0" w:color="7F787B"/>
              <w:left w:val="single" w:sz="8" w:space="0" w:color="7F787B"/>
              <w:bottom w:val="single" w:sz="8" w:space="0" w:color="7F787B"/>
              <w:right w:val="single" w:sz="8" w:space="0" w:color="7F787B"/>
            </w:tcBorders>
          </w:tcPr>
          <w:p w14:paraId="1879DBDA" w14:textId="77777777" w:rsidR="00375E16" w:rsidRPr="00F31B64" w:rsidRDefault="00375E16" w:rsidP="00375E16">
            <w:pPr>
              <w:jc w:val="both"/>
              <w:rPr>
                <w:rFonts w:ascii="Arial" w:hAnsi="Arial" w:cs="Arial"/>
                <w:sz w:val="20"/>
                <w:szCs w:val="20"/>
                <w:lang w:bidi="es-ES"/>
              </w:rPr>
            </w:pPr>
          </w:p>
          <w:p w14:paraId="15F40234" w14:textId="77777777" w:rsidR="00375E16" w:rsidRPr="00F31B64" w:rsidRDefault="00375E16" w:rsidP="00375E16">
            <w:pPr>
              <w:jc w:val="both"/>
              <w:rPr>
                <w:rFonts w:ascii="Arial" w:hAnsi="Arial" w:cs="Arial"/>
                <w:sz w:val="20"/>
                <w:szCs w:val="20"/>
                <w:lang w:bidi="es-ES"/>
              </w:rPr>
            </w:pPr>
            <w:r w:rsidRPr="00F31B64">
              <w:rPr>
                <w:rFonts w:ascii="Arial" w:hAnsi="Arial" w:cs="Arial"/>
                <w:sz w:val="20"/>
                <w:szCs w:val="20"/>
                <w:lang w:bidi="es-ES"/>
              </w:rPr>
              <w:t>“Mecanismos de Participación Ciudadana”.</w:t>
            </w:r>
          </w:p>
        </w:tc>
      </w:tr>
      <w:tr w:rsidR="00375E16" w:rsidRPr="00F31B64" w14:paraId="2611D573" w14:textId="77777777" w:rsidTr="006665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5"/>
        </w:trPr>
        <w:tc>
          <w:tcPr>
            <w:tcW w:w="2552" w:type="dxa"/>
            <w:tcBorders>
              <w:top w:val="single" w:sz="8" w:space="0" w:color="7F787B"/>
              <w:left w:val="single" w:sz="8" w:space="0" w:color="7F787B"/>
              <w:bottom w:val="single" w:sz="8" w:space="0" w:color="7F787B"/>
              <w:right w:val="single" w:sz="8" w:space="0" w:color="7F787B"/>
            </w:tcBorders>
            <w:shd w:val="clear" w:color="auto" w:fill="A8D08D" w:themeFill="accent6" w:themeFillTint="99"/>
          </w:tcPr>
          <w:p w14:paraId="5F837AF6" w14:textId="77777777" w:rsidR="00375E16" w:rsidRPr="00F31B64" w:rsidRDefault="00375E16" w:rsidP="00375E16">
            <w:pPr>
              <w:spacing w:after="0" w:line="240" w:lineRule="auto"/>
              <w:jc w:val="both"/>
              <w:rPr>
                <w:rFonts w:ascii="Arial" w:hAnsi="Arial" w:cs="Arial"/>
                <w:b/>
                <w:sz w:val="20"/>
                <w:szCs w:val="20"/>
                <w:lang w:bidi="es-ES"/>
              </w:rPr>
            </w:pPr>
          </w:p>
          <w:p w14:paraId="52111784" w14:textId="77777777" w:rsidR="00375E16" w:rsidRPr="00F31B64" w:rsidRDefault="00375E16" w:rsidP="00375E16">
            <w:pPr>
              <w:spacing w:after="0" w:line="240" w:lineRule="auto"/>
              <w:jc w:val="both"/>
              <w:rPr>
                <w:rFonts w:ascii="Arial" w:hAnsi="Arial" w:cs="Arial"/>
                <w:b/>
                <w:sz w:val="20"/>
                <w:szCs w:val="20"/>
                <w:lang w:bidi="es-ES"/>
              </w:rPr>
            </w:pPr>
            <w:r w:rsidRPr="00F31B64">
              <w:rPr>
                <w:rFonts w:ascii="Arial" w:hAnsi="Arial" w:cs="Arial"/>
                <w:b/>
                <w:sz w:val="20"/>
                <w:szCs w:val="20"/>
                <w:lang w:bidi="es-ES"/>
              </w:rPr>
              <w:t>CONSTITUCIÓN POLÍTICA DE COLOMBIA DE 1991</w:t>
            </w:r>
          </w:p>
        </w:tc>
        <w:tc>
          <w:tcPr>
            <w:tcW w:w="1275" w:type="dxa"/>
            <w:tcBorders>
              <w:top w:val="single" w:sz="8" w:space="0" w:color="7F787B"/>
              <w:left w:val="single" w:sz="8" w:space="0" w:color="7F787B"/>
              <w:bottom w:val="single" w:sz="8" w:space="0" w:color="7F787B"/>
              <w:right w:val="single" w:sz="8" w:space="0" w:color="7F787B"/>
            </w:tcBorders>
          </w:tcPr>
          <w:p w14:paraId="74C00F39" w14:textId="77777777" w:rsidR="00375E16" w:rsidRPr="00F31B64" w:rsidRDefault="00375E16" w:rsidP="00375E16">
            <w:pPr>
              <w:jc w:val="both"/>
              <w:rPr>
                <w:rFonts w:ascii="Arial" w:hAnsi="Arial" w:cs="Arial"/>
                <w:sz w:val="20"/>
                <w:szCs w:val="20"/>
                <w:lang w:bidi="es-ES"/>
              </w:rPr>
            </w:pPr>
          </w:p>
          <w:p w14:paraId="0714E99C" w14:textId="77777777" w:rsidR="00375E16" w:rsidRPr="00F31B64" w:rsidRDefault="00375E16" w:rsidP="00375E16">
            <w:pPr>
              <w:jc w:val="both"/>
              <w:rPr>
                <w:rFonts w:ascii="Arial" w:hAnsi="Arial" w:cs="Arial"/>
                <w:sz w:val="20"/>
                <w:szCs w:val="20"/>
                <w:lang w:bidi="es-ES"/>
              </w:rPr>
            </w:pPr>
            <w:r w:rsidRPr="00F31B64">
              <w:rPr>
                <w:rFonts w:ascii="Arial" w:hAnsi="Arial" w:cs="Arial"/>
                <w:sz w:val="20"/>
                <w:szCs w:val="20"/>
                <w:lang w:bidi="es-ES"/>
              </w:rPr>
              <w:t>Artículo 270</w:t>
            </w:r>
          </w:p>
        </w:tc>
        <w:tc>
          <w:tcPr>
            <w:tcW w:w="5103" w:type="dxa"/>
            <w:tcBorders>
              <w:top w:val="single" w:sz="8" w:space="0" w:color="7F787B"/>
              <w:left w:val="single" w:sz="8" w:space="0" w:color="7F787B"/>
              <w:bottom w:val="single" w:sz="8" w:space="0" w:color="7F787B"/>
              <w:right w:val="single" w:sz="8" w:space="0" w:color="7F787B"/>
            </w:tcBorders>
          </w:tcPr>
          <w:p w14:paraId="4852A85D" w14:textId="77777777" w:rsidR="00375E16" w:rsidRPr="00F31B64" w:rsidRDefault="00375E16" w:rsidP="004140FF">
            <w:pPr>
              <w:spacing w:line="240" w:lineRule="auto"/>
              <w:jc w:val="both"/>
              <w:rPr>
                <w:rFonts w:ascii="Arial" w:hAnsi="Arial" w:cs="Arial"/>
                <w:sz w:val="20"/>
                <w:szCs w:val="20"/>
                <w:lang w:bidi="es-ES"/>
              </w:rPr>
            </w:pPr>
            <w:r w:rsidRPr="00F31B64">
              <w:rPr>
                <w:rFonts w:ascii="Arial" w:hAnsi="Arial" w:cs="Arial"/>
                <w:sz w:val="20"/>
                <w:szCs w:val="20"/>
                <w:lang w:bidi="es-ES"/>
              </w:rPr>
              <w:t>“La ley organizará las formas y los sistemas de participación ciudadana que permitan vigilar la gestión pública que se cumpla</w:t>
            </w:r>
            <w:r w:rsidR="004140FF" w:rsidRPr="00F31B64">
              <w:rPr>
                <w:rFonts w:ascii="Arial" w:hAnsi="Arial" w:cs="Arial"/>
                <w:sz w:val="20"/>
                <w:szCs w:val="20"/>
                <w:lang w:bidi="es-ES"/>
              </w:rPr>
              <w:t xml:space="preserve"> </w:t>
            </w:r>
            <w:r w:rsidRPr="00F31B64">
              <w:rPr>
                <w:rFonts w:ascii="Arial" w:hAnsi="Arial" w:cs="Arial"/>
                <w:sz w:val="20"/>
                <w:szCs w:val="20"/>
                <w:lang w:bidi="es-ES"/>
              </w:rPr>
              <w:t>en los diversos niveles administrativos y sus resultados”.</w:t>
            </w:r>
          </w:p>
        </w:tc>
      </w:tr>
      <w:tr w:rsidR="00375E16" w:rsidRPr="00F31B64" w14:paraId="09D90226" w14:textId="77777777" w:rsidTr="006665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5"/>
        </w:trPr>
        <w:tc>
          <w:tcPr>
            <w:tcW w:w="2552" w:type="dxa"/>
            <w:tcBorders>
              <w:top w:val="single" w:sz="8" w:space="0" w:color="7F787B"/>
              <w:left w:val="single" w:sz="8" w:space="0" w:color="7F787B"/>
              <w:bottom w:val="single" w:sz="8" w:space="0" w:color="7F787B"/>
              <w:right w:val="single" w:sz="8" w:space="0" w:color="7F787B"/>
            </w:tcBorders>
            <w:shd w:val="clear" w:color="auto" w:fill="A8D08D" w:themeFill="accent6" w:themeFillTint="99"/>
          </w:tcPr>
          <w:p w14:paraId="15365234" w14:textId="77777777" w:rsidR="00375E16" w:rsidRPr="00F31B64" w:rsidRDefault="00375E16" w:rsidP="00375E16">
            <w:pPr>
              <w:spacing w:after="0" w:line="240" w:lineRule="auto"/>
              <w:jc w:val="both"/>
              <w:rPr>
                <w:rFonts w:ascii="Arial" w:hAnsi="Arial" w:cs="Arial"/>
                <w:b/>
                <w:sz w:val="20"/>
                <w:szCs w:val="20"/>
                <w:lang w:bidi="es-ES"/>
              </w:rPr>
            </w:pPr>
          </w:p>
          <w:p w14:paraId="5FFC5BEC" w14:textId="77777777" w:rsidR="00375E16" w:rsidRPr="00F31B64" w:rsidRDefault="00375E16" w:rsidP="00375E16">
            <w:pPr>
              <w:spacing w:after="0" w:line="240" w:lineRule="auto"/>
              <w:jc w:val="both"/>
              <w:rPr>
                <w:rFonts w:ascii="Arial" w:hAnsi="Arial" w:cs="Arial"/>
                <w:b/>
                <w:sz w:val="20"/>
                <w:szCs w:val="20"/>
                <w:lang w:bidi="es-ES"/>
              </w:rPr>
            </w:pPr>
            <w:r w:rsidRPr="00F31B64">
              <w:rPr>
                <w:rFonts w:ascii="Arial" w:hAnsi="Arial" w:cs="Arial"/>
                <w:b/>
                <w:sz w:val="20"/>
                <w:szCs w:val="20"/>
                <w:shd w:val="clear" w:color="auto" w:fill="A8D08D" w:themeFill="accent6" w:themeFillTint="99"/>
                <w:lang w:bidi="es-ES"/>
              </w:rPr>
              <w:t>CONSTITUCIÓN POLÍTICA DE COLOMBIA DE 1991</w:t>
            </w:r>
          </w:p>
        </w:tc>
        <w:tc>
          <w:tcPr>
            <w:tcW w:w="1275" w:type="dxa"/>
            <w:tcBorders>
              <w:top w:val="single" w:sz="8" w:space="0" w:color="7F787B"/>
              <w:left w:val="single" w:sz="8" w:space="0" w:color="7F787B"/>
              <w:bottom w:val="single" w:sz="8" w:space="0" w:color="7F787B"/>
              <w:right w:val="single" w:sz="8" w:space="0" w:color="7F787B"/>
            </w:tcBorders>
          </w:tcPr>
          <w:p w14:paraId="6F5F4E10" w14:textId="77777777" w:rsidR="00375E16" w:rsidRPr="00F31B64" w:rsidRDefault="00375E16" w:rsidP="00375E16">
            <w:pPr>
              <w:jc w:val="both"/>
              <w:rPr>
                <w:rFonts w:ascii="Arial" w:hAnsi="Arial" w:cs="Arial"/>
                <w:sz w:val="20"/>
                <w:szCs w:val="20"/>
                <w:lang w:bidi="es-ES"/>
              </w:rPr>
            </w:pPr>
          </w:p>
          <w:p w14:paraId="3642BA24" w14:textId="77777777" w:rsidR="00375E16" w:rsidRPr="00F31B64" w:rsidRDefault="00375E16" w:rsidP="00375E16">
            <w:pPr>
              <w:jc w:val="both"/>
              <w:rPr>
                <w:rFonts w:ascii="Arial" w:hAnsi="Arial" w:cs="Arial"/>
                <w:sz w:val="20"/>
                <w:szCs w:val="20"/>
                <w:lang w:bidi="es-ES"/>
              </w:rPr>
            </w:pPr>
          </w:p>
          <w:p w14:paraId="38EBDA82" w14:textId="77777777" w:rsidR="00375E16" w:rsidRPr="00F31B64" w:rsidRDefault="00375E16" w:rsidP="00375E16">
            <w:pPr>
              <w:jc w:val="both"/>
              <w:rPr>
                <w:rFonts w:ascii="Arial" w:hAnsi="Arial" w:cs="Arial"/>
                <w:sz w:val="20"/>
                <w:szCs w:val="20"/>
                <w:lang w:bidi="es-ES"/>
              </w:rPr>
            </w:pPr>
          </w:p>
          <w:p w14:paraId="4B2A887D" w14:textId="77777777" w:rsidR="00375E16" w:rsidRPr="00F31B64" w:rsidRDefault="00375E16" w:rsidP="00375E16">
            <w:pPr>
              <w:jc w:val="both"/>
              <w:rPr>
                <w:rFonts w:ascii="Arial" w:hAnsi="Arial" w:cs="Arial"/>
                <w:sz w:val="20"/>
                <w:szCs w:val="20"/>
                <w:lang w:bidi="es-ES"/>
              </w:rPr>
            </w:pPr>
            <w:r w:rsidRPr="00F31B64">
              <w:rPr>
                <w:rFonts w:ascii="Arial" w:hAnsi="Arial" w:cs="Arial"/>
                <w:sz w:val="20"/>
                <w:szCs w:val="20"/>
                <w:lang w:bidi="es-ES"/>
              </w:rPr>
              <w:t>Artículo 377</w:t>
            </w:r>
          </w:p>
        </w:tc>
        <w:tc>
          <w:tcPr>
            <w:tcW w:w="5103" w:type="dxa"/>
            <w:tcBorders>
              <w:top w:val="single" w:sz="8" w:space="0" w:color="7F787B"/>
              <w:left w:val="single" w:sz="8" w:space="0" w:color="7F787B"/>
              <w:bottom w:val="single" w:sz="8" w:space="0" w:color="7F787B"/>
              <w:right w:val="single" w:sz="8" w:space="0" w:color="7F787B"/>
            </w:tcBorders>
          </w:tcPr>
          <w:p w14:paraId="39C30664" w14:textId="77777777" w:rsidR="00375E16" w:rsidRPr="00F31B64" w:rsidRDefault="00375E16" w:rsidP="004140FF">
            <w:pPr>
              <w:spacing w:line="240" w:lineRule="auto"/>
              <w:rPr>
                <w:rFonts w:ascii="Arial" w:hAnsi="Arial" w:cs="Arial"/>
                <w:sz w:val="20"/>
                <w:szCs w:val="20"/>
                <w:lang w:bidi="es-ES"/>
              </w:rPr>
            </w:pPr>
            <w:r w:rsidRPr="00F31B64">
              <w:rPr>
                <w:rFonts w:ascii="Arial" w:hAnsi="Arial" w:cs="Arial"/>
                <w:sz w:val="20"/>
                <w:szCs w:val="20"/>
                <w:lang w:bidi="es-ES"/>
              </w:rPr>
              <w:t>“Deberán someterse a referendo las reformas constitucionales aprobadas por el Congreso, cuando se refieran a los derechos reconocidos en el Capítulo 1 del Título II y a sus garantías, a los procedimientos de participación popular, o al Congreso, si así lo solicita, dentro de los seis meses siguientes a la promulgación del Acto Legislativo, un cinco por ciento de los</w:t>
            </w:r>
            <w:r w:rsidR="004140FF" w:rsidRPr="00F31B64">
              <w:rPr>
                <w:rFonts w:ascii="Arial" w:hAnsi="Arial" w:cs="Arial"/>
                <w:sz w:val="20"/>
                <w:szCs w:val="20"/>
                <w:lang w:bidi="es-ES"/>
              </w:rPr>
              <w:t xml:space="preserve"> </w:t>
            </w:r>
            <w:r w:rsidRPr="00F31B64">
              <w:rPr>
                <w:rFonts w:ascii="Arial" w:hAnsi="Arial" w:cs="Arial"/>
                <w:sz w:val="20"/>
                <w:szCs w:val="20"/>
                <w:lang w:bidi="es-ES"/>
              </w:rPr>
              <w:t>ciudadanos que integren el censo electoral”.</w:t>
            </w:r>
          </w:p>
        </w:tc>
      </w:tr>
    </w:tbl>
    <w:tbl>
      <w:tblPr>
        <w:tblStyle w:val="TableNormal"/>
        <w:tblW w:w="8930" w:type="dxa"/>
        <w:tblInd w:w="132" w:type="dxa"/>
        <w:tblBorders>
          <w:top w:val="single" w:sz="8" w:space="0" w:color="7F787B"/>
          <w:left w:val="single" w:sz="8" w:space="0" w:color="7F787B"/>
          <w:bottom w:val="single" w:sz="8" w:space="0" w:color="7F787B"/>
          <w:right w:val="single" w:sz="8" w:space="0" w:color="7F787B"/>
          <w:insideH w:val="single" w:sz="8" w:space="0" w:color="7F787B"/>
          <w:insideV w:val="single" w:sz="8" w:space="0" w:color="7F787B"/>
        </w:tblBorders>
        <w:tblLayout w:type="fixed"/>
        <w:tblLook w:val="01E0" w:firstRow="1" w:lastRow="1" w:firstColumn="1" w:lastColumn="1" w:noHBand="0" w:noVBand="0"/>
      </w:tblPr>
      <w:tblGrid>
        <w:gridCol w:w="1871"/>
        <w:gridCol w:w="1384"/>
        <w:gridCol w:w="5675"/>
      </w:tblGrid>
      <w:tr w:rsidR="001B55DD" w:rsidRPr="00F31B64" w14:paraId="2D1072F7" w14:textId="77777777" w:rsidTr="00A845BD">
        <w:trPr>
          <w:trHeight w:val="406"/>
        </w:trPr>
        <w:tc>
          <w:tcPr>
            <w:tcW w:w="1871" w:type="dxa"/>
            <w:shd w:val="clear" w:color="auto" w:fill="385623" w:themeFill="accent6" w:themeFillShade="80"/>
          </w:tcPr>
          <w:p w14:paraId="65341AC8" w14:textId="77777777" w:rsidR="001B55DD" w:rsidRPr="00F31B64" w:rsidRDefault="001B55DD" w:rsidP="00816730">
            <w:pPr>
              <w:pStyle w:val="TableParagraph"/>
              <w:spacing w:before="65"/>
              <w:ind w:left="80"/>
              <w:rPr>
                <w:b/>
                <w:color w:val="FFFFFF" w:themeColor="background1"/>
                <w:sz w:val="20"/>
                <w:szCs w:val="20"/>
              </w:rPr>
            </w:pPr>
            <w:r w:rsidRPr="00F31B64">
              <w:rPr>
                <w:b/>
                <w:color w:val="FFFFFF" w:themeColor="background1"/>
                <w:sz w:val="20"/>
                <w:szCs w:val="20"/>
              </w:rPr>
              <w:t>Normativa</w:t>
            </w:r>
          </w:p>
        </w:tc>
        <w:tc>
          <w:tcPr>
            <w:tcW w:w="7059" w:type="dxa"/>
            <w:gridSpan w:val="2"/>
            <w:shd w:val="clear" w:color="auto" w:fill="385623" w:themeFill="accent6" w:themeFillShade="80"/>
          </w:tcPr>
          <w:p w14:paraId="1AF46697" w14:textId="77777777" w:rsidR="001B55DD" w:rsidRPr="00F31B64" w:rsidRDefault="001B55DD" w:rsidP="00816730">
            <w:pPr>
              <w:pStyle w:val="TableParagraph"/>
              <w:spacing w:before="42"/>
              <w:ind w:left="1438"/>
              <w:rPr>
                <w:b/>
                <w:color w:val="FFFFFF" w:themeColor="background1"/>
                <w:sz w:val="20"/>
                <w:szCs w:val="20"/>
              </w:rPr>
            </w:pPr>
            <w:r w:rsidRPr="00F31B64">
              <w:rPr>
                <w:b/>
                <w:color w:val="FFFFFF" w:themeColor="background1"/>
                <w:sz w:val="20"/>
                <w:szCs w:val="20"/>
              </w:rPr>
              <w:t>FUNDAMENTO LEGISLATIVO</w:t>
            </w:r>
          </w:p>
        </w:tc>
      </w:tr>
      <w:tr w:rsidR="001B55DD" w:rsidRPr="00F31B64" w14:paraId="2683F56D" w14:textId="77777777" w:rsidTr="006665F0">
        <w:trPr>
          <w:trHeight w:val="1442"/>
        </w:trPr>
        <w:tc>
          <w:tcPr>
            <w:tcW w:w="1871" w:type="dxa"/>
            <w:vMerge w:val="restart"/>
            <w:shd w:val="clear" w:color="auto" w:fill="A8D08D" w:themeFill="accent6" w:themeFillTint="99"/>
          </w:tcPr>
          <w:p w14:paraId="6B174BD7" w14:textId="77777777" w:rsidR="001B55DD" w:rsidRPr="00F31B64" w:rsidRDefault="001B55DD" w:rsidP="006665F0">
            <w:pPr>
              <w:pStyle w:val="TableParagraph"/>
              <w:shd w:val="clear" w:color="auto" w:fill="A8D08D" w:themeFill="accent6" w:themeFillTint="99"/>
              <w:rPr>
                <w:b/>
                <w:sz w:val="20"/>
                <w:szCs w:val="20"/>
              </w:rPr>
            </w:pPr>
          </w:p>
          <w:p w14:paraId="77C55656" w14:textId="77777777" w:rsidR="001B55DD" w:rsidRPr="00F31B64" w:rsidRDefault="001B55DD" w:rsidP="006665F0">
            <w:pPr>
              <w:pStyle w:val="TableParagraph"/>
              <w:shd w:val="clear" w:color="auto" w:fill="A8D08D" w:themeFill="accent6" w:themeFillTint="99"/>
              <w:rPr>
                <w:b/>
                <w:sz w:val="20"/>
                <w:szCs w:val="20"/>
              </w:rPr>
            </w:pPr>
          </w:p>
          <w:p w14:paraId="688E1C59" w14:textId="77777777" w:rsidR="001B55DD" w:rsidRPr="00F31B64" w:rsidRDefault="00EB4D60" w:rsidP="006665F0">
            <w:pPr>
              <w:pStyle w:val="TableParagraph"/>
              <w:shd w:val="clear" w:color="auto" w:fill="A8D08D" w:themeFill="accent6" w:themeFillTint="99"/>
              <w:rPr>
                <w:b/>
                <w:sz w:val="20"/>
                <w:szCs w:val="20"/>
              </w:rPr>
            </w:pPr>
            <w:r w:rsidRPr="00F31B64">
              <w:rPr>
                <w:b/>
                <w:sz w:val="20"/>
                <w:szCs w:val="20"/>
              </w:rPr>
              <w:t>CÓDIGO CONTENCIOSO ADMINISTRATIVO LEY 1437 DE 2011</w:t>
            </w:r>
          </w:p>
          <w:p w14:paraId="2EE26CF5" w14:textId="77777777" w:rsidR="001B55DD" w:rsidRPr="00F31B64" w:rsidRDefault="001B55DD" w:rsidP="006665F0">
            <w:pPr>
              <w:pStyle w:val="TableParagraph"/>
              <w:shd w:val="clear" w:color="auto" w:fill="A8D08D" w:themeFill="accent6" w:themeFillTint="99"/>
              <w:rPr>
                <w:b/>
                <w:sz w:val="20"/>
                <w:szCs w:val="20"/>
              </w:rPr>
            </w:pPr>
          </w:p>
          <w:p w14:paraId="3F7AB8B0" w14:textId="77777777" w:rsidR="001B55DD" w:rsidRPr="00F31B64" w:rsidRDefault="001B55DD" w:rsidP="006665F0">
            <w:pPr>
              <w:pStyle w:val="TableParagraph"/>
              <w:shd w:val="clear" w:color="auto" w:fill="A8D08D" w:themeFill="accent6" w:themeFillTint="99"/>
              <w:rPr>
                <w:b/>
                <w:sz w:val="20"/>
                <w:szCs w:val="20"/>
              </w:rPr>
            </w:pPr>
          </w:p>
          <w:p w14:paraId="620C0EED" w14:textId="77777777" w:rsidR="001B55DD" w:rsidRPr="00F31B64" w:rsidRDefault="001B55DD" w:rsidP="006665F0">
            <w:pPr>
              <w:pStyle w:val="TableParagraph"/>
              <w:shd w:val="clear" w:color="auto" w:fill="A8D08D" w:themeFill="accent6" w:themeFillTint="99"/>
              <w:rPr>
                <w:b/>
                <w:sz w:val="20"/>
                <w:szCs w:val="20"/>
              </w:rPr>
            </w:pPr>
          </w:p>
          <w:p w14:paraId="03A595E2" w14:textId="77777777" w:rsidR="001B55DD" w:rsidRPr="00F31B64" w:rsidRDefault="001B55DD" w:rsidP="006665F0">
            <w:pPr>
              <w:pStyle w:val="TableParagraph"/>
              <w:shd w:val="clear" w:color="auto" w:fill="A8D08D" w:themeFill="accent6" w:themeFillTint="99"/>
              <w:rPr>
                <w:b/>
                <w:sz w:val="20"/>
                <w:szCs w:val="20"/>
              </w:rPr>
            </w:pPr>
          </w:p>
          <w:p w14:paraId="0273B547" w14:textId="77777777" w:rsidR="001B55DD" w:rsidRPr="00F31B64" w:rsidRDefault="001B55DD" w:rsidP="006665F0">
            <w:pPr>
              <w:pStyle w:val="TableParagraph"/>
              <w:shd w:val="clear" w:color="auto" w:fill="A8D08D" w:themeFill="accent6" w:themeFillTint="99"/>
              <w:rPr>
                <w:b/>
                <w:sz w:val="20"/>
                <w:szCs w:val="20"/>
              </w:rPr>
            </w:pPr>
          </w:p>
          <w:p w14:paraId="2BFE24C9" w14:textId="77777777" w:rsidR="001B55DD" w:rsidRPr="00F31B64" w:rsidRDefault="001B55DD" w:rsidP="006665F0">
            <w:pPr>
              <w:pStyle w:val="TableParagraph"/>
              <w:shd w:val="clear" w:color="auto" w:fill="A8D08D" w:themeFill="accent6" w:themeFillTint="99"/>
              <w:rPr>
                <w:b/>
                <w:sz w:val="20"/>
                <w:szCs w:val="20"/>
              </w:rPr>
            </w:pPr>
          </w:p>
          <w:p w14:paraId="4FD5EB24" w14:textId="77777777" w:rsidR="001B55DD" w:rsidRPr="00F31B64" w:rsidRDefault="001B55DD" w:rsidP="006665F0">
            <w:pPr>
              <w:pStyle w:val="TableParagraph"/>
              <w:shd w:val="clear" w:color="auto" w:fill="A8D08D" w:themeFill="accent6" w:themeFillTint="99"/>
              <w:rPr>
                <w:b/>
                <w:sz w:val="20"/>
                <w:szCs w:val="20"/>
              </w:rPr>
            </w:pPr>
          </w:p>
          <w:p w14:paraId="5CAAB6CB" w14:textId="77777777" w:rsidR="001B55DD" w:rsidRPr="00F31B64" w:rsidRDefault="001B55DD" w:rsidP="006665F0">
            <w:pPr>
              <w:pStyle w:val="TableParagraph"/>
              <w:shd w:val="clear" w:color="auto" w:fill="A8D08D" w:themeFill="accent6" w:themeFillTint="99"/>
              <w:rPr>
                <w:b/>
                <w:sz w:val="20"/>
                <w:szCs w:val="20"/>
              </w:rPr>
            </w:pPr>
          </w:p>
          <w:p w14:paraId="1C33671C" w14:textId="77777777" w:rsidR="006665F0" w:rsidRPr="00F31B64" w:rsidRDefault="006665F0" w:rsidP="006665F0">
            <w:pPr>
              <w:pStyle w:val="TableParagraph"/>
              <w:shd w:val="clear" w:color="auto" w:fill="A8D08D" w:themeFill="accent6" w:themeFillTint="99"/>
              <w:rPr>
                <w:b/>
                <w:sz w:val="20"/>
                <w:szCs w:val="20"/>
              </w:rPr>
            </w:pPr>
          </w:p>
          <w:p w14:paraId="7B075D15" w14:textId="77777777" w:rsidR="006665F0" w:rsidRPr="00F31B64" w:rsidRDefault="006665F0" w:rsidP="006665F0">
            <w:pPr>
              <w:pStyle w:val="TableParagraph"/>
              <w:shd w:val="clear" w:color="auto" w:fill="A8D08D" w:themeFill="accent6" w:themeFillTint="99"/>
              <w:rPr>
                <w:b/>
                <w:sz w:val="20"/>
                <w:szCs w:val="20"/>
              </w:rPr>
            </w:pPr>
          </w:p>
          <w:p w14:paraId="648AEC82" w14:textId="77777777" w:rsidR="001B55DD" w:rsidRPr="00F31B64" w:rsidRDefault="001B55DD" w:rsidP="001B55DD">
            <w:pPr>
              <w:pStyle w:val="TableParagraph"/>
              <w:rPr>
                <w:b/>
                <w:sz w:val="20"/>
                <w:szCs w:val="20"/>
              </w:rPr>
            </w:pPr>
          </w:p>
          <w:p w14:paraId="40A0170F" w14:textId="77777777" w:rsidR="001B55DD" w:rsidRPr="00F31B64" w:rsidRDefault="001B55DD" w:rsidP="001B55DD">
            <w:pPr>
              <w:pStyle w:val="TableParagraph"/>
              <w:rPr>
                <w:b/>
                <w:sz w:val="20"/>
                <w:szCs w:val="20"/>
              </w:rPr>
            </w:pPr>
          </w:p>
          <w:p w14:paraId="58A18080" w14:textId="77777777" w:rsidR="001B55DD" w:rsidRPr="00F31B64" w:rsidRDefault="001B55DD" w:rsidP="001B55DD">
            <w:pPr>
              <w:pStyle w:val="TableParagraph"/>
              <w:rPr>
                <w:b/>
                <w:sz w:val="20"/>
                <w:szCs w:val="20"/>
              </w:rPr>
            </w:pPr>
          </w:p>
          <w:p w14:paraId="46CB9779" w14:textId="77777777" w:rsidR="001B55DD" w:rsidRPr="00F31B64" w:rsidRDefault="001B55DD" w:rsidP="001B55DD">
            <w:pPr>
              <w:pStyle w:val="TableParagraph"/>
              <w:rPr>
                <w:b/>
                <w:sz w:val="20"/>
                <w:szCs w:val="20"/>
              </w:rPr>
            </w:pPr>
          </w:p>
          <w:p w14:paraId="0B7EE928" w14:textId="77777777" w:rsidR="001B55DD" w:rsidRPr="00F31B64" w:rsidRDefault="001B55DD" w:rsidP="001B55DD">
            <w:pPr>
              <w:pStyle w:val="TableParagraph"/>
              <w:rPr>
                <w:b/>
                <w:sz w:val="20"/>
                <w:szCs w:val="20"/>
              </w:rPr>
            </w:pPr>
          </w:p>
          <w:p w14:paraId="1EC36219" w14:textId="77777777" w:rsidR="001B55DD" w:rsidRPr="00F31B64" w:rsidRDefault="001B55DD" w:rsidP="001B55DD">
            <w:pPr>
              <w:pStyle w:val="TableParagraph"/>
              <w:rPr>
                <w:b/>
                <w:sz w:val="20"/>
                <w:szCs w:val="20"/>
              </w:rPr>
            </w:pPr>
          </w:p>
          <w:p w14:paraId="48972642" w14:textId="77777777" w:rsidR="001B55DD" w:rsidRPr="00F31B64" w:rsidRDefault="001B55DD" w:rsidP="001B55DD">
            <w:pPr>
              <w:pStyle w:val="TableParagraph"/>
              <w:rPr>
                <w:b/>
                <w:sz w:val="20"/>
                <w:szCs w:val="20"/>
              </w:rPr>
            </w:pPr>
          </w:p>
          <w:p w14:paraId="69A38F43" w14:textId="77777777" w:rsidR="001B55DD" w:rsidRPr="00F31B64" w:rsidRDefault="001B55DD" w:rsidP="001B55DD">
            <w:pPr>
              <w:pStyle w:val="TableParagraph"/>
              <w:rPr>
                <w:b/>
                <w:sz w:val="20"/>
                <w:szCs w:val="20"/>
              </w:rPr>
            </w:pPr>
          </w:p>
          <w:p w14:paraId="42BBDCA6" w14:textId="77777777" w:rsidR="001B55DD" w:rsidRPr="00F31B64" w:rsidRDefault="001B55DD" w:rsidP="001B55DD">
            <w:pPr>
              <w:pStyle w:val="TableParagraph"/>
              <w:rPr>
                <w:b/>
                <w:sz w:val="20"/>
                <w:szCs w:val="20"/>
              </w:rPr>
            </w:pPr>
          </w:p>
          <w:p w14:paraId="3C0CA7F1" w14:textId="77777777" w:rsidR="001B55DD" w:rsidRPr="00F31B64" w:rsidRDefault="001B55DD" w:rsidP="001B55DD">
            <w:pPr>
              <w:pStyle w:val="TableParagraph"/>
              <w:rPr>
                <w:b/>
                <w:sz w:val="20"/>
                <w:szCs w:val="20"/>
              </w:rPr>
            </w:pPr>
          </w:p>
          <w:p w14:paraId="4C93A802" w14:textId="77777777" w:rsidR="001B55DD" w:rsidRPr="00F31B64" w:rsidRDefault="00EB4D60" w:rsidP="001B55DD">
            <w:pPr>
              <w:pStyle w:val="TableParagraph"/>
              <w:rPr>
                <w:b/>
                <w:sz w:val="20"/>
                <w:szCs w:val="20"/>
              </w:rPr>
            </w:pPr>
            <w:r w:rsidRPr="00F31B64">
              <w:rPr>
                <w:b/>
                <w:sz w:val="20"/>
                <w:szCs w:val="20"/>
              </w:rPr>
              <w:t xml:space="preserve">CÓDIGO CONTENCIOSO </w:t>
            </w:r>
            <w:r w:rsidRPr="00F31B64">
              <w:rPr>
                <w:b/>
                <w:sz w:val="20"/>
                <w:szCs w:val="20"/>
              </w:rPr>
              <w:lastRenderedPageBreak/>
              <w:t>ADMINISTRATIVO LEY 1437 DE 2011</w:t>
            </w:r>
          </w:p>
          <w:p w14:paraId="57A13E4D" w14:textId="77777777" w:rsidR="001B55DD" w:rsidRPr="00F31B64" w:rsidRDefault="001B55DD" w:rsidP="001B55DD">
            <w:pPr>
              <w:pStyle w:val="TableParagraph"/>
              <w:rPr>
                <w:b/>
                <w:sz w:val="20"/>
                <w:szCs w:val="20"/>
              </w:rPr>
            </w:pPr>
          </w:p>
          <w:p w14:paraId="5FDFE730" w14:textId="77777777" w:rsidR="001B55DD" w:rsidRPr="00F31B64" w:rsidRDefault="001B55DD" w:rsidP="00816730">
            <w:pPr>
              <w:pStyle w:val="TableParagraph"/>
              <w:rPr>
                <w:b/>
                <w:sz w:val="20"/>
                <w:szCs w:val="20"/>
              </w:rPr>
            </w:pPr>
          </w:p>
          <w:p w14:paraId="2BB506C3" w14:textId="77777777" w:rsidR="001B55DD" w:rsidRPr="00F31B64" w:rsidRDefault="001B55DD" w:rsidP="00816730">
            <w:pPr>
              <w:pStyle w:val="TableParagraph"/>
              <w:rPr>
                <w:b/>
                <w:sz w:val="20"/>
                <w:szCs w:val="20"/>
              </w:rPr>
            </w:pPr>
          </w:p>
          <w:p w14:paraId="5AD13703" w14:textId="77777777" w:rsidR="001B55DD" w:rsidRPr="00F31B64" w:rsidRDefault="001B55DD" w:rsidP="00816730">
            <w:pPr>
              <w:pStyle w:val="TableParagraph"/>
              <w:rPr>
                <w:b/>
                <w:sz w:val="20"/>
                <w:szCs w:val="20"/>
              </w:rPr>
            </w:pPr>
          </w:p>
          <w:p w14:paraId="27385591" w14:textId="77777777" w:rsidR="001B55DD" w:rsidRPr="00F31B64" w:rsidRDefault="001B55DD" w:rsidP="00816730">
            <w:pPr>
              <w:pStyle w:val="TableParagraph"/>
              <w:rPr>
                <w:b/>
                <w:sz w:val="20"/>
                <w:szCs w:val="20"/>
              </w:rPr>
            </w:pPr>
          </w:p>
          <w:p w14:paraId="37376F99" w14:textId="77777777" w:rsidR="001B55DD" w:rsidRPr="00F31B64" w:rsidRDefault="001B55DD" w:rsidP="00816730">
            <w:pPr>
              <w:pStyle w:val="TableParagraph"/>
              <w:rPr>
                <w:b/>
                <w:sz w:val="20"/>
                <w:szCs w:val="20"/>
              </w:rPr>
            </w:pPr>
          </w:p>
          <w:p w14:paraId="64C104D7" w14:textId="77777777" w:rsidR="001B55DD" w:rsidRPr="00F31B64" w:rsidRDefault="001B55DD" w:rsidP="00816730">
            <w:pPr>
              <w:pStyle w:val="TableParagraph"/>
              <w:rPr>
                <w:b/>
                <w:sz w:val="20"/>
                <w:szCs w:val="20"/>
              </w:rPr>
            </w:pPr>
          </w:p>
          <w:p w14:paraId="5BE39827" w14:textId="77777777" w:rsidR="001B55DD" w:rsidRPr="00F31B64" w:rsidRDefault="001B55DD" w:rsidP="00816730">
            <w:pPr>
              <w:pStyle w:val="TableParagraph"/>
              <w:rPr>
                <w:b/>
                <w:sz w:val="20"/>
                <w:szCs w:val="20"/>
              </w:rPr>
            </w:pPr>
          </w:p>
          <w:p w14:paraId="4550E729" w14:textId="77777777" w:rsidR="001B55DD" w:rsidRPr="00F31B64" w:rsidRDefault="001B55DD" w:rsidP="00816730">
            <w:pPr>
              <w:pStyle w:val="TableParagraph"/>
              <w:rPr>
                <w:b/>
                <w:sz w:val="20"/>
                <w:szCs w:val="20"/>
              </w:rPr>
            </w:pPr>
          </w:p>
          <w:p w14:paraId="4BC0E550" w14:textId="77777777" w:rsidR="001B55DD" w:rsidRPr="00F31B64" w:rsidRDefault="001B55DD" w:rsidP="00816730">
            <w:pPr>
              <w:pStyle w:val="TableParagraph"/>
              <w:rPr>
                <w:b/>
                <w:sz w:val="20"/>
                <w:szCs w:val="20"/>
              </w:rPr>
            </w:pPr>
          </w:p>
          <w:p w14:paraId="422A0A99" w14:textId="77777777" w:rsidR="001B55DD" w:rsidRPr="00F31B64" w:rsidRDefault="001B55DD" w:rsidP="00816730">
            <w:pPr>
              <w:pStyle w:val="TableParagraph"/>
              <w:rPr>
                <w:b/>
                <w:sz w:val="20"/>
                <w:szCs w:val="20"/>
              </w:rPr>
            </w:pPr>
          </w:p>
          <w:p w14:paraId="61E575EF" w14:textId="77777777" w:rsidR="001B55DD" w:rsidRPr="00F31B64" w:rsidRDefault="001B55DD" w:rsidP="00816730">
            <w:pPr>
              <w:pStyle w:val="TableParagraph"/>
              <w:spacing w:before="2"/>
              <w:rPr>
                <w:b/>
                <w:sz w:val="20"/>
                <w:szCs w:val="20"/>
              </w:rPr>
            </w:pPr>
          </w:p>
          <w:p w14:paraId="3AEA304F" w14:textId="77777777" w:rsidR="001B55DD" w:rsidRPr="00F31B64" w:rsidRDefault="00EB4D60" w:rsidP="00B82313">
            <w:pPr>
              <w:pStyle w:val="TableParagraph"/>
              <w:spacing w:line="249" w:lineRule="auto"/>
              <w:ind w:left="154" w:right="133" w:hanging="1"/>
              <w:rPr>
                <w:b/>
                <w:sz w:val="20"/>
                <w:szCs w:val="20"/>
              </w:rPr>
            </w:pPr>
            <w:r w:rsidRPr="00F31B64">
              <w:rPr>
                <w:b/>
                <w:color w:val="000000" w:themeColor="text1"/>
                <w:sz w:val="20"/>
                <w:szCs w:val="20"/>
              </w:rPr>
              <w:t>CÓDIGO CONTENCIO</w:t>
            </w:r>
            <w:r w:rsidR="006665F0" w:rsidRPr="00F31B64">
              <w:rPr>
                <w:b/>
                <w:color w:val="000000" w:themeColor="text1"/>
                <w:sz w:val="20"/>
                <w:szCs w:val="20"/>
              </w:rPr>
              <w:t xml:space="preserve">SO ADMINISTRATIVO </w:t>
            </w:r>
            <w:r w:rsidR="006665F0" w:rsidRPr="00F31B64">
              <w:rPr>
                <w:b/>
                <w:sz w:val="20"/>
                <w:szCs w:val="20"/>
              </w:rPr>
              <w:t xml:space="preserve">LEY 1437 DE </w:t>
            </w:r>
            <w:r w:rsidR="006665F0" w:rsidRPr="00F31B64">
              <w:rPr>
                <w:b/>
                <w:color w:val="000000" w:themeColor="text1"/>
                <w:sz w:val="20"/>
                <w:szCs w:val="20"/>
              </w:rPr>
              <w:t xml:space="preserve"> </w:t>
            </w:r>
            <w:r w:rsidR="001B55DD" w:rsidRPr="00F31B64">
              <w:rPr>
                <w:b/>
                <w:color w:val="000000" w:themeColor="text1"/>
                <w:spacing w:val="-5"/>
                <w:sz w:val="20"/>
                <w:szCs w:val="20"/>
              </w:rPr>
              <w:t>2011</w:t>
            </w:r>
          </w:p>
        </w:tc>
        <w:tc>
          <w:tcPr>
            <w:tcW w:w="1384" w:type="dxa"/>
          </w:tcPr>
          <w:p w14:paraId="454C2269" w14:textId="77777777" w:rsidR="001B55DD" w:rsidRPr="00F31B64" w:rsidRDefault="001B55DD" w:rsidP="00816730">
            <w:pPr>
              <w:pStyle w:val="TableParagraph"/>
              <w:rPr>
                <w:sz w:val="20"/>
                <w:szCs w:val="20"/>
              </w:rPr>
            </w:pPr>
          </w:p>
          <w:p w14:paraId="14D0FC93" w14:textId="77777777" w:rsidR="001B55DD" w:rsidRPr="00F31B64" w:rsidRDefault="001B55DD" w:rsidP="00816730">
            <w:pPr>
              <w:pStyle w:val="TableParagraph"/>
              <w:spacing w:before="6"/>
              <w:rPr>
                <w:sz w:val="20"/>
                <w:szCs w:val="20"/>
              </w:rPr>
            </w:pPr>
          </w:p>
          <w:p w14:paraId="3076527E" w14:textId="77777777" w:rsidR="001B55DD" w:rsidRPr="00F31B64" w:rsidRDefault="001B55DD" w:rsidP="00816730">
            <w:pPr>
              <w:pStyle w:val="TableParagraph"/>
              <w:ind w:left="241"/>
              <w:rPr>
                <w:sz w:val="20"/>
                <w:szCs w:val="20"/>
              </w:rPr>
            </w:pPr>
            <w:r w:rsidRPr="00F31B64">
              <w:rPr>
                <w:color w:val="231F20"/>
                <w:sz w:val="20"/>
                <w:szCs w:val="20"/>
              </w:rPr>
              <w:t>Artículo</w:t>
            </w:r>
            <w:r w:rsidRPr="00F31B64">
              <w:rPr>
                <w:color w:val="231F20"/>
                <w:spacing w:val="-2"/>
                <w:sz w:val="20"/>
                <w:szCs w:val="20"/>
              </w:rPr>
              <w:t xml:space="preserve"> </w:t>
            </w:r>
            <w:r w:rsidRPr="00F31B64">
              <w:rPr>
                <w:color w:val="231F20"/>
                <w:sz w:val="20"/>
                <w:szCs w:val="20"/>
              </w:rPr>
              <w:t>3,</w:t>
            </w:r>
          </w:p>
          <w:p w14:paraId="4647835D" w14:textId="77777777" w:rsidR="001B55DD" w:rsidRPr="00F31B64" w:rsidRDefault="001B55DD" w:rsidP="00816730">
            <w:pPr>
              <w:pStyle w:val="TableParagraph"/>
              <w:spacing w:before="50"/>
              <w:ind w:left="218"/>
              <w:rPr>
                <w:sz w:val="20"/>
                <w:szCs w:val="20"/>
              </w:rPr>
            </w:pPr>
            <w:r w:rsidRPr="00F31B64">
              <w:rPr>
                <w:color w:val="231F20"/>
                <w:sz w:val="20"/>
                <w:szCs w:val="20"/>
              </w:rPr>
              <w:t>numeral</w:t>
            </w:r>
            <w:r w:rsidRPr="00F31B64">
              <w:rPr>
                <w:color w:val="231F20"/>
                <w:spacing w:val="-9"/>
                <w:sz w:val="20"/>
                <w:szCs w:val="20"/>
              </w:rPr>
              <w:t xml:space="preserve"> </w:t>
            </w:r>
            <w:r w:rsidRPr="00F31B64">
              <w:rPr>
                <w:color w:val="231F20"/>
                <w:sz w:val="20"/>
                <w:szCs w:val="20"/>
              </w:rPr>
              <w:t>6.</w:t>
            </w:r>
          </w:p>
        </w:tc>
        <w:tc>
          <w:tcPr>
            <w:tcW w:w="5675" w:type="dxa"/>
          </w:tcPr>
          <w:p w14:paraId="40876D96" w14:textId="77777777" w:rsidR="001B55DD" w:rsidRPr="00F31B64" w:rsidRDefault="001B55DD" w:rsidP="00816730">
            <w:pPr>
              <w:pStyle w:val="TableParagraph"/>
              <w:spacing w:before="10" w:line="280" w:lineRule="exact"/>
              <w:ind w:left="78" w:right="59"/>
              <w:jc w:val="both"/>
              <w:rPr>
                <w:sz w:val="20"/>
                <w:szCs w:val="20"/>
              </w:rPr>
            </w:pPr>
            <w:r w:rsidRPr="00F31B64">
              <w:rPr>
                <w:color w:val="231F20"/>
                <w:sz w:val="20"/>
                <w:szCs w:val="20"/>
              </w:rPr>
              <w:t>“En virtud del principio de participación, las autoridades promoverán y atenderán las iniciativas de los ciudadanos, organizaciones y comunidades encaminadas a intervenir en los procesos de deliberación, formulación, ejecución, control y evaluación de la gestión pública.”</w:t>
            </w:r>
          </w:p>
        </w:tc>
      </w:tr>
      <w:tr w:rsidR="001B55DD" w:rsidRPr="00F31B64" w14:paraId="0C00B10D" w14:textId="77777777" w:rsidTr="006665F0">
        <w:trPr>
          <w:trHeight w:val="2145"/>
        </w:trPr>
        <w:tc>
          <w:tcPr>
            <w:tcW w:w="1871" w:type="dxa"/>
            <w:vMerge/>
            <w:tcBorders>
              <w:top w:val="nil"/>
            </w:tcBorders>
            <w:shd w:val="clear" w:color="auto" w:fill="A8D08D" w:themeFill="accent6" w:themeFillTint="99"/>
          </w:tcPr>
          <w:p w14:paraId="2F6B1996" w14:textId="77777777" w:rsidR="001B55DD" w:rsidRPr="00F31B64" w:rsidRDefault="001B55DD" w:rsidP="00816730">
            <w:pPr>
              <w:rPr>
                <w:rFonts w:ascii="Arial" w:hAnsi="Arial" w:cs="Arial"/>
                <w:sz w:val="20"/>
                <w:szCs w:val="20"/>
              </w:rPr>
            </w:pPr>
          </w:p>
        </w:tc>
        <w:tc>
          <w:tcPr>
            <w:tcW w:w="1384" w:type="dxa"/>
          </w:tcPr>
          <w:p w14:paraId="3AC151CE" w14:textId="77777777" w:rsidR="001B55DD" w:rsidRPr="00F31B64" w:rsidRDefault="001B55DD" w:rsidP="00816730">
            <w:pPr>
              <w:pStyle w:val="TableParagraph"/>
              <w:rPr>
                <w:sz w:val="20"/>
                <w:szCs w:val="20"/>
              </w:rPr>
            </w:pPr>
          </w:p>
          <w:p w14:paraId="256C1C29" w14:textId="77777777" w:rsidR="001B55DD" w:rsidRPr="00F31B64" w:rsidRDefault="001B55DD" w:rsidP="00816730">
            <w:pPr>
              <w:pStyle w:val="TableParagraph"/>
              <w:rPr>
                <w:sz w:val="20"/>
                <w:szCs w:val="20"/>
              </w:rPr>
            </w:pPr>
          </w:p>
          <w:p w14:paraId="3F811FF2" w14:textId="77777777" w:rsidR="001B55DD" w:rsidRPr="00F31B64" w:rsidRDefault="001B55DD" w:rsidP="00816730">
            <w:pPr>
              <w:pStyle w:val="TableParagraph"/>
              <w:spacing w:before="1"/>
              <w:rPr>
                <w:sz w:val="20"/>
                <w:szCs w:val="20"/>
              </w:rPr>
            </w:pPr>
          </w:p>
          <w:p w14:paraId="57B35297" w14:textId="77777777" w:rsidR="001B55DD" w:rsidRPr="00F31B64" w:rsidRDefault="001B55DD" w:rsidP="00816730">
            <w:pPr>
              <w:pStyle w:val="TableParagraph"/>
              <w:ind w:left="241"/>
              <w:rPr>
                <w:sz w:val="20"/>
                <w:szCs w:val="20"/>
              </w:rPr>
            </w:pPr>
            <w:r w:rsidRPr="00F31B64">
              <w:rPr>
                <w:color w:val="231F20"/>
                <w:sz w:val="20"/>
                <w:szCs w:val="20"/>
              </w:rPr>
              <w:t>Artículo</w:t>
            </w:r>
            <w:r w:rsidRPr="00F31B64">
              <w:rPr>
                <w:color w:val="231F20"/>
                <w:spacing w:val="-2"/>
                <w:sz w:val="20"/>
                <w:szCs w:val="20"/>
              </w:rPr>
              <w:t xml:space="preserve"> </w:t>
            </w:r>
            <w:r w:rsidRPr="00F31B64">
              <w:rPr>
                <w:color w:val="231F20"/>
                <w:sz w:val="20"/>
                <w:szCs w:val="20"/>
              </w:rPr>
              <w:t>3,</w:t>
            </w:r>
          </w:p>
          <w:p w14:paraId="1574563B" w14:textId="77777777" w:rsidR="001B55DD" w:rsidRPr="00F31B64" w:rsidRDefault="001B55DD" w:rsidP="00816730">
            <w:pPr>
              <w:pStyle w:val="TableParagraph"/>
              <w:spacing w:before="50"/>
              <w:ind w:left="218"/>
              <w:rPr>
                <w:sz w:val="20"/>
                <w:szCs w:val="20"/>
              </w:rPr>
            </w:pPr>
            <w:r w:rsidRPr="00F31B64">
              <w:rPr>
                <w:color w:val="231F20"/>
                <w:sz w:val="20"/>
                <w:szCs w:val="20"/>
              </w:rPr>
              <w:t>numeral</w:t>
            </w:r>
            <w:r w:rsidRPr="00F31B64">
              <w:rPr>
                <w:color w:val="231F20"/>
                <w:spacing w:val="-9"/>
                <w:sz w:val="20"/>
                <w:szCs w:val="20"/>
              </w:rPr>
              <w:t xml:space="preserve"> </w:t>
            </w:r>
            <w:r w:rsidRPr="00F31B64">
              <w:rPr>
                <w:color w:val="231F20"/>
                <w:sz w:val="20"/>
                <w:szCs w:val="20"/>
              </w:rPr>
              <w:t>9.</w:t>
            </w:r>
          </w:p>
        </w:tc>
        <w:tc>
          <w:tcPr>
            <w:tcW w:w="5675" w:type="dxa"/>
          </w:tcPr>
          <w:p w14:paraId="2B1CD413" w14:textId="77777777" w:rsidR="001B55DD" w:rsidRPr="00F31B64" w:rsidRDefault="001B55DD" w:rsidP="00816730">
            <w:pPr>
              <w:pStyle w:val="TableParagraph"/>
              <w:spacing w:before="118" w:line="292" w:lineRule="auto"/>
              <w:ind w:left="78" w:right="57"/>
              <w:jc w:val="both"/>
              <w:rPr>
                <w:sz w:val="20"/>
                <w:szCs w:val="20"/>
              </w:rPr>
            </w:pPr>
            <w:r w:rsidRPr="00F31B64">
              <w:rPr>
                <w:color w:val="231F20"/>
                <w:spacing w:val="-3"/>
                <w:sz w:val="20"/>
                <w:szCs w:val="20"/>
              </w:rPr>
              <w:t xml:space="preserve">“En </w:t>
            </w:r>
            <w:r w:rsidRPr="00F31B64">
              <w:rPr>
                <w:color w:val="231F20"/>
                <w:spacing w:val="-4"/>
                <w:sz w:val="20"/>
                <w:szCs w:val="20"/>
              </w:rPr>
              <w:t xml:space="preserve">virtud del </w:t>
            </w:r>
            <w:r w:rsidRPr="00F31B64">
              <w:rPr>
                <w:color w:val="231F20"/>
                <w:spacing w:val="-5"/>
                <w:sz w:val="20"/>
                <w:szCs w:val="20"/>
              </w:rPr>
              <w:t xml:space="preserve">principio </w:t>
            </w:r>
            <w:r w:rsidRPr="00F31B64">
              <w:rPr>
                <w:color w:val="231F20"/>
                <w:spacing w:val="-3"/>
                <w:sz w:val="20"/>
                <w:szCs w:val="20"/>
              </w:rPr>
              <w:t xml:space="preserve">de </w:t>
            </w:r>
            <w:r w:rsidRPr="00F31B64">
              <w:rPr>
                <w:color w:val="231F20"/>
                <w:spacing w:val="-5"/>
                <w:sz w:val="20"/>
                <w:szCs w:val="20"/>
              </w:rPr>
              <w:t xml:space="preserve">publicidad, </w:t>
            </w:r>
            <w:r w:rsidRPr="00F31B64">
              <w:rPr>
                <w:color w:val="231F20"/>
                <w:spacing w:val="-4"/>
                <w:sz w:val="20"/>
                <w:szCs w:val="20"/>
              </w:rPr>
              <w:t xml:space="preserve">las </w:t>
            </w:r>
            <w:r w:rsidRPr="00F31B64">
              <w:rPr>
                <w:color w:val="231F20"/>
                <w:spacing w:val="-5"/>
                <w:sz w:val="20"/>
                <w:szCs w:val="20"/>
              </w:rPr>
              <w:t xml:space="preserve">autoridades </w:t>
            </w:r>
            <w:r w:rsidRPr="00F31B64">
              <w:rPr>
                <w:color w:val="231F20"/>
                <w:spacing w:val="-4"/>
                <w:sz w:val="20"/>
                <w:szCs w:val="20"/>
              </w:rPr>
              <w:t xml:space="preserve">darán </w:t>
            </w:r>
            <w:r w:rsidRPr="00F31B64">
              <w:rPr>
                <w:color w:val="231F20"/>
                <w:sz w:val="20"/>
                <w:szCs w:val="20"/>
              </w:rPr>
              <w:t xml:space="preserve">a </w:t>
            </w:r>
            <w:r w:rsidRPr="00F31B64">
              <w:rPr>
                <w:color w:val="231F20"/>
                <w:spacing w:val="-4"/>
                <w:sz w:val="20"/>
                <w:szCs w:val="20"/>
              </w:rPr>
              <w:t xml:space="preserve">conocer </w:t>
            </w:r>
            <w:r w:rsidRPr="00F31B64">
              <w:rPr>
                <w:color w:val="231F20"/>
                <w:spacing w:val="-3"/>
                <w:sz w:val="20"/>
                <w:szCs w:val="20"/>
              </w:rPr>
              <w:t xml:space="preserve">al </w:t>
            </w:r>
            <w:r w:rsidRPr="00F31B64">
              <w:rPr>
                <w:color w:val="231F20"/>
                <w:spacing w:val="-5"/>
                <w:sz w:val="20"/>
                <w:szCs w:val="20"/>
              </w:rPr>
              <w:t xml:space="preserve">público </w:t>
            </w:r>
            <w:r w:rsidRPr="00F31B64">
              <w:rPr>
                <w:color w:val="231F20"/>
                <w:sz w:val="20"/>
                <w:szCs w:val="20"/>
              </w:rPr>
              <w:t xml:space="preserve">y a </w:t>
            </w:r>
            <w:r w:rsidRPr="00F31B64">
              <w:rPr>
                <w:color w:val="231F20"/>
                <w:spacing w:val="-4"/>
                <w:sz w:val="20"/>
                <w:szCs w:val="20"/>
              </w:rPr>
              <w:t xml:space="preserve">los </w:t>
            </w:r>
            <w:r w:rsidRPr="00F31B64">
              <w:rPr>
                <w:color w:val="231F20"/>
                <w:spacing w:val="-5"/>
                <w:sz w:val="20"/>
                <w:szCs w:val="20"/>
              </w:rPr>
              <w:t xml:space="preserve">interesados, </w:t>
            </w:r>
            <w:r w:rsidRPr="00F31B64">
              <w:rPr>
                <w:color w:val="231F20"/>
                <w:spacing w:val="-3"/>
                <w:sz w:val="20"/>
                <w:szCs w:val="20"/>
              </w:rPr>
              <w:t xml:space="preserve">en </w:t>
            </w:r>
            <w:r w:rsidRPr="00F31B64">
              <w:rPr>
                <w:color w:val="231F20"/>
                <w:spacing w:val="-4"/>
                <w:sz w:val="20"/>
                <w:szCs w:val="20"/>
              </w:rPr>
              <w:t xml:space="preserve">forma sistemática </w:t>
            </w:r>
            <w:r w:rsidRPr="00F31B64">
              <w:rPr>
                <w:color w:val="231F20"/>
                <w:sz w:val="20"/>
                <w:szCs w:val="20"/>
              </w:rPr>
              <w:t xml:space="preserve">y </w:t>
            </w:r>
            <w:r w:rsidRPr="00F31B64">
              <w:rPr>
                <w:color w:val="231F20"/>
                <w:spacing w:val="-9"/>
                <w:sz w:val="20"/>
                <w:szCs w:val="20"/>
              </w:rPr>
              <w:t xml:space="preserve">permanente, </w:t>
            </w:r>
            <w:r w:rsidRPr="00F31B64">
              <w:rPr>
                <w:color w:val="231F20"/>
                <w:spacing w:val="-6"/>
                <w:sz w:val="20"/>
                <w:szCs w:val="20"/>
              </w:rPr>
              <w:t xml:space="preserve">sin que </w:t>
            </w:r>
            <w:r w:rsidRPr="00F31B64">
              <w:rPr>
                <w:color w:val="231F20"/>
                <w:spacing w:val="-7"/>
                <w:sz w:val="20"/>
                <w:szCs w:val="20"/>
              </w:rPr>
              <w:t xml:space="preserve">medie </w:t>
            </w:r>
            <w:r w:rsidRPr="00F31B64">
              <w:rPr>
                <w:color w:val="231F20"/>
                <w:spacing w:val="-8"/>
                <w:sz w:val="20"/>
                <w:szCs w:val="20"/>
              </w:rPr>
              <w:t xml:space="preserve">petición alguna, </w:t>
            </w:r>
            <w:r w:rsidRPr="00F31B64">
              <w:rPr>
                <w:color w:val="231F20"/>
                <w:spacing w:val="-6"/>
                <w:sz w:val="20"/>
                <w:szCs w:val="20"/>
              </w:rPr>
              <w:t xml:space="preserve">sus </w:t>
            </w:r>
            <w:r w:rsidRPr="00F31B64">
              <w:rPr>
                <w:color w:val="231F20"/>
                <w:spacing w:val="-8"/>
                <w:sz w:val="20"/>
                <w:szCs w:val="20"/>
              </w:rPr>
              <w:t xml:space="preserve">actos, contratos </w:t>
            </w:r>
            <w:r w:rsidRPr="00F31B64">
              <w:rPr>
                <w:color w:val="231F20"/>
                <w:sz w:val="20"/>
                <w:szCs w:val="20"/>
              </w:rPr>
              <w:t>y</w:t>
            </w:r>
            <w:r w:rsidRPr="00F31B64">
              <w:rPr>
                <w:color w:val="231F20"/>
                <w:spacing w:val="-19"/>
                <w:sz w:val="20"/>
                <w:szCs w:val="20"/>
              </w:rPr>
              <w:t xml:space="preserve"> </w:t>
            </w:r>
            <w:r w:rsidRPr="00F31B64">
              <w:rPr>
                <w:color w:val="231F20"/>
                <w:spacing w:val="-8"/>
                <w:sz w:val="20"/>
                <w:szCs w:val="20"/>
              </w:rPr>
              <w:t>resoluciones,</w:t>
            </w:r>
            <w:r w:rsidRPr="00F31B64">
              <w:rPr>
                <w:color w:val="231F20"/>
                <w:spacing w:val="-18"/>
                <w:sz w:val="20"/>
                <w:szCs w:val="20"/>
              </w:rPr>
              <w:t xml:space="preserve"> </w:t>
            </w:r>
            <w:r w:rsidRPr="00F31B64">
              <w:rPr>
                <w:color w:val="231F20"/>
                <w:spacing w:val="-7"/>
                <w:sz w:val="20"/>
                <w:szCs w:val="20"/>
              </w:rPr>
              <w:t>mediante</w:t>
            </w:r>
            <w:r w:rsidRPr="00F31B64">
              <w:rPr>
                <w:color w:val="231F20"/>
                <w:spacing w:val="-18"/>
                <w:sz w:val="20"/>
                <w:szCs w:val="20"/>
              </w:rPr>
              <w:t xml:space="preserve"> </w:t>
            </w:r>
            <w:r w:rsidRPr="00F31B64">
              <w:rPr>
                <w:color w:val="231F20"/>
                <w:spacing w:val="-6"/>
                <w:sz w:val="20"/>
                <w:szCs w:val="20"/>
              </w:rPr>
              <w:t>las</w:t>
            </w:r>
            <w:r w:rsidRPr="00F31B64">
              <w:rPr>
                <w:color w:val="231F20"/>
                <w:spacing w:val="-18"/>
                <w:sz w:val="20"/>
                <w:szCs w:val="20"/>
              </w:rPr>
              <w:t xml:space="preserve"> </w:t>
            </w:r>
            <w:r w:rsidRPr="00F31B64">
              <w:rPr>
                <w:color w:val="231F20"/>
                <w:sz w:val="20"/>
                <w:szCs w:val="20"/>
              </w:rPr>
              <w:t>comunicaciones,</w:t>
            </w:r>
            <w:r w:rsidRPr="00F31B64">
              <w:rPr>
                <w:color w:val="231F20"/>
                <w:spacing w:val="-4"/>
                <w:sz w:val="20"/>
                <w:szCs w:val="20"/>
              </w:rPr>
              <w:t xml:space="preserve"> </w:t>
            </w:r>
            <w:r w:rsidRPr="00F31B64">
              <w:rPr>
                <w:color w:val="231F20"/>
                <w:sz w:val="20"/>
                <w:szCs w:val="20"/>
              </w:rPr>
              <w:t>notificaciones</w:t>
            </w:r>
            <w:r w:rsidRPr="00F31B64">
              <w:rPr>
                <w:color w:val="231F20"/>
                <w:spacing w:val="-3"/>
                <w:sz w:val="20"/>
                <w:szCs w:val="20"/>
              </w:rPr>
              <w:t xml:space="preserve"> </w:t>
            </w:r>
            <w:r w:rsidRPr="00F31B64">
              <w:rPr>
                <w:color w:val="231F20"/>
                <w:sz w:val="20"/>
                <w:szCs w:val="20"/>
              </w:rPr>
              <w:t xml:space="preserve">y publicaciones que ordene la </w:t>
            </w:r>
            <w:r w:rsidRPr="00F31B64">
              <w:rPr>
                <w:color w:val="231F20"/>
                <w:spacing w:val="-5"/>
                <w:sz w:val="20"/>
                <w:szCs w:val="20"/>
              </w:rPr>
              <w:t xml:space="preserve">ley, </w:t>
            </w:r>
            <w:r w:rsidRPr="00F31B64">
              <w:rPr>
                <w:color w:val="231F20"/>
                <w:sz w:val="20"/>
                <w:szCs w:val="20"/>
              </w:rPr>
              <w:t xml:space="preserve">incluyendo el empleo de tecnologías que </w:t>
            </w:r>
            <w:r w:rsidRPr="00F31B64">
              <w:rPr>
                <w:color w:val="231F20"/>
                <w:spacing w:val="2"/>
                <w:sz w:val="20"/>
                <w:szCs w:val="20"/>
              </w:rPr>
              <w:t xml:space="preserve">permitan difundir </w:t>
            </w:r>
            <w:r w:rsidRPr="00F31B64">
              <w:rPr>
                <w:color w:val="231F20"/>
                <w:sz w:val="20"/>
                <w:szCs w:val="20"/>
              </w:rPr>
              <w:t xml:space="preserve">de </w:t>
            </w:r>
            <w:r w:rsidRPr="00F31B64">
              <w:rPr>
                <w:color w:val="231F20"/>
                <w:spacing w:val="3"/>
                <w:sz w:val="20"/>
                <w:szCs w:val="20"/>
              </w:rPr>
              <w:t xml:space="preserve">manera masiva </w:t>
            </w:r>
            <w:r w:rsidRPr="00F31B64">
              <w:rPr>
                <w:color w:val="231F20"/>
                <w:spacing w:val="4"/>
                <w:sz w:val="20"/>
                <w:szCs w:val="20"/>
              </w:rPr>
              <w:t xml:space="preserve">tal </w:t>
            </w:r>
            <w:r w:rsidRPr="00F31B64">
              <w:rPr>
                <w:color w:val="231F20"/>
                <w:spacing w:val="-10"/>
                <w:sz w:val="20"/>
                <w:szCs w:val="20"/>
              </w:rPr>
              <w:t>información</w:t>
            </w:r>
            <w:r w:rsidRPr="00F31B64">
              <w:rPr>
                <w:color w:val="231F20"/>
                <w:spacing w:val="-19"/>
                <w:sz w:val="20"/>
                <w:szCs w:val="20"/>
              </w:rPr>
              <w:t xml:space="preserve"> </w:t>
            </w:r>
            <w:r w:rsidRPr="00F31B64">
              <w:rPr>
                <w:color w:val="231F20"/>
                <w:spacing w:val="-6"/>
                <w:sz w:val="20"/>
                <w:szCs w:val="20"/>
              </w:rPr>
              <w:t>de</w:t>
            </w:r>
            <w:r w:rsidRPr="00F31B64">
              <w:rPr>
                <w:color w:val="231F20"/>
                <w:spacing w:val="-19"/>
                <w:sz w:val="20"/>
                <w:szCs w:val="20"/>
              </w:rPr>
              <w:t xml:space="preserve"> </w:t>
            </w:r>
            <w:r w:rsidRPr="00F31B64">
              <w:rPr>
                <w:color w:val="231F20"/>
                <w:spacing w:val="-10"/>
                <w:sz w:val="20"/>
                <w:szCs w:val="20"/>
              </w:rPr>
              <w:t>conformidad</w:t>
            </w:r>
            <w:r w:rsidRPr="00F31B64">
              <w:rPr>
                <w:color w:val="231F20"/>
                <w:spacing w:val="-19"/>
                <w:sz w:val="20"/>
                <w:szCs w:val="20"/>
              </w:rPr>
              <w:t xml:space="preserve"> </w:t>
            </w:r>
            <w:r w:rsidRPr="00F31B64">
              <w:rPr>
                <w:color w:val="231F20"/>
                <w:spacing w:val="-7"/>
                <w:sz w:val="20"/>
                <w:szCs w:val="20"/>
              </w:rPr>
              <w:t>con</w:t>
            </w:r>
            <w:r w:rsidRPr="00F31B64">
              <w:rPr>
                <w:color w:val="231F20"/>
                <w:spacing w:val="-18"/>
                <w:sz w:val="20"/>
                <w:szCs w:val="20"/>
              </w:rPr>
              <w:t xml:space="preserve"> </w:t>
            </w:r>
            <w:r w:rsidRPr="00F31B64">
              <w:rPr>
                <w:color w:val="231F20"/>
                <w:spacing w:val="-6"/>
                <w:sz w:val="20"/>
                <w:szCs w:val="20"/>
              </w:rPr>
              <w:t>lo</w:t>
            </w:r>
            <w:r w:rsidRPr="00F31B64">
              <w:rPr>
                <w:color w:val="231F20"/>
                <w:spacing w:val="-19"/>
                <w:sz w:val="20"/>
                <w:szCs w:val="20"/>
              </w:rPr>
              <w:t xml:space="preserve"> </w:t>
            </w:r>
            <w:r w:rsidRPr="00F31B64">
              <w:rPr>
                <w:color w:val="231F20"/>
                <w:spacing w:val="-10"/>
                <w:sz w:val="20"/>
                <w:szCs w:val="20"/>
              </w:rPr>
              <w:t>dispuesto</w:t>
            </w:r>
            <w:r w:rsidRPr="00F31B64">
              <w:rPr>
                <w:color w:val="231F20"/>
                <w:spacing w:val="-19"/>
                <w:sz w:val="20"/>
                <w:szCs w:val="20"/>
              </w:rPr>
              <w:t xml:space="preserve"> </w:t>
            </w:r>
            <w:r w:rsidRPr="00F31B64">
              <w:rPr>
                <w:color w:val="231F20"/>
                <w:spacing w:val="-6"/>
                <w:sz w:val="20"/>
                <w:szCs w:val="20"/>
              </w:rPr>
              <w:t>en</w:t>
            </w:r>
            <w:r w:rsidRPr="00F31B64">
              <w:rPr>
                <w:color w:val="231F20"/>
                <w:spacing w:val="-18"/>
                <w:sz w:val="20"/>
                <w:szCs w:val="20"/>
              </w:rPr>
              <w:t xml:space="preserve"> </w:t>
            </w:r>
            <w:r w:rsidRPr="00F31B64">
              <w:rPr>
                <w:color w:val="231F20"/>
                <w:spacing w:val="-9"/>
                <w:sz w:val="20"/>
                <w:szCs w:val="20"/>
              </w:rPr>
              <w:t>este</w:t>
            </w:r>
            <w:r w:rsidRPr="00F31B64">
              <w:rPr>
                <w:color w:val="231F20"/>
                <w:spacing w:val="-19"/>
                <w:sz w:val="20"/>
                <w:szCs w:val="20"/>
              </w:rPr>
              <w:t xml:space="preserve"> </w:t>
            </w:r>
            <w:r w:rsidRPr="00F31B64">
              <w:rPr>
                <w:color w:val="231F20"/>
                <w:spacing w:val="-10"/>
                <w:sz w:val="20"/>
                <w:szCs w:val="20"/>
              </w:rPr>
              <w:t>Código</w:t>
            </w:r>
            <w:r w:rsidRPr="00F31B64">
              <w:rPr>
                <w:color w:val="231F20"/>
                <w:spacing w:val="-19"/>
                <w:sz w:val="20"/>
                <w:szCs w:val="20"/>
              </w:rPr>
              <w:t xml:space="preserve"> </w:t>
            </w:r>
            <w:r w:rsidRPr="00F31B64">
              <w:rPr>
                <w:color w:val="231F20"/>
                <w:spacing w:val="-10"/>
                <w:sz w:val="20"/>
                <w:szCs w:val="20"/>
              </w:rPr>
              <w:t>(…).”</w:t>
            </w:r>
          </w:p>
        </w:tc>
      </w:tr>
      <w:tr w:rsidR="001B55DD" w:rsidRPr="00F31B64" w14:paraId="76A81535" w14:textId="77777777" w:rsidTr="006665F0">
        <w:trPr>
          <w:trHeight w:val="2822"/>
        </w:trPr>
        <w:tc>
          <w:tcPr>
            <w:tcW w:w="1871" w:type="dxa"/>
            <w:vMerge/>
            <w:tcBorders>
              <w:top w:val="nil"/>
            </w:tcBorders>
            <w:shd w:val="clear" w:color="auto" w:fill="A8D08D" w:themeFill="accent6" w:themeFillTint="99"/>
          </w:tcPr>
          <w:p w14:paraId="1194F287" w14:textId="77777777" w:rsidR="001B55DD" w:rsidRPr="00F31B64" w:rsidRDefault="001B55DD" w:rsidP="00816730">
            <w:pPr>
              <w:rPr>
                <w:rFonts w:ascii="Arial" w:hAnsi="Arial" w:cs="Arial"/>
                <w:sz w:val="20"/>
                <w:szCs w:val="20"/>
              </w:rPr>
            </w:pPr>
          </w:p>
        </w:tc>
        <w:tc>
          <w:tcPr>
            <w:tcW w:w="1384" w:type="dxa"/>
          </w:tcPr>
          <w:p w14:paraId="1A28DE5E" w14:textId="77777777" w:rsidR="001B55DD" w:rsidRPr="00F31B64" w:rsidRDefault="001B55DD" w:rsidP="00816730">
            <w:pPr>
              <w:pStyle w:val="TableParagraph"/>
              <w:rPr>
                <w:sz w:val="20"/>
                <w:szCs w:val="20"/>
              </w:rPr>
            </w:pPr>
          </w:p>
          <w:p w14:paraId="2CE76DE7" w14:textId="77777777" w:rsidR="001B55DD" w:rsidRPr="00F31B64" w:rsidRDefault="001B55DD" w:rsidP="00816730">
            <w:pPr>
              <w:pStyle w:val="TableParagraph"/>
              <w:rPr>
                <w:sz w:val="20"/>
                <w:szCs w:val="20"/>
              </w:rPr>
            </w:pPr>
          </w:p>
          <w:p w14:paraId="457001C5" w14:textId="77777777" w:rsidR="001B55DD" w:rsidRPr="00F31B64" w:rsidRDefault="001B55DD" w:rsidP="00816730">
            <w:pPr>
              <w:pStyle w:val="TableParagraph"/>
              <w:rPr>
                <w:sz w:val="20"/>
                <w:szCs w:val="20"/>
              </w:rPr>
            </w:pPr>
          </w:p>
          <w:p w14:paraId="7500CE03" w14:textId="77777777" w:rsidR="001B55DD" w:rsidRPr="00F31B64" w:rsidRDefault="001B55DD" w:rsidP="00816730">
            <w:pPr>
              <w:pStyle w:val="TableParagraph"/>
              <w:spacing w:before="4"/>
              <w:rPr>
                <w:sz w:val="20"/>
                <w:szCs w:val="20"/>
              </w:rPr>
            </w:pPr>
          </w:p>
          <w:p w14:paraId="3AEC3510" w14:textId="77777777" w:rsidR="001B55DD" w:rsidRPr="00F31B64" w:rsidRDefault="001B55DD" w:rsidP="00816730">
            <w:pPr>
              <w:pStyle w:val="TableParagraph"/>
              <w:ind w:left="268"/>
              <w:rPr>
                <w:sz w:val="20"/>
                <w:szCs w:val="20"/>
              </w:rPr>
            </w:pPr>
            <w:r w:rsidRPr="00F31B64">
              <w:rPr>
                <w:color w:val="231F20"/>
                <w:sz w:val="20"/>
                <w:szCs w:val="20"/>
              </w:rPr>
              <w:t>Artículo 5</w:t>
            </w:r>
          </w:p>
          <w:p w14:paraId="12BC76EA" w14:textId="77777777" w:rsidR="001B55DD" w:rsidRPr="00F31B64" w:rsidRDefault="001B55DD" w:rsidP="00816730">
            <w:pPr>
              <w:pStyle w:val="TableParagraph"/>
              <w:spacing w:before="50"/>
              <w:ind w:left="229"/>
              <w:rPr>
                <w:sz w:val="20"/>
                <w:szCs w:val="20"/>
              </w:rPr>
            </w:pPr>
            <w:r w:rsidRPr="00F31B64">
              <w:rPr>
                <w:color w:val="231F20"/>
                <w:sz w:val="20"/>
                <w:szCs w:val="20"/>
              </w:rPr>
              <w:t>Numeral</w:t>
            </w:r>
            <w:r w:rsidRPr="00F31B64">
              <w:rPr>
                <w:color w:val="231F20"/>
                <w:spacing w:val="-7"/>
                <w:sz w:val="20"/>
                <w:szCs w:val="20"/>
              </w:rPr>
              <w:t xml:space="preserve"> </w:t>
            </w:r>
            <w:r w:rsidRPr="00F31B64">
              <w:rPr>
                <w:color w:val="231F20"/>
                <w:sz w:val="20"/>
                <w:szCs w:val="20"/>
              </w:rPr>
              <w:t>1</w:t>
            </w:r>
          </w:p>
        </w:tc>
        <w:tc>
          <w:tcPr>
            <w:tcW w:w="5675" w:type="dxa"/>
          </w:tcPr>
          <w:p w14:paraId="632AA926" w14:textId="77777777" w:rsidR="001B55DD" w:rsidRPr="00F31B64" w:rsidRDefault="001B55DD" w:rsidP="00816730">
            <w:pPr>
              <w:pStyle w:val="TableParagraph"/>
              <w:spacing w:line="280" w:lineRule="exact"/>
              <w:ind w:left="78" w:right="58"/>
              <w:jc w:val="both"/>
              <w:rPr>
                <w:sz w:val="20"/>
                <w:szCs w:val="20"/>
              </w:rPr>
            </w:pPr>
            <w:r w:rsidRPr="00F31B64">
              <w:rPr>
                <w:color w:val="231F20"/>
                <w:sz w:val="20"/>
                <w:szCs w:val="20"/>
              </w:rPr>
              <w:t xml:space="preserve">“Derechos de las personas ante las autoridades. En </w:t>
            </w:r>
            <w:r w:rsidRPr="00F31B64">
              <w:rPr>
                <w:color w:val="231F20"/>
                <w:spacing w:val="2"/>
                <w:sz w:val="20"/>
                <w:szCs w:val="20"/>
              </w:rPr>
              <w:t xml:space="preserve">sus </w:t>
            </w:r>
            <w:r w:rsidRPr="00F31B64">
              <w:rPr>
                <w:color w:val="231F20"/>
                <w:sz w:val="20"/>
                <w:szCs w:val="20"/>
              </w:rPr>
              <w:t xml:space="preserve">relaciones con las autoridades toda persona tiene derecho a: Presentar peticiones en cualquiera de sus </w:t>
            </w:r>
            <w:r w:rsidRPr="00F31B64">
              <w:rPr>
                <w:color w:val="231F20"/>
                <w:spacing w:val="2"/>
                <w:sz w:val="20"/>
                <w:szCs w:val="20"/>
              </w:rPr>
              <w:t xml:space="preserve">modalidades, </w:t>
            </w:r>
            <w:r w:rsidRPr="00F31B64">
              <w:rPr>
                <w:color w:val="231F20"/>
                <w:spacing w:val="-4"/>
                <w:sz w:val="20"/>
                <w:szCs w:val="20"/>
              </w:rPr>
              <w:t>verbalmente,</w:t>
            </w:r>
            <w:r w:rsidRPr="00F31B64">
              <w:rPr>
                <w:color w:val="231F20"/>
                <w:spacing w:val="-13"/>
                <w:sz w:val="20"/>
                <w:szCs w:val="20"/>
              </w:rPr>
              <w:t xml:space="preserve"> </w:t>
            </w:r>
            <w:r w:rsidRPr="00F31B64">
              <w:rPr>
                <w:color w:val="231F20"/>
                <w:sz w:val="20"/>
                <w:szCs w:val="20"/>
              </w:rPr>
              <w:t>o</w:t>
            </w:r>
            <w:r w:rsidRPr="00F31B64">
              <w:rPr>
                <w:color w:val="231F20"/>
                <w:spacing w:val="-12"/>
                <w:sz w:val="20"/>
                <w:szCs w:val="20"/>
              </w:rPr>
              <w:t xml:space="preserve"> </w:t>
            </w:r>
            <w:r w:rsidRPr="00F31B64">
              <w:rPr>
                <w:color w:val="231F20"/>
                <w:spacing w:val="-4"/>
                <w:sz w:val="20"/>
                <w:szCs w:val="20"/>
              </w:rPr>
              <w:t>por</w:t>
            </w:r>
            <w:r w:rsidRPr="00F31B64">
              <w:rPr>
                <w:color w:val="231F20"/>
                <w:spacing w:val="-13"/>
                <w:sz w:val="20"/>
                <w:szCs w:val="20"/>
              </w:rPr>
              <w:t xml:space="preserve"> </w:t>
            </w:r>
            <w:r w:rsidRPr="00F31B64">
              <w:rPr>
                <w:color w:val="231F20"/>
                <w:spacing w:val="-5"/>
                <w:sz w:val="20"/>
                <w:szCs w:val="20"/>
              </w:rPr>
              <w:t>escrito,</w:t>
            </w:r>
            <w:r w:rsidRPr="00F31B64">
              <w:rPr>
                <w:color w:val="231F20"/>
                <w:spacing w:val="-12"/>
                <w:sz w:val="20"/>
                <w:szCs w:val="20"/>
              </w:rPr>
              <w:t xml:space="preserve"> </w:t>
            </w:r>
            <w:r w:rsidRPr="00F31B64">
              <w:rPr>
                <w:color w:val="231F20"/>
                <w:sz w:val="20"/>
                <w:szCs w:val="20"/>
              </w:rPr>
              <w:t>o</w:t>
            </w:r>
            <w:r w:rsidRPr="00F31B64">
              <w:rPr>
                <w:color w:val="231F20"/>
                <w:spacing w:val="-13"/>
                <w:sz w:val="20"/>
                <w:szCs w:val="20"/>
              </w:rPr>
              <w:t xml:space="preserve"> </w:t>
            </w:r>
            <w:r w:rsidRPr="00F31B64">
              <w:rPr>
                <w:color w:val="231F20"/>
                <w:spacing w:val="-4"/>
                <w:sz w:val="20"/>
                <w:szCs w:val="20"/>
              </w:rPr>
              <w:t>por</w:t>
            </w:r>
            <w:r w:rsidRPr="00F31B64">
              <w:rPr>
                <w:color w:val="231F20"/>
                <w:spacing w:val="-12"/>
                <w:sz w:val="20"/>
                <w:szCs w:val="20"/>
              </w:rPr>
              <w:t xml:space="preserve"> </w:t>
            </w:r>
            <w:r w:rsidRPr="00F31B64">
              <w:rPr>
                <w:color w:val="231F20"/>
                <w:spacing w:val="-4"/>
                <w:sz w:val="20"/>
                <w:szCs w:val="20"/>
              </w:rPr>
              <w:t>cualquier</w:t>
            </w:r>
            <w:r w:rsidRPr="00F31B64">
              <w:rPr>
                <w:color w:val="231F20"/>
                <w:spacing w:val="-13"/>
                <w:sz w:val="20"/>
                <w:szCs w:val="20"/>
              </w:rPr>
              <w:t xml:space="preserve"> </w:t>
            </w:r>
            <w:r w:rsidRPr="00F31B64">
              <w:rPr>
                <w:color w:val="231F20"/>
                <w:spacing w:val="-4"/>
                <w:sz w:val="20"/>
                <w:szCs w:val="20"/>
              </w:rPr>
              <w:t>otro</w:t>
            </w:r>
            <w:r w:rsidRPr="00F31B64">
              <w:rPr>
                <w:color w:val="231F20"/>
                <w:spacing w:val="-12"/>
                <w:sz w:val="20"/>
                <w:szCs w:val="20"/>
              </w:rPr>
              <w:t xml:space="preserve"> </w:t>
            </w:r>
            <w:r w:rsidRPr="00F31B64">
              <w:rPr>
                <w:color w:val="231F20"/>
                <w:spacing w:val="-4"/>
                <w:sz w:val="20"/>
                <w:szCs w:val="20"/>
              </w:rPr>
              <w:t>medio</w:t>
            </w:r>
            <w:r w:rsidRPr="00F31B64">
              <w:rPr>
                <w:color w:val="231F20"/>
                <w:spacing w:val="-13"/>
                <w:sz w:val="20"/>
                <w:szCs w:val="20"/>
              </w:rPr>
              <w:t xml:space="preserve"> </w:t>
            </w:r>
            <w:r w:rsidRPr="00F31B64">
              <w:rPr>
                <w:color w:val="231F20"/>
                <w:spacing w:val="-5"/>
                <w:sz w:val="20"/>
                <w:szCs w:val="20"/>
              </w:rPr>
              <w:t>idóneo</w:t>
            </w:r>
            <w:r w:rsidRPr="00F31B64">
              <w:rPr>
                <w:color w:val="231F20"/>
                <w:spacing w:val="-12"/>
                <w:sz w:val="20"/>
                <w:szCs w:val="20"/>
              </w:rPr>
              <w:t xml:space="preserve"> </w:t>
            </w:r>
            <w:r w:rsidRPr="00F31B64">
              <w:rPr>
                <w:color w:val="231F20"/>
                <w:sz w:val="20"/>
                <w:szCs w:val="20"/>
              </w:rPr>
              <w:t xml:space="preserve">y </w:t>
            </w:r>
            <w:r w:rsidRPr="00F31B64">
              <w:rPr>
                <w:color w:val="231F20"/>
                <w:spacing w:val="-3"/>
                <w:sz w:val="20"/>
                <w:szCs w:val="20"/>
              </w:rPr>
              <w:t xml:space="preserve">sin </w:t>
            </w:r>
            <w:r w:rsidRPr="00F31B64">
              <w:rPr>
                <w:color w:val="231F20"/>
                <w:spacing w:val="-5"/>
                <w:sz w:val="20"/>
                <w:szCs w:val="20"/>
              </w:rPr>
              <w:t xml:space="preserve">necesidad </w:t>
            </w:r>
            <w:r w:rsidRPr="00F31B64">
              <w:rPr>
                <w:color w:val="231F20"/>
                <w:spacing w:val="-3"/>
                <w:sz w:val="20"/>
                <w:szCs w:val="20"/>
              </w:rPr>
              <w:t xml:space="preserve">de </w:t>
            </w:r>
            <w:r w:rsidRPr="00F31B64">
              <w:rPr>
                <w:color w:val="231F20"/>
                <w:spacing w:val="-5"/>
                <w:sz w:val="20"/>
                <w:szCs w:val="20"/>
              </w:rPr>
              <w:t xml:space="preserve">apoderado, </w:t>
            </w:r>
            <w:r w:rsidRPr="00F31B64">
              <w:rPr>
                <w:color w:val="231F20"/>
                <w:spacing w:val="-4"/>
                <w:sz w:val="20"/>
                <w:szCs w:val="20"/>
              </w:rPr>
              <w:t xml:space="preserve">así </w:t>
            </w:r>
            <w:r w:rsidRPr="00F31B64">
              <w:rPr>
                <w:color w:val="231F20"/>
                <w:spacing w:val="-3"/>
                <w:sz w:val="20"/>
                <w:szCs w:val="20"/>
              </w:rPr>
              <w:t xml:space="preserve">como </w:t>
            </w:r>
            <w:r w:rsidRPr="00F31B64">
              <w:rPr>
                <w:color w:val="231F20"/>
                <w:sz w:val="20"/>
                <w:szCs w:val="20"/>
              </w:rPr>
              <w:t xml:space="preserve">a </w:t>
            </w:r>
            <w:r w:rsidRPr="00F31B64">
              <w:rPr>
                <w:color w:val="231F20"/>
                <w:spacing w:val="-5"/>
                <w:sz w:val="20"/>
                <w:szCs w:val="20"/>
              </w:rPr>
              <w:t xml:space="preserve">obtener información </w:t>
            </w:r>
            <w:r w:rsidRPr="00F31B64">
              <w:rPr>
                <w:color w:val="231F20"/>
                <w:sz w:val="20"/>
                <w:szCs w:val="20"/>
              </w:rPr>
              <w:t xml:space="preserve">y </w:t>
            </w:r>
            <w:r w:rsidRPr="00F31B64">
              <w:rPr>
                <w:color w:val="231F20"/>
                <w:spacing w:val="-5"/>
                <w:sz w:val="20"/>
                <w:szCs w:val="20"/>
              </w:rPr>
              <w:t xml:space="preserve">orientación acerca </w:t>
            </w:r>
            <w:r w:rsidRPr="00F31B64">
              <w:rPr>
                <w:color w:val="231F20"/>
                <w:spacing w:val="-3"/>
                <w:sz w:val="20"/>
                <w:szCs w:val="20"/>
              </w:rPr>
              <w:t xml:space="preserve">de </w:t>
            </w:r>
            <w:r w:rsidRPr="00F31B64">
              <w:rPr>
                <w:color w:val="231F20"/>
                <w:spacing w:val="-4"/>
                <w:sz w:val="20"/>
                <w:szCs w:val="20"/>
              </w:rPr>
              <w:t xml:space="preserve">los requisitos que las </w:t>
            </w:r>
            <w:r w:rsidRPr="00F31B64">
              <w:rPr>
                <w:color w:val="231F20"/>
                <w:spacing w:val="-5"/>
                <w:sz w:val="20"/>
                <w:szCs w:val="20"/>
              </w:rPr>
              <w:t xml:space="preserve">disposiciones </w:t>
            </w:r>
            <w:r w:rsidRPr="00F31B64">
              <w:rPr>
                <w:color w:val="231F20"/>
                <w:spacing w:val="-4"/>
                <w:sz w:val="20"/>
                <w:szCs w:val="20"/>
              </w:rPr>
              <w:t xml:space="preserve">vigentes exijan para </w:t>
            </w:r>
            <w:r w:rsidRPr="00F31B64">
              <w:rPr>
                <w:color w:val="231F20"/>
                <w:spacing w:val="-3"/>
                <w:sz w:val="20"/>
                <w:szCs w:val="20"/>
              </w:rPr>
              <w:t xml:space="preserve">tal efecto. </w:t>
            </w:r>
            <w:r w:rsidRPr="00F31B64">
              <w:rPr>
                <w:color w:val="231F20"/>
                <w:sz w:val="20"/>
                <w:szCs w:val="20"/>
              </w:rPr>
              <w:t>Las anteriores actuaciones podrán ser adelantadas o promovidas por cualquier medio tecnológico o electrónico disponible en la entidad, aún por fuera de las horas de atención al público.</w:t>
            </w:r>
            <w:r w:rsidRPr="00F31B64">
              <w:rPr>
                <w:color w:val="231F20"/>
                <w:spacing w:val="-14"/>
                <w:sz w:val="20"/>
                <w:szCs w:val="20"/>
              </w:rPr>
              <w:t xml:space="preserve"> </w:t>
            </w:r>
            <w:r w:rsidRPr="00F31B64">
              <w:rPr>
                <w:color w:val="231F20"/>
                <w:sz w:val="20"/>
                <w:szCs w:val="20"/>
              </w:rPr>
              <w:t>(…)”</w:t>
            </w:r>
          </w:p>
        </w:tc>
      </w:tr>
      <w:tr w:rsidR="001B55DD" w:rsidRPr="00F31B64" w14:paraId="1E737319" w14:textId="77777777" w:rsidTr="006665F0">
        <w:trPr>
          <w:trHeight w:val="2593"/>
        </w:trPr>
        <w:tc>
          <w:tcPr>
            <w:tcW w:w="1871" w:type="dxa"/>
            <w:vMerge/>
            <w:tcBorders>
              <w:top w:val="nil"/>
            </w:tcBorders>
            <w:shd w:val="clear" w:color="auto" w:fill="A8D08D" w:themeFill="accent6" w:themeFillTint="99"/>
          </w:tcPr>
          <w:p w14:paraId="29427C81" w14:textId="77777777" w:rsidR="001B55DD" w:rsidRPr="00F31B64" w:rsidRDefault="001B55DD" w:rsidP="00816730">
            <w:pPr>
              <w:rPr>
                <w:rFonts w:ascii="Arial" w:hAnsi="Arial" w:cs="Arial"/>
                <w:sz w:val="20"/>
                <w:szCs w:val="20"/>
              </w:rPr>
            </w:pPr>
          </w:p>
        </w:tc>
        <w:tc>
          <w:tcPr>
            <w:tcW w:w="1384" w:type="dxa"/>
          </w:tcPr>
          <w:p w14:paraId="76AF2A37" w14:textId="77777777" w:rsidR="001B55DD" w:rsidRPr="00F31B64" w:rsidRDefault="001B55DD" w:rsidP="00816730">
            <w:pPr>
              <w:pStyle w:val="TableParagraph"/>
              <w:spacing w:before="62"/>
              <w:ind w:left="268"/>
              <w:rPr>
                <w:sz w:val="20"/>
                <w:szCs w:val="20"/>
              </w:rPr>
            </w:pPr>
            <w:r w:rsidRPr="00F31B64">
              <w:rPr>
                <w:color w:val="231F20"/>
                <w:sz w:val="20"/>
                <w:szCs w:val="20"/>
              </w:rPr>
              <w:t>Artículo 7</w:t>
            </w:r>
          </w:p>
          <w:p w14:paraId="38F37984" w14:textId="77777777" w:rsidR="001B55DD" w:rsidRPr="00F31B64" w:rsidRDefault="001B55DD" w:rsidP="00816730">
            <w:pPr>
              <w:pStyle w:val="TableParagraph"/>
              <w:rPr>
                <w:sz w:val="20"/>
                <w:szCs w:val="20"/>
              </w:rPr>
            </w:pPr>
          </w:p>
          <w:p w14:paraId="6F898867" w14:textId="77777777" w:rsidR="001B55DD" w:rsidRPr="00F31B64" w:rsidRDefault="001B55DD" w:rsidP="00816730">
            <w:pPr>
              <w:pStyle w:val="TableParagraph"/>
              <w:rPr>
                <w:sz w:val="20"/>
                <w:szCs w:val="20"/>
              </w:rPr>
            </w:pPr>
          </w:p>
          <w:p w14:paraId="0A42D441" w14:textId="77777777" w:rsidR="001B55DD" w:rsidRPr="00F31B64" w:rsidRDefault="001B55DD" w:rsidP="00816730">
            <w:pPr>
              <w:pStyle w:val="TableParagraph"/>
              <w:ind w:left="229"/>
              <w:rPr>
                <w:sz w:val="20"/>
                <w:szCs w:val="20"/>
              </w:rPr>
            </w:pPr>
            <w:r w:rsidRPr="00F31B64">
              <w:rPr>
                <w:color w:val="231F20"/>
                <w:sz w:val="20"/>
                <w:szCs w:val="20"/>
              </w:rPr>
              <w:t>Numeral</w:t>
            </w:r>
            <w:r w:rsidRPr="00F31B64">
              <w:rPr>
                <w:color w:val="231F20"/>
                <w:spacing w:val="-7"/>
                <w:sz w:val="20"/>
                <w:szCs w:val="20"/>
              </w:rPr>
              <w:t xml:space="preserve"> </w:t>
            </w:r>
            <w:r w:rsidRPr="00F31B64">
              <w:rPr>
                <w:color w:val="231F20"/>
                <w:sz w:val="20"/>
                <w:szCs w:val="20"/>
              </w:rPr>
              <w:t>6</w:t>
            </w:r>
          </w:p>
          <w:p w14:paraId="40D56667" w14:textId="77777777" w:rsidR="001B55DD" w:rsidRPr="00F31B64" w:rsidRDefault="001B55DD" w:rsidP="00816730">
            <w:pPr>
              <w:pStyle w:val="TableParagraph"/>
              <w:rPr>
                <w:sz w:val="20"/>
                <w:szCs w:val="20"/>
              </w:rPr>
            </w:pPr>
          </w:p>
          <w:p w14:paraId="55C65E60" w14:textId="77777777" w:rsidR="001B55DD" w:rsidRPr="00F31B64" w:rsidRDefault="001B55DD" w:rsidP="00816730">
            <w:pPr>
              <w:pStyle w:val="TableParagraph"/>
              <w:rPr>
                <w:sz w:val="20"/>
                <w:szCs w:val="20"/>
              </w:rPr>
            </w:pPr>
          </w:p>
          <w:p w14:paraId="361F645D" w14:textId="77777777" w:rsidR="001B55DD" w:rsidRPr="00F31B64" w:rsidRDefault="001B55DD" w:rsidP="00816730">
            <w:pPr>
              <w:pStyle w:val="TableParagraph"/>
              <w:rPr>
                <w:sz w:val="20"/>
                <w:szCs w:val="20"/>
              </w:rPr>
            </w:pPr>
          </w:p>
          <w:p w14:paraId="6D5A154E" w14:textId="77777777" w:rsidR="001B55DD" w:rsidRPr="00F31B64" w:rsidRDefault="001B55DD" w:rsidP="00816730">
            <w:pPr>
              <w:pStyle w:val="TableParagraph"/>
              <w:spacing w:before="131"/>
              <w:ind w:left="229"/>
              <w:rPr>
                <w:sz w:val="20"/>
                <w:szCs w:val="20"/>
              </w:rPr>
            </w:pPr>
            <w:r w:rsidRPr="00F31B64">
              <w:rPr>
                <w:color w:val="231F20"/>
                <w:sz w:val="20"/>
                <w:szCs w:val="20"/>
              </w:rPr>
              <w:t>Numeral</w:t>
            </w:r>
            <w:r w:rsidRPr="00F31B64">
              <w:rPr>
                <w:color w:val="231F20"/>
                <w:spacing w:val="-7"/>
                <w:sz w:val="20"/>
                <w:szCs w:val="20"/>
              </w:rPr>
              <w:t xml:space="preserve"> </w:t>
            </w:r>
            <w:r w:rsidRPr="00F31B64">
              <w:rPr>
                <w:color w:val="231F20"/>
                <w:sz w:val="20"/>
                <w:szCs w:val="20"/>
              </w:rPr>
              <w:t>8</w:t>
            </w:r>
          </w:p>
        </w:tc>
        <w:tc>
          <w:tcPr>
            <w:tcW w:w="5675" w:type="dxa"/>
          </w:tcPr>
          <w:p w14:paraId="33F04327" w14:textId="77777777" w:rsidR="001B55DD" w:rsidRPr="00F31B64" w:rsidRDefault="001B55DD" w:rsidP="00816730">
            <w:pPr>
              <w:pStyle w:val="TableParagraph"/>
              <w:spacing w:before="62"/>
              <w:ind w:left="78"/>
              <w:rPr>
                <w:sz w:val="20"/>
                <w:szCs w:val="20"/>
              </w:rPr>
            </w:pPr>
            <w:r w:rsidRPr="00F31B64">
              <w:rPr>
                <w:color w:val="231F20"/>
                <w:sz w:val="20"/>
                <w:szCs w:val="20"/>
              </w:rPr>
              <w:t>Deberes de las autoridades en la atención al público.</w:t>
            </w:r>
          </w:p>
          <w:p w14:paraId="234D05B6" w14:textId="77777777" w:rsidR="001B55DD" w:rsidRPr="00F31B64" w:rsidRDefault="001B55DD" w:rsidP="00816730">
            <w:pPr>
              <w:pStyle w:val="TableParagraph"/>
              <w:spacing w:before="8"/>
              <w:rPr>
                <w:sz w:val="20"/>
                <w:szCs w:val="20"/>
              </w:rPr>
            </w:pPr>
          </w:p>
          <w:p w14:paraId="5CE0E916" w14:textId="77777777" w:rsidR="001B55DD" w:rsidRPr="00F31B64" w:rsidRDefault="001B55DD" w:rsidP="00816730">
            <w:pPr>
              <w:pStyle w:val="TableParagraph"/>
              <w:spacing w:line="292" w:lineRule="auto"/>
              <w:ind w:left="78" w:right="60"/>
              <w:jc w:val="both"/>
              <w:rPr>
                <w:sz w:val="20"/>
                <w:szCs w:val="20"/>
              </w:rPr>
            </w:pPr>
            <w:r w:rsidRPr="00F31B64">
              <w:rPr>
                <w:color w:val="231F20"/>
                <w:sz w:val="20"/>
                <w:szCs w:val="20"/>
              </w:rPr>
              <w:t>“Tramitar las peticiones que lleguen vía fax o por medios electrónicos, de conformidad con lo previsto en el numeral 1 del artículo 5° de este Código.”</w:t>
            </w:r>
          </w:p>
          <w:p w14:paraId="3B5AE641" w14:textId="77777777" w:rsidR="001B55DD" w:rsidRPr="00F31B64" w:rsidRDefault="001B55DD" w:rsidP="00816730">
            <w:pPr>
              <w:pStyle w:val="TableParagraph"/>
              <w:spacing w:before="9"/>
              <w:rPr>
                <w:sz w:val="20"/>
                <w:szCs w:val="20"/>
              </w:rPr>
            </w:pPr>
          </w:p>
          <w:p w14:paraId="29402FB8" w14:textId="77777777" w:rsidR="001B55DD" w:rsidRPr="00F31B64" w:rsidRDefault="001B55DD" w:rsidP="00816730">
            <w:pPr>
              <w:pStyle w:val="TableParagraph"/>
              <w:spacing w:line="280" w:lineRule="atLeast"/>
              <w:ind w:left="78" w:right="58"/>
              <w:jc w:val="both"/>
              <w:rPr>
                <w:sz w:val="20"/>
                <w:szCs w:val="20"/>
              </w:rPr>
            </w:pPr>
            <w:r w:rsidRPr="00F31B64">
              <w:rPr>
                <w:color w:val="231F20"/>
                <w:sz w:val="20"/>
                <w:szCs w:val="20"/>
              </w:rPr>
              <w:t>“Adoptar medios tecnológicos para el trámite y resolución de peticiones, y permitir el uso de medios alternativos para quienes no dispongan de aquellos.”</w:t>
            </w:r>
          </w:p>
        </w:tc>
      </w:tr>
      <w:tr w:rsidR="001B55DD" w:rsidRPr="00F31B64" w14:paraId="5AD4D5B2" w14:textId="77777777" w:rsidTr="006665F0">
        <w:trPr>
          <w:trHeight w:val="2889"/>
        </w:trPr>
        <w:tc>
          <w:tcPr>
            <w:tcW w:w="1871" w:type="dxa"/>
            <w:vMerge/>
            <w:tcBorders>
              <w:top w:val="nil"/>
            </w:tcBorders>
            <w:shd w:val="clear" w:color="auto" w:fill="A8D08D" w:themeFill="accent6" w:themeFillTint="99"/>
          </w:tcPr>
          <w:p w14:paraId="4E1343F9" w14:textId="77777777" w:rsidR="001B55DD" w:rsidRPr="00F31B64" w:rsidRDefault="001B55DD" w:rsidP="00816730">
            <w:pPr>
              <w:rPr>
                <w:rFonts w:ascii="Arial" w:hAnsi="Arial" w:cs="Arial"/>
                <w:sz w:val="20"/>
                <w:szCs w:val="20"/>
              </w:rPr>
            </w:pPr>
          </w:p>
        </w:tc>
        <w:tc>
          <w:tcPr>
            <w:tcW w:w="1384" w:type="dxa"/>
          </w:tcPr>
          <w:p w14:paraId="542382A5" w14:textId="77777777" w:rsidR="001B55DD" w:rsidRPr="00F31B64" w:rsidRDefault="001B55DD" w:rsidP="00816730">
            <w:pPr>
              <w:pStyle w:val="TableParagraph"/>
              <w:rPr>
                <w:sz w:val="20"/>
                <w:szCs w:val="20"/>
              </w:rPr>
            </w:pPr>
          </w:p>
          <w:p w14:paraId="7157CFF3" w14:textId="77777777" w:rsidR="001B55DD" w:rsidRPr="00F31B64" w:rsidRDefault="001B55DD" w:rsidP="00816730">
            <w:pPr>
              <w:pStyle w:val="TableParagraph"/>
              <w:rPr>
                <w:sz w:val="20"/>
                <w:szCs w:val="20"/>
              </w:rPr>
            </w:pPr>
          </w:p>
          <w:p w14:paraId="50D19F94" w14:textId="77777777" w:rsidR="001B55DD" w:rsidRPr="00F31B64" w:rsidRDefault="001B55DD" w:rsidP="00816730">
            <w:pPr>
              <w:pStyle w:val="TableParagraph"/>
              <w:rPr>
                <w:sz w:val="20"/>
                <w:szCs w:val="20"/>
              </w:rPr>
            </w:pPr>
          </w:p>
          <w:p w14:paraId="14E3C5D0" w14:textId="77777777" w:rsidR="001B55DD" w:rsidRPr="00F31B64" w:rsidRDefault="001B55DD" w:rsidP="00816730">
            <w:pPr>
              <w:pStyle w:val="TableParagraph"/>
              <w:rPr>
                <w:sz w:val="20"/>
                <w:szCs w:val="20"/>
              </w:rPr>
            </w:pPr>
          </w:p>
          <w:p w14:paraId="01287643" w14:textId="77777777" w:rsidR="001B55DD" w:rsidRPr="00F31B64" w:rsidRDefault="001B55DD" w:rsidP="00816730">
            <w:pPr>
              <w:pStyle w:val="TableParagraph"/>
              <w:rPr>
                <w:sz w:val="20"/>
                <w:szCs w:val="20"/>
              </w:rPr>
            </w:pPr>
          </w:p>
          <w:p w14:paraId="084D9693" w14:textId="77777777" w:rsidR="001B55DD" w:rsidRPr="00F31B64" w:rsidRDefault="001B55DD" w:rsidP="00816730">
            <w:pPr>
              <w:pStyle w:val="TableParagraph"/>
              <w:spacing w:before="6"/>
              <w:rPr>
                <w:sz w:val="20"/>
                <w:szCs w:val="20"/>
              </w:rPr>
            </w:pPr>
          </w:p>
          <w:p w14:paraId="23963BA7" w14:textId="77777777" w:rsidR="001B55DD" w:rsidRPr="00F31B64" w:rsidRDefault="001B55DD" w:rsidP="00816730">
            <w:pPr>
              <w:pStyle w:val="TableParagraph"/>
              <w:ind w:left="268"/>
              <w:rPr>
                <w:sz w:val="20"/>
                <w:szCs w:val="20"/>
              </w:rPr>
            </w:pPr>
            <w:r w:rsidRPr="00F31B64">
              <w:rPr>
                <w:color w:val="231F20"/>
                <w:sz w:val="20"/>
                <w:szCs w:val="20"/>
              </w:rPr>
              <w:t>Artículo 8</w:t>
            </w:r>
          </w:p>
        </w:tc>
        <w:tc>
          <w:tcPr>
            <w:tcW w:w="5675" w:type="dxa"/>
          </w:tcPr>
          <w:p w14:paraId="557B4820" w14:textId="77777777" w:rsidR="001B55DD" w:rsidRPr="00F31B64" w:rsidRDefault="001B55DD" w:rsidP="00816730">
            <w:pPr>
              <w:pStyle w:val="TableParagraph"/>
              <w:spacing w:before="101" w:line="292" w:lineRule="auto"/>
              <w:ind w:left="78" w:right="58"/>
              <w:jc w:val="both"/>
              <w:rPr>
                <w:sz w:val="20"/>
                <w:szCs w:val="20"/>
              </w:rPr>
            </w:pPr>
            <w:r w:rsidRPr="00F31B64">
              <w:rPr>
                <w:color w:val="231F20"/>
                <w:sz w:val="20"/>
                <w:szCs w:val="20"/>
              </w:rPr>
              <w:t>Deber de información al público incluyendo medios electrónicos, sobre los siguientes aspectos.</w:t>
            </w:r>
          </w:p>
          <w:p w14:paraId="758ADCA2" w14:textId="77777777" w:rsidR="001B55DD" w:rsidRPr="00F31B64" w:rsidRDefault="001B55DD" w:rsidP="001B55DD">
            <w:pPr>
              <w:pStyle w:val="TableParagraph"/>
              <w:numPr>
                <w:ilvl w:val="0"/>
                <w:numId w:val="4"/>
              </w:numPr>
              <w:tabs>
                <w:tab w:val="left" w:pos="302"/>
              </w:tabs>
              <w:spacing w:line="229" w:lineRule="exact"/>
              <w:ind w:firstLine="0"/>
              <w:rPr>
                <w:sz w:val="20"/>
                <w:szCs w:val="20"/>
              </w:rPr>
            </w:pPr>
            <w:r w:rsidRPr="00F31B64">
              <w:rPr>
                <w:color w:val="231F20"/>
                <w:sz w:val="20"/>
                <w:szCs w:val="20"/>
              </w:rPr>
              <w:t>Las normas básicas que determinan su</w:t>
            </w:r>
            <w:r w:rsidRPr="00F31B64">
              <w:rPr>
                <w:color w:val="231F20"/>
                <w:spacing w:val="-17"/>
                <w:sz w:val="20"/>
                <w:szCs w:val="20"/>
              </w:rPr>
              <w:t xml:space="preserve"> </w:t>
            </w:r>
            <w:r w:rsidRPr="00F31B64">
              <w:rPr>
                <w:color w:val="231F20"/>
                <w:sz w:val="20"/>
                <w:szCs w:val="20"/>
              </w:rPr>
              <w:t>competencia.</w:t>
            </w:r>
          </w:p>
          <w:p w14:paraId="6B3F35AD" w14:textId="77777777" w:rsidR="001B55DD" w:rsidRPr="00F31B64" w:rsidRDefault="001B55DD" w:rsidP="001B55DD">
            <w:pPr>
              <w:pStyle w:val="TableParagraph"/>
              <w:numPr>
                <w:ilvl w:val="0"/>
                <w:numId w:val="4"/>
              </w:numPr>
              <w:tabs>
                <w:tab w:val="left" w:pos="300"/>
              </w:tabs>
              <w:spacing w:before="50" w:line="292" w:lineRule="auto"/>
              <w:ind w:right="65" w:firstLine="0"/>
              <w:jc w:val="both"/>
              <w:rPr>
                <w:sz w:val="20"/>
                <w:szCs w:val="20"/>
              </w:rPr>
            </w:pPr>
            <w:r w:rsidRPr="00F31B64">
              <w:rPr>
                <w:color w:val="231F20"/>
                <w:spacing w:val="-4"/>
                <w:sz w:val="20"/>
                <w:szCs w:val="20"/>
              </w:rPr>
              <w:t xml:space="preserve">Las funciones </w:t>
            </w:r>
            <w:r w:rsidRPr="00F31B64">
              <w:rPr>
                <w:color w:val="231F20"/>
                <w:spacing w:val="-3"/>
                <w:sz w:val="20"/>
                <w:szCs w:val="20"/>
              </w:rPr>
              <w:t xml:space="preserve">de sus </w:t>
            </w:r>
            <w:r w:rsidRPr="00F31B64">
              <w:rPr>
                <w:color w:val="231F20"/>
                <w:spacing w:val="-5"/>
                <w:sz w:val="20"/>
                <w:szCs w:val="20"/>
              </w:rPr>
              <w:t xml:space="preserve">distintas dependencias </w:t>
            </w:r>
            <w:r w:rsidRPr="00F31B64">
              <w:rPr>
                <w:color w:val="231F20"/>
                <w:sz w:val="20"/>
                <w:szCs w:val="20"/>
              </w:rPr>
              <w:t xml:space="preserve">y </w:t>
            </w:r>
            <w:r w:rsidRPr="00F31B64">
              <w:rPr>
                <w:color w:val="231F20"/>
                <w:spacing w:val="-4"/>
                <w:sz w:val="20"/>
                <w:szCs w:val="20"/>
              </w:rPr>
              <w:t>los</w:t>
            </w:r>
            <w:r w:rsidRPr="00F31B64">
              <w:rPr>
                <w:color w:val="231F20"/>
                <w:spacing w:val="-38"/>
                <w:sz w:val="20"/>
                <w:szCs w:val="20"/>
              </w:rPr>
              <w:t xml:space="preserve"> </w:t>
            </w:r>
            <w:r w:rsidRPr="00F31B64">
              <w:rPr>
                <w:color w:val="231F20"/>
                <w:spacing w:val="-4"/>
                <w:sz w:val="20"/>
                <w:szCs w:val="20"/>
              </w:rPr>
              <w:t>servicios que</w:t>
            </w:r>
            <w:r w:rsidRPr="00F31B64">
              <w:rPr>
                <w:color w:val="231F20"/>
                <w:spacing w:val="-9"/>
                <w:sz w:val="20"/>
                <w:szCs w:val="20"/>
              </w:rPr>
              <w:t xml:space="preserve"> </w:t>
            </w:r>
            <w:r w:rsidRPr="00F31B64">
              <w:rPr>
                <w:color w:val="231F20"/>
                <w:spacing w:val="-5"/>
                <w:sz w:val="20"/>
                <w:szCs w:val="20"/>
              </w:rPr>
              <w:t>prestan.</w:t>
            </w:r>
          </w:p>
          <w:p w14:paraId="72FB0D61" w14:textId="77777777" w:rsidR="001B55DD" w:rsidRPr="00F31B64" w:rsidRDefault="001B55DD" w:rsidP="001B55DD">
            <w:pPr>
              <w:pStyle w:val="TableParagraph"/>
              <w:numPr>
                <w:ilvl w:val="0"/>
                <w:numId w:val="4"/>
              </w:numPr>
              <w:tabs>
                <w:tab w:val="left" w:pos="312"/>
              </w:tabs>
              <w:spacing w:line="292" w:lineRule="auto"/>
              <w:ind w:right="59" w:firstLine="0"/>
              <w:jc w:val="both"/>
              <w:rPr>
                <w:sz w:val="20"/>
                <w:szCs w:val="20"/>
              </w:rPr>
            </w:pPr>
            <w:r w:rsidRPr="00F31B64">
              <w:rPr>
                <w:color w:val="231F20"/>
                <w:sz w:val="20"/>
                <w:szCs w:val="20"/>
              </w:rPr>
              <w:t>Las regulaciones, procedimientos, trámites y términos a que están sujetas las actuaciones de los particulares</w:t>
            </w:r>
            <w:r w:rsidRPr="00F31B64">
              <w:rPr>
                <w:color w:val="231F20"/>
                <w:spacing w:val="-38"/>
                <w:sz w:val="20"/>
                <w:szCs w:val="20"/>
              </w:rPr>
              <w:t xml:space="preserve"> </w:t>
            </w:r>
            <w:r w:rsidRPr="00F31B64">
              <w:rPr>
                <w:color w:val="231F20"/>
                <w:sz w:val="20"/>
                <w:szCs w:val="20"/>
              </w:rPr>
              <w:t>frente al respectivo organismo o</w:t>
            </w:r>
            <w:r w:rsidRPr="00F31B64">
              <w:rPr>
                <w:color w:val="231F20"/>
                <w:spacing w:val="-5"/>
                <w:sz w:val="20"/>
                <w:szCs w:val="20"/>
              </w:rPr>
              <w:t xml:space="preserve"> </w:t>
            </w:r>
            <w:r w:rsidRPr="00F31B64">
              <w:rPr>
                <w:color w:val="231F20"/>
                <w:sz w:val="20"/>
                <w:szCs w:val="20"/>
              </w:rPr>
              <w:t>entidad.</w:t>
            </w:r>
          </w:p>
          <w:p w14:paraId="243D32DC" w14:textId="77777777" w:rsidR="00EB4D60" w:rsidRPr="00F31B64" w:rsidRDefault="001B55DD" w:rsidP="00E404FA">
            <w:pPr>
              <w:pStyle w:val="TableParagraph"/>
              <w:numPr>
                <w:ilvl w:val="0"/>
                <w:numId w:val="4"/>
              </w:numPr>
              <w:tabs>
                <w:tab w:val="left" w:pos="294"/>
              </w:tabs>
              <w:spacing w:line="292" w:lineRule="auto"/>
              <w:ind w:right="64" w:firstLine="0"/>
              <w:jc w:val="both"/>
              <w:rPr>
                <w:sz w:val="20"/>
                <w:szCs w:val="20"/>
              </w:rPr>
            </w:pPr>
            <w:r w:rsidRPr="00F31B64">
              <w:rPr>
                <w:color w:val="231F20"/>
                <w:sz w:val="20"/>
                <w:szCs w:val="20"/>
              </w:rPr>
              <w:t>Los</w:t>
            </w:r>
            <w:r w:rsidRPr="00F31B64">
              <w:rPr>
                <w:color w:val="231F20"/>
                <w:spacing w:val="-12"/>
                <w:sz w:val="20"/>
                <w:szCs w:val="20"/>
              </w:rPr>
              <w:t xml:space="preserve"> </w:t>
            </w:r>
            <w:r w:rsidRPr="00F31B64">
              <w:rPr>
                <w:color w:val="231F20"/>
                <w:spacing w:val="-3"/>
                <w:sz w:val="20"/>
                <w:szCs w:val="20"/>
              </w:rPr>
              <w:t>actos</w:t>
            </w:r>
            <w:r w:rsidRPr="00F31B64">
              <w:rPr>
                <w:color w:val="231F20"/>
                <w:spacing w:val="-12"/>
                <w:sz w:val="20"/>
                <w:szCs w:val="20"/>
              </w:rPr>
              <w:t xml:space="preserve"> </w:t>
            </w:r>
            <w:r w:rsidRPr="00F31B64">
              <w:rPr>
                <w:color w:val="231F20"/>
                <w:spacing w:val="-3"/>
                <w:sz w:val="20"/>
                <w:szCs w:val="20"/>
              </w:rPr>
              <w:t>administrativos</w:t>
            </w:r>
            <w:r w:rsidRPr="00F31B64">
              <w:rPr>
                <w:color w:val="231F20"/>
                <w:spacing w:val="-11"/>
                <w:sz w:val="20"/>
                <w:szCs w:val="20"/>
              </w:rPr>
              <w:t xml:space="preserve"> </w:t>
            </w:r>
            <w:r w:rsidRPr="00F31B64">
              <w:rPr>
                <w:color w:val="231F20"/>
                <w:sz w:val="20"/>
                <w:szCs w:val="20"/>
              </w:rPr>
              <w:t>de</w:t>
            </w:r>
            <w:r w:rsidRPr="00F31B64">
              <w:rPr>
                <w:color w:val="231F20"/>
                <w:spacing w:val="-12"/>
                <w:sz w:val="20"/>
                <w:szCs w:val="20"/>
              </w:rPr>
              <w:t xml:space="preserve"> </w:t>
            </w:r>
            <w:r w:rsidRPr="00F31B64">
              <w:rPr>
                <w:color w:val="231F20"/>
                <w:sz w:val="20"/>
                <w:szCs w:val="20"/>
              </w:rPr>
              <w:t>carácter</w:t>
            </w:r>
            <w:r w:rsidRPr="00F31B64">
              <w:rPr>
                <w:color w:val="231F20"/>
                <w:spacing w:val="-10"/>
                <w:sz w:val="20"/>
                <w:szCs w:val="20"/>
              </w:rPr>
              <w:t xml:space="preserve"> </w:t>
            </w:r>
            <w:r w:rsidRPr="00F31B64">
              <w:rPr>
                <w:color w:val="231F20"/>
                <w:spacing w:val="-3"/>
                <w:sz w:val="20"/>
                <w:szCs w:val="20"/>
              </w:rPr>
              <w:t>general</w:t>
            </w:r>
            <w:r w:rsidRPr="00F31B64">
              <w:rPr>
                <w:color w:val="231F20"/>
                <w:spacing w:val="-12"/>
                <w:sz w:val="20"/>
                <w:szCs w:val="20"/>
              </w:rPr>
              <w:t xml:space="preserve"> </w:t>
            </w:r>
            <w:r w:rsidRPr="00F31B64">
              <w:rPr>
                <w:color w:val="231F20"/>
                <w:sz w:val="20"/>
                <w:szCs w:val="20"/>
              </w:rPr>
              <w:t>que</w:t>
            </w:r>
            <w:r w:rsidRPr="00F31B64">
              <w:rPr>
                <w:color w:val="231F20"/>
                <w:spacing w:val="-11"/>
                <w:sz w:val="20"/>
                <w:szCs w:val="20"/>
              </w:rPr>
              <w:t xml:space="preserve"> </w:t>
            </w:r>
            <w:r w:rsidRPr="00F31B64">
              <w:rPr>
                <w:color w:val="231F20"/>
                <w:spacing w:val="-3"/>
                <w:sz w:val="20"/>
                <w:szCs w:val="20"/>
              </w:rPr>
              <w:t xml:space="preserve">expidan </w:t>
            </w:r>
            <w:r w:rsidRPr="00F31B64">
              <w:rPr>
                <w:color w:val="231F20"/>
                <w:sz w:val="20"/>
                <w:szCs w:val="20"/>
              </w:rPr>
              <w:t xml:space="preserve">y los </w:t>
            </w:r>
            <w:r w:rsidRPr="00F31B64">
              <w:rPr>
                <w:color w:val="231F20"/>
                <w:spacing w:val="-3"/>
                <w:sz w:val="20"/>
                <w:szCs w:val="20"/>
              </w:rPr>
              <w:t xml:space="preserve">documentos </w:t>
            </w:r>
            <w:r w:rsidRPr="00F31B64">
              <w:rPr>
                <w:color w:val="231F20"/>
                <w:sz w:val="20"/>
                <w:szCs w:val="20"/>
              </w:rPr>
              <w:t xml:space="preserve">de </w:t>
            </w:r>
            <w:r w:rsidRPr="00F31B64">
              <w:rPr>
                <w:color w:val="231F20"/>
                <w:spacing w:val="-3"/>
                <w:sz w:val="20"/>
                <w:szCs w:val="20"/>
              </w:rPr>
              <w:t xml:space="preserve">interés público </w:t>
            </w:r>
            <w:r w:rsidRPr="00F31B64">
              <w:rPr>
                <w:color w:val="231F20"/>
                <w:sz w:val="20"/>
                <w:szCs w:val="20"/>
              </w:rPr>
              <w:t xml:space="preserve">relativos a cada uno </w:t>
            </w:r>
            <w:r w:rsidRPr="00F31B64">
              <w:rPr>
                <w:color w:val="231F20"/>
                <w:spacing w:val="-3"/>
                <w:sz w:val="20"/>
                <w:szCs w:val="20"/>
              </w:rPr>
              <w:t>de ellos.</w:t>
            </w:r>
          </w:p>
        </w:tc>
      </w:tr>
    </w:tbl>
    <w:p w14:paraId="3216FB36" w14:textId="77777777" w:rsidR="001B55DD" w:rsidRPr="00F31B64" w:rsidRDefault="001B55DD" w:rsidP="001B55DD">
      <w:pPr>
        <w:pStyle w:val="Textoindependiente"/>
        <w:rPr>
          <w:sz w:val="20"/>
          <w:szCs w:val="20"/>
        </w:rPr>
      </w:pPr>
    </w:p>
    <w:p w14:paraId="36B00F86" w14:textId="77777777" w:rsidR="00057FB2" w:rsidRPr="00F31B64" w:rsidRDefault="00057FB2" w:rsidP="00057FB2">
      <w:pPr>
        <w:spacing w:after="0" w:line="240" w:lineRule="auto"/>
        <w:jc w:val="both"/>
        <w:rPr>
          <w:rFonts w:ascii="Arial" w:hAnsi="Arial" w:cs="Arial"/>
          <w:sz w:val="20"/>
          <w:szCs w:val="20"/>
        </w:rPr>
      </w:pPr>
    </w:p>
    <w:tbl>
      <w:tblPr>
        <w:tblStyle w:val="TableNormal"/>
        <w:tblW w:w="8930" w:type="dxa"/>
        <w:tblInd w:w="132" w:type="dxa"/>
        <w:tblBorders>
          <w:top w:val="single" w:sz="8" w:space="0" w:color="7F787B"/>
          <w:left w:val="single" w:sz="8" w:space="0" w:color="7F787B"/>
          <w:bottom w:val="single" w:sz="8" w:space="0" w:color="7F787B"/>
          <w:right w:val="single" w:sz="8" w:space="0" w:color="7F787B"/>
          <w:insideH w:val="single" w:sz="8" w:space="0" w:color="7F787B"/>
          <w:insideV w:val="single" w:sz="8" w:space="0" w:color="7F787B"/>
        </w:tblBorders>
        <w:tblLayout w:type="fixed"/>
        <w:tblLook w:val="01E0" w:firstRow="1" w:lastRow="1" w:firstColumn="1" w:lastColumn="1" w:noHBand="0" w:noVBand="0"/>
      </w:tblPr>
      <w:tblGrid>
        <w:gridCol w:w="1985"/>
        <w:gridCol w:w="1275"/>
        <w:gridCol w:w="5670"/>
      </w:tblGrid>
      <w:tr w:rsidR="0068198C" w:rsidRPr="00F31B64" w14:paraId="4426781F" w14:textId="77777777" w:rsidTr="006665F0">
        <w:trPr>
          <w:trHeight w:val="3649"/>
        </w:trPr>
        <w:tc>
          <w:tcPr>
            <w:tcW w:w="1985" w:type="dxa"/>
            <w:vMerge w:val="restart"/>
            <w:shd w:val="clear" w:color="auto" w:fill="A8D08D" w:themeFill="accent6" w:themeFillTint="99"/>
          </w:tcPr>
          <w:p w14:paraId="1B505768" w14:textId="77777777" w:rsidR="0068198C" w:rsidRPr="00F31B64" w:rsidRDefault="0068198C" w:rsidP="00816730">
            <w:pPr>
              <w:pStyle w:val="TableParagraph"/>
              <w:rPr>
                <w:sz w:val="20"/>
                <w:szCs w:val="20"/>
              </w:rPr>
            </w:pPr>
          </w:p>
          <w:p w14:paraId="7435EE72" w14:textId="77777777" w:rsidR="0068198C" w:rsidRPr="00F31B64" w:rsidRDefault="0068198C" w:rsidP="00816730">
            <w:pPr>
              <w:pStyle w:val="TableParagraph"/>
              <w:rPr>
                <w:sz w:val="20"/>
                <w:szCs w:val="20"/>
              </w:rPr>
            </w:pPr>
          </w:p>
          <w:p w14:paraId="5409780F" w14:textId="77777777" w:rsidR="0068198C" w:rsidRPr="00F31B64" w:rsidRDefault="0068198C" w:rsidP="00816730">
            <w:pPr>
              <w:pStyle w:val="TableParagraph"/>
              <w:rPr>
                <w:sz w:val="20"/>
                <w:szCs w:val="20"/>
              </w:rPr>
            </w:pPr>
          </w:p>
          <w:p w14:paraId="0A4FBFFA" w14:textId="77777777" w:rsidR="0068198C" w:rsidRPr="00F31B64" w:rsidRDefault="0068198C" w:rsidP="00816730">
            <w:pPr>
              <w:pStyle w:val="TableParagraph"/>
              <w:rPr>
                <w:sz w:val="20"/>
                <w:szCs w:val="20"/>
              </w:rPr>
            </w:pPr>
          </w:p>
          <w:p w14:paraId="30849C35" w14:textId="77777777" w:rsidR="0068198C" w:rsidRPr="00F31B64" w:rsidRDefault="0068198C" w:rsidP="00816730">
            <w:pPr>
              <w:pStyle w:val="TableParagraph"/>
              <w:rPr>
                <w:sz w:val="20"/>
                <w:szCs w:val="20"/>
              </w:rPr>
            </w:pPr>
          </w:p>
          <w:p w14:paraId="6A69748B" w14:textId="77777777" w:rsidR="0068198C" w:rsidRPr="00F31B64" w:rsidRDefault="0068198C" w:rsidP="00816730">
            <w:pPr>
              <w:pStyle w:val="TableParagraph"/>
              <w:rPr>
                <w:b/>
                <w:sz w:val="20"/>
                <w:szCs w:val="20"/>
              </w:rPr>
            </w:pPr>
          </w:p>
          <w:p w14:paraId="6AA8E9C9" w14:textId="77777777" w:rsidR="0068198C" w:rsidRPr="00F31B64" w:rsidRDefault="0068198C" w:rsidP="00816730">
            <w:pPr>
              <w:pStyle w:val="TableParagraph"/>
              <w:rPr>
                <w:sz w:val="20"/>
                <w:szCs w:val="20"/>
              </w:rPr>
            </w:pPr>
            <w:r w:rsidRPr="00F31B64">
              <w:rPr>
                <w:b/>
                <w:sz w:val="20"/>
                <w:szCs w:val="20"/>
              </w:rPr>
              <w:t>CÓDIGO CONTENCIOSO ADMINISTRATIVO LEY 1437 DE 2011</w:t>
            </w:r>
          </w:p>
        </w:tc>
        <w:tc>
          <w:tcPr>
            <w:tcW w:w="1275" w:type="dxa"/>
          </w:tcPr>
          <w:p w14:paraId="6D1DB66F" w14:textId="77777777" w:rsidR="0068198C" w:rsidRPr="00F31B64" w:rsidRDefault="0068198C" w:rsidP="00816730">
            <w:pPr>
              <w:pStyle w:val="TableParagraph"/>
              <w:rPr>
                <w:sz w:val="20"/>
                <w:szCs w:val="20"/>
              </w:rPr>
            </w:pPr>
          </w:p>
        </w:tc>
        <w:tc>
          <w:tcPr>
            <w:tcW w:w="5670" w:type="dxa"/>
          </w:tcPr>
          <w:p w14:paraId="27ECA82D" w14:textId="77777777" w:rsidR="0068198C" w:rsidRPr="00F31B64" w:rsidRDefault="0068198C" w:rsidP="00816730">
            <w:pPr>
              <w:pStyle w:val="TableParagraph"/>
              <w:numPr>
                <w:ilvl w:val="0"/>
                <w:numId w:val="5"/>
              </w:numPr>
              <w:tabs>
                <w:tab w:val="left" w:pos="317"/>
              </w:tabs>
              <w:spacing w:before="30" w:line="292" w:lineRule="auto"/>
              <w:ind w:right="60" w:firstLine="0"/>
              <w:jc w:val="both"/>
              <w:rPr>
                <w:sz w:val="20"/>
                <w:szCs w:val="20"/>
              </w:rPr>
            </w:pPr>
            <w:r w:rsidRPr="00F31B64">
              <w:rPr>
                <w:color w:val="231F20"/>
                <w:sz w:val="20"/>
                <w:szCs w:val="20"/>
              </w:rPr>
              <w:t>Las dependencias responsables según la actuación, su localización, los horarios de trabajo y demás indicaciones que sean necesarias para que toda persona pueda cumplir sus obligaciones o ejercer sus</w:t>
            </w:r>
            <w:r w:rsidRPr="00F31B64">
              <w:rPr>
                <w:color w:val="231F20"/>
                <w:spacing w:val="-7"/>
                <w:sz w:val="20"/>
                <w:szCs w:val="20"/>
              </w:rPr>
              <w:t xml:space="preserve"> </w:t>
            </w:r>
            <w:r w:rsidRPr="00F31B64">
              <w:rPr>
                <w:color w:val="231F20"/>
                <w:sz w:val="20"/>
                <w:szCs w:val="20"/>
              </w:rPr>
              <w:t>derechos.</w:t>
            </w:r>
          </w:p>
          <w:p w14:paraId="3CFC96E5" w14:textId="77777777" w:rsidR="0068198C" w:rsidRPr="00F31B64" w:rsidRDefault="0068198C" w:rsidP="00816730">
            <w:pPr>
              <w:pStyle w:val="TableParagraph"/>
              <w:numPr>
                <w:ilvl w:val="0"/>
                <w:numId w:val="5"/>
              </w:numPr>
              <w:tabs>
                <w:tab w:val="left" w:pos="294"/>
              </w:tabs>
              <w:spacing w:line="292" w:lineRule="auto"/>
              <w:ind w:right="61" w:firstLine="0"/>
              <w:jc w:val="both"/>
              <w:rPr>
                <w:sz w:val="20"/>
                <w:szCs w:val="20"/>
              </w:rPr>
            </w:pPr>
            <w:r w:rsidRPr="00F31B64">
              <w:rPr>
                <w:color w:val="231F20"/>
                <w:sz w:val="20"/>
                <w:szCs w:val="20"/>
              </w:rPr>
              <w:t>La</w:t>
            </w:r>
            <w:r w:rsidRPr="00F31B64">
              <w:rPr>
                <w:color w:val="231F20"/>
                <w:spacing w:val="-11"/>
                <w:sz w:val="20"/>
                <w:szCs w:val="20"/>
              </w:rPr>
              <w:t xml:space="preserve"> </w:t>
            </w:r>
            <w:r w:rsidRPr="00F31B64">
              <w:rPr>
                <w:color w:val="231F20"/>
                <w:sz w:val="20"/>
                <w:szCs w:val="20"/>
              </w:rPr>
              <w:t>dependencia,</w:t>
            </w:r>
            <w:r w:rsidRPr="00F31B64">
              <w:rPr>
                <w:color w:val="231F20"/>
                <w:spacing w:val="-10"/>
                <w:sz w:val="20"/>
                <w:szCs w:val="20"/>
              </w:rPr>
              <w:t xml:space="preserve"> </w:t>
            </w:r>
            <w:r w:rsidRPr="00F31B64">
              <w:rPr>
                <w:color w:val="231F20"/>
                <w:sz w:val="20"/>
                <w:szCs w:val="20"/>
              </w:rPr>
              <w:t>y</w:t>
            </w:r>
            <w:r w:rsidRPr="00F31B64">
              <w:rPr>
                <w:color w:val="231F20"/>
                <w:spacing w:val="-10"/>
                <w:sz w:val="20"/>
                <w:szCs w:val="20"/>
              </w:rPr>
              <w:t xml:space="preserve"> </w:t>
            </w:r>
            <w:r w:rsidRPr="00F31B64">
              <w:rPr>
                <w:color w:val="231F20"/>
                <w:sz w:val="20"/>
                <w:szCs w:val="20"/>
              </w:rPr>
              <w:t>el</w:t>
            </w:r>
            <w:r w:rsidRPr="00F31B64">
              <w:rPr>
                <w:color w:val="231F20"/>
                <w:spacing w:val="-10"/>
                <w:sz w:val="20"/>
                <w:szCs w:val="20"/>
              </w:rPr>
              <w:t xml:space="preserve"> </w:t>
            </w:r>
            <w:r w:rsidRPr="00F31B64">
              <w:rPr>
                <w:color w:val="231F20"/>
                <w:sz w:val="20"/>
                <w:szCs w:val="20"/>
              </w:rPr>
              <w:t>cargo</w:t>
            </w:r>
            <w:r w:rsidRPr="00F31B64">
              <w:rPr>
                <w:color w:val="231F20"/>
                <w:spacing w:val="-10"/>
                <w:sz w:val="20"/>
                <w:szCs w:val="20"/>
              </w:rPr>
              <w:t xml:space="preserve"> </w:t>
            </w:r>
            <w:r w:rsidRPr="00F31B64">
              <w:rPr>
                <w:color w:val="231F20"/>
                <w:sz w:val="20"/>
                <w:szCs w:val="20"/>
              </w:rPr>
              <w:t>o</w:t>
            </w:r>
            <w:r w:rsidRPr="00F31B64">
              <w:rPr>
                <w:color w:val="231F20"/>
                <w:spacing w:val="-10"/>
                <w:sz w:val="20"/>
                <w:szCs w:val="20"/>
              </w:rPr>
              <w:t xml:space="preserve"> </w:t>
            </w:r>
            <w:r w:rsidRPr="00F31B64">
              <w:rPr>
                <w:color w:val="231F20"/>
                <w:sz w:val="20"/>
                <w:szCs w:val="20"/>
              </w:rPr>
              <w:t>nombre</w:t>
            </w:r>
            <w:r w:rsidRPr="00F31B64">
              <w:rPr>
                <w:color w:val="231F20"/>
                <w:spacing w:val="-11"/>
                <w:sz w:val="20"/>
                <w:szCs w:val="20"/>
              </w:rPr>
              <w:t xml:space="preserve"> </w:t>
            </w:r>
            <w:r w:rsidRPr="00F31B64">
              <w:rPr>
                <w:color w:val="231F20"/>
                <w:sz w:val="20"/>
                <w:szCs w:val="20"/>
              </w:rPr>
              <w:t>del</w:t>
            </w:r>
            <w:r w:rsidRPr="00F31B64">
              <w:rPr>
                <w:color w:val="231F20"/>
                <w:spacing w:val="-10"/>
                <w:sz w:val="20"/>
                <w:szCs w:val="20"/>
              </w:rPr>
              <w:t xml:space="preserve"> </w:t>
            </w:r>
            <w:r w:rsidRPr="00F31B64">
              <w:rPr>
                <w:color w:val="231F20"/>
                <w:sz w:val="20"/>
                <w:szCs w:val="20"/>
              </w:rPr>
              <w:t>servidor</w:t>
            </w:r>
            <w:r w:rsidRPr="00F31B64">
              <w:rPr>
                <w:color w:val="231F20"/>
                <w:spacing w:val="-10"/>
                <w:sz w:val="20"/>
                <w:szCs w:val="20"/>
              </w:rPr>
              <w:t xml:space="preserve"> </w:t>
            </w:r>
            <w:r w:rsidRPr="00F31B64">
              <w:rPr>
                <w:color w:val="231F20"/>
                <w:sz w:val="20"/>
                <w:szCs w:val="20"/>
              </w:rPr>
              <w:t>a</w:t>
            </w:r>
            <w:r w:rsidRPr="00F31B64">
              <w:rPr>
                <w:color w:val="231F20"/>
                <w:spacing w:val="-10"/>
                <w:sz w:val="20"/>
                <w:szCs w:val="20"/>
              </w:rPr>
              <w:t xml:space="preserve"> </w:t>
            </w:r>
            <w:r w:rsidRPr="00F31B64">
              <w:rPr>
                <w:color w:val="231F20"/>
                <w:sz w:val="20"/>
                <w:szCs w:val="20"/>
              </w:rPr>
              <w:t>quien debe dirigirse en caso de una queja o</w:t>
            </w:r>
            <w:r w:rsidRPr="00F31B64">
              <w:rPr>
                <w:color w:val="231F20"/>
                <w:spacing w:val="-13"/>
                <w:sz w:val="20"/>
                <w:szCs w:val="20"/>
              </w:rPr>
              <w:t xml:space="preserve"> </w:t>
            </w:r>
            <w:r w:rsidRPr="00F31B64">
              <w:rPr>
                <w:color w:val="231F20"/>
                <w:sz w:val="20"/>
                <w:szCs w:val="20"/>
              </w:rPr>
              <w:t>reclamo.</w:t>
            </w:r>
          </w:p>
          <w:p w14:paraId="4135B325" w14:textId="77777777" w:rsidR="0068198C" w:rsidRPr="00F31B64" w:rsidRDefault="0068198C" w:rsidP="004140FF">
            <w:pPr>
              <w:pStyle w:val="TableParagraph"/>
              <w:numPr>
                <w:ilvl w:val="0"/>
                <w:numId w:val="5"/>
              </w:numPr>
              <w:tabs>
                <w:tab w:val="left" w:pos="270"/>
              </w:tabs>
              <w:spacing w:line="292" w:lineRule="auto"/>
              <w:ind w:right="60" w:firstLine="0"/>
              <w:jc w:val="both"/>
              <w:rPr>
                <w:sz w:val="20"/>
                <w:szCs w:val="20"/>
              </w:rPr>
            </w:pPr>
            <w:r w:rsidRPr="00F31B64">
              <w:rPr>
                <w:color w:val="231F20"/>
                <w:spacing w:val="-8"/>
                <w:sz w:val="20"/>
                <w:szCs w:val="20"/>
              </w:rPr>
              <w:t>Los</w:t>
            </w:r>
            <w:r w:rsidRPr="00F31B64">
              <w:rPr>
                <w:color w:val="231F20"/>
                <w:spacing w:val="-21"/>
                <w:sz w:val="20"/>
                <w:szCs w:val="20"/>
              </w:rPr>
              <w:t xml:space="preserve"> </w:t>
            </w:r>
            <w:r w:rsidRPr="00F31B64">
              <w:rPr>
                <w:color w:val="231F20"/>
                <w:spacing w:val="-10"/>
                <w:sz w:val="20"/>
                <w:szCs w:val="20"/>
              </w:rPr>
              <w:t>proyectos</w:t>
            </w:r>
            <w:r w:rsidRPr="00F31B64">
              <w:rPr>
                <w:color w:val="231F20"/>
                <w:spacing w:val="-20"/>
                <w:sz w:val="20"/>
                <w:szCs w:val="20"/>
              </w:rPr>
              <w:t xml:space="preserve"> </w:t>
            </w:r>
            <w:r w:rsidRPr="00F31B64">
              <w:rPr>
                <w:color w:val="231F20"/>
                <w:spacing w:val="-10"/>
                <w:sz w:val="20"/>
                <w:szCs w:val="20"/>
              </w:rPr>
              <w:t>específicos</w:t>
            </w:r>
            <w:r w:rsidRPr="00F31B64">
              <w:rPr>
                <w:color w:val="231F20"/>
                <w:spacing w:val="-21"/>
                <w:sz w:val="20"/>
                <w:szCs w:val="20"/>
              </w:rPr>
              <w:t xml:space="preserve"> </w:t>
            </w:r>
            <w:r w:rsidRPr="00F31B64">
              <w:rPr>
                <w:color w:val="231F20"/>
                <w:spacing w:val="-6"/>
                <w:sz w:val="20"/>
                <w:szCs w:val="20"/>
              </w:rPr>
              <w:t>de</w:t>
            </w:r>
            <w:r w:rsidRPr="00F31B64">
              <w:rPr>
                <w:color w:val="231F20"/>
                <w:spacing w:val="-20"/>
                <w:sz w:val="20"/>
                <w:szCs w:val="20"/>
              </w:rPr>
              <w:t xml:space="preserve"> </w:t>
            </w:r>
            <w:r w:rsidRPr="00F31B64">
              <w:rPr>
                <w:color w:val="231F20"/>
                <w:spacing w:val="-9"/>
                <w:sz w:val="20"/>
                <w:szCs w:val="20"/>
              </w:rPr>
              <w:t>regulación</w:t>
            </w:r>
            <w:r w:rsidRPr="00F31B64">
              <w:rPr>
                <w:color w:val="231F20"/>
                <w:spacing w:val="-20"/>
                <w:sz w:val="20"/>
                <w:szCs w:val="20"/>
              </w:rPr>
              <w:t xml:space="preserve"> </w:t>
            </w:r>
            <w:r w:rsidRPr="00F31B64">
              <w:rPr>
                <w:color w:val="231F20"/>
                <w:sz w:val="20"/>
                <w:szCs w:val="20"/>
              </w:rPr>
              <w:t>y</w:t>
            </w:r>
            <w:r w:rsidRPr="00F31B64">
              <w:rPr>
                <w:color w:val="231F20"/>
                <w:spacing w:val="-21"/>
                <w:sz w:val="20"/>
                <w:szCs w:val="20"/>
              </w:rPr>
              <w:t xml:space="preserve"> </w:t>
            </w:r>
            <w:r w:rsidRPr="00F31B64">
              <w:rPr>
                <w:color w:val="231F20"/>
                <w:spacing w:val="-6"/>
                <w:sz w:val="20"/>
                <w:szCs w:val="20"/>
              </w:rPr>
              <w:t>la</w:t>
            </w:r>
            <w:r w:rsidRPr="00F31B64">
              <w:rPr>
                <w:color w:val="231F20"/>
                <w:spacing w:val="-20"/>
                <w:sz w:val="20"/>
                <w:szCs w:val="20"/>
              </w:rPr>
              <w:t xml:space="preserve"> </w:t>
            </w:r>
            <w:r w:rsidRPr="00F31B64">
              <w:rPr>
                <w:color w:val="231F20"/>
                <w:spacing w:val="-10"/>
                <w:sz w:val="20"/>
                <w:szCs w:val="20"/>
              </w:rPr>
              <w:t>información</w:t>
            </w:r>
            <w:r w:rsidRPr="00F31B64">
              <w:rPr>
                <w:color w:val="231F20"/>
                <w:spacing w:val="-20"/>
                <w:sz w:val="20"/>
                <w:szCs w:val="20"/>
              </w:rPr>
              <w:t xml:space="preserve"> </w:t>
            </w:r>
            <w:r w:rsidRPr="00F31B64">
              <w:rPr>
                <w:color w:val="231F20"/>
                <w:spacing w:val="-6"/>
                <w:sz w:val="20"/>
                <w:szCs w:val="20"/>
              </w:rPr>
              <w:t>en</w:t>
            </w:r>
            <w:r w:rsidRPr="00F31B64">
              <w:rPr>
                <w:color w:val="231F20"/>
                <w:spacing w:val="-21"/>
                <w:sz w:val="20"/>
                <w:szCs w:val="20"/>
              </w:rPr>
              <w:t xml:space="preserve"> </w:t>
            </w:r>
            <w:r w:rsidRPr="00F31B64">
              <w:rPr>
                <w:color w:val="231F20"/>
                <w:spacing w:val="-11"/>
                <w:sz w:val="20"/>
                <w:szCs w:val="20"/>
              </w:rPr>
              <w:t xml:space="preserve">que </w:t>
            </w:r>
            <w:r w:rsidRPr="00F31B64">
              <w:rPr>
                <w:color w:val="231F20"/>
                <w:spacing w:val="-5"/>
                <w:sz w:val="20"/>
                <w:szCs w:val="20"/>
              </w:rPr>
              <w:t xml:space="preserve">se </w:t>
            </w:r>
            <w:r w:rsidRPr="00F31B64">
              <w:rPr>
                <w:color w:val="231F20"/>
                <w:spacing w:val="-10"/>
                <w:sz w:val="20"/>
                <w:szCs w:val="20"/>
              </w:rPr>
              <w:t xml:space="preserve">fundamenten, </w:t>
            </w:r>
            <w:r w:rsidRPr="00F31B64">
              <w:rPr>
                <w:color w:val="231F20"/>
                <w:spacing w:val="-7"/>
                <w:sz w:val="20"/>
                <w:szCs w:val="20"/>
              </w:rPr>
              <w:t xml:space="preserve">con </w:t>
            </w:r>
            <w:r w:rsidRPr="00F31B64">
              <w:rPr>
                <w:color w:val="231F20"/>
                <w:spacing w:val="-6"/>
                <w:sz w:val="20"/>
                <w:szCs w:val="20"/>
              </w:rPr>
              <w:t xml:space="preserve">el </w:t>
            </w:r>
            <w:r w:rsidRPr="00F31B64">
              <w:rPr>
                <w:color w:val="231F20"/>
                <w:spacing w:val="-10"/>
                <w:sz w:val="20"/>
                <w:szCs w:val="20"/>
              </w:rPr>
              <w:t xml:space="preserve">objeto </w:t>
            </w:r>
            <w:r w:rsidRPr="00F31B64">
              <w:rPr>
                <w:color w:val="231F20"/>
                <w:spacing w:val="-6"/>
                <w:sz w:val="20"/>
                <w:szCs w:val="20"/>
              </w:rPr>
              <w:t xml:space="preserve">de </w:t>
            </w:r>
            <w:r w:rsidRPr="00F31B64">
              <w:rPr>
                <w:color w:val="231F20"/>
                <w:spacing w:val="-9"/>
                <w:sz w:val="20"/>
                <w:szCs w:val="20"/>
              </w:rPr>
              <w:t xml:space="preserve">recibir </w:t>
            </w:r>
            <w:r w:rsidRPr="00F31B64">
              <w:rPr>
                <w:color w:val="231F20"/>
                <w:spacing w:val="-10"/>
                <w:sz w:val="20"/>
                <w:szCs w:val="20"/>
              </w:rPr>
              <w:t xml:space="preserve">opiniones, sugerencias </w:t>
            </w:r>
            <w:r w:rsidRPr="00F31B64">
              <w:rPr>
                <w:color w:val="231F20"/>
                <w:sz w:val="20"/>
                <w:szCs w:val="20"/>
              </w:rPr>
              <w:t xml:space="preserve">o </w:t>
            </w:r>
            <w:r w:rsidRPr="00F31B64">
              <w:rPr>
                <w:color w:val="231F20"/>
                <w:spacing w:val="-10"/>
                <w:sz w:val="20"/>
                <w:szCs w:val="20"/>
              </w:rPr>
              <w:t xml:space="preserve">propuestas </w:t>
            </w:r>
            <w:r w:rsidRPr="00F31B64">
              <w:rPr>
                <w:color w:val="231F20"/>
                <w:spacing w:val="-11"/>
                <w:sz w:val="20"/>
                <w:szCs w:val="20"/>
              </w:rPr>
              <w:t xml:space="preserve">alternativas. </w:t>
            </w:r>
            <w:r w:rsidRPr="00F31B64">
              <w:rPr>
                <w:color w:val="231F20"/>
                <w:spacing w:val="-8"/>
                <w:sz w:val="20"/>
                <w:szCs w:val="20"/>
              </w:rPr>
              <w:t xml:space="preserve">Para </w:t>
            </w:r>
            <w:r w:rsidRPr="00F31B64">
              <w:rPr>
                <w:color w:val="231F20"/>
                <w:spacing w:val="-6"/>
                <w:sz w:val="20"/>
                <w:szCs w:val="20"/>
              </w:rPr>
              <w:t xml:space="preserve">el </w:t>
            </w:r>
            <w:r w:rsidRPr="00F31B64">
              <w:rPr>
                <w:color w:val="231F20"/>
                <w:spacing w:val="-10"/>
                <w:sz w:val="20"/>
                <w:szCs w:val="20"/>
              </w:rPr>
              <w:t xml:space="preserve">efecto, deberán </w:t>
            </w:r>
            <w:r w:rsidRPr="00F31B64">
              <w:rPr>
                <w:color w:val="231F20"/>
                <w:spacing w:val="-9"/>
                <w:sz w:val="20"/>
                <w:szCs w:val="20"/>
              </w:rPr>
              <w:t xml:space="preserve">señalar </w:t>
            </w:r>
            <w:r w:rsidRPr="00F31B64">
              <w:rPr>
                <w:color w:val="231F20"/>
                <w:spacing w:val="-6"/>
                <w:sz w:val="20"/>
                <w:szCs w:val="20"/>
              </w:rPr>
              <w:t xml:space="preserve">el </w:t>
            </w:r>
            <w:r w:rsidRPr="00F31B64">
              <w:rPr>
                <w:color w:val="231F20"/>
                <w:spacing w:val="-11"/>
                <w:sz w:val="20"/>
                <w:szCs w:val="20"/>
              </w:rPr>
              <w:t xml:space="preserve">plazo </w:t>
            </w:r>
            <w:r w:rsidRPr="00F31B64">
              <w:rPr>
                <w:color w:val="231F20"/>
                <w:spacing w:val="-4"/>
                <w:sz w:val="20"/>
                <w:szCs w:val="20"/>
              </w:rPr>
              <w:t xml:space="preserve">dentro </w:t>
            </w:r>
            <w:r w:rsidRPr="00F31B64">
              <w:rPr>
                <w:color w:val="231F20"/>
                <w:sz w:val="20"/>
                <w:szCs w:val="20"/>
              </w:rPr>
              <w:t xml:space="preserve">del cual se </w:t>
            </w:r>
            <w:r w:rsidRPr="00F31B64">
              <w:rPr>
                <w:color w:val="231F20"/>
                <w:spacing w:val="-3"/>
                <w:sz w:val="20"/>
                <w:szCs w:val="20"/>
              </w:rPr>
              <w:t xml:space="preserve">podrán presentar observaciones, </w:t>
            </w:r>
            <w:r w:rsidRPr="00F31B64">
              <w:rPr>
                <w:color w:val="231F20"/>
                <w:sz w:val="20"/>
                <w:szCs w:val="20"/>
              </w:rPr>
              <w:t xml:space="preserve">de </w:t>
            </w:r>
            <w:r w:rsidRPr="00F31B64">
              <w:rPr>
                <w:color w:val="231F20"/>
                <w:spacing w:val="-3"/>
                <w:sz w:val="20"/>
                <w:szCs w:val="20"/>
              </w:rPr>
              <w:t xml:space="preserve">las </w:t>
            </w:r>
            <w:r w:rsidRPr="00F31B64">
              <w:rPr>
                <w:color w:val="231F20"/>
                <w:sz w:val="20"/>
                <w:szCs w:val="20"/>
              </w:rPr>
              <w:t xml:space="preserve">cuales se </w:t>
            </w:r>
            <w:r w:rsidRPr="00F31B64">
              <w:rPr>
                <w:color w:val="231F20"/>
                <w:spacing w:val="-3"/>
                <w:sz w:val="20"/>
                <w:szCs w:val="20"/>
              </w:rPr>
              <w:t xml:space="preserve">dejará </w:t>
            </w:r>
            <w:r w:rsidRPr="00F31B64">
              <w:rPr>
                <w:color w:val="231F20"/>
                <w:sz w:val="20"/>
                <w:szCs w:val="20"/>
              </w:rPr>
              <w:t xml:space="preserve">registro </w:t>
            </w:r>
            <w:r w:rsidRPr="00F31B64">
              <w:rPr>
                <w:color w:val="231F20"/>
                <w:spacing w:val="-3"/>
                <w:sz w:val="20"/>
                <w:szCs w:val="20"/>
              </w:rPr>
              <w:t xml:space="preserve">público. </w:t>
            </w:r>
            <w:r w:rsidRPr="00F31B64">
              <w:rPr>
                <w:color w:val="231F20"/>
                <w:sz w:val="20"/>
                <w:szCs w:val="20"/>
              </w:rPr>
              <w:t xml:space="preserve">En todo caso la </w:t>
            </w:r>
            <w:r w:rsidRPr="00F31B64">
              <w:rPr>
                <w:color w:val="231F20"/>
                <w:spacing w:val="-3"/>
                <w:sz w:val="20"/>
                <w:szCs w:val="20"/>
              </w:rPr>
              <w:t xml:space="preserve">autoridad adoptará autónomamente </w:t>
            </w:r>
            <w:r w:rsidRPr="00F31B64">
              <w:rPr>
                <w:color w:val="231F20"/>
                <w:sz w:val="20"/>
                <w:szCs w:val="20"/>
              </w:rPr>
              <w:t xml:space="preserve">la </w:t>
            </w:r>
            <w:r w:rsidRPr="00F31B64">
              <w:rPr>
                <w:color w:val="231F20"/>
                <w:spacing w:val="-3"/>
                <w:sz w:val="20"/>
                <w:szCs w:val="20"/>
              </w:rPr>
              <w:t xml:space="preserve">decisión </w:t>
            </w:r>
            <w:r w:rsidRPr="00F31B64">
              <w:rPr>
                <w:color w:val="231F20"/>
                <w:sz w:val="20"/>
                <w:szCs w:val="20"/>
              </w:rPr>
              <w:t xml:space="preserve">que a su </w:t>
            </w:r>
            <w:r w:rsidRPr="00F31B64">
              <w:rPr>
                <w:color w:val="231F20"/>
                <w:spacing w:val="-3"/>
                <w:sz w:val="20"/>
                <w:szCs w:val="20"/>
              </w:rPr>
              <w:t>juicio</w:t>
            </w:r>
            <w:r w:rsidRPr="00F31B64">
              <w:rPr>
                <w:color w:val="231F20"/>
                <w:spacing w:val="6"/>
                <w:sz w:val="20"/>
                <w:szCs w:val="20"/>
              </w:rPr>
              <w:t xml:space="preserve"> </w:t>
            </w:r>
            <w:r w:rsidRPr="00F31B64">
              <w:rPr>
                <w:color w:val="231F20"/>
                <w:sz w:val="20"/>
                <w:szCs w:val="20"/>
              </w:rPr>
              <w:t>sirva</w:t>
            </w:r>
            <w:r w:rsidR="004140FF" w:rsidRPr="00F31B64">
              <w:rPr>
                <w:color w:val="231F20"/>
                <w:sz w:val="20"/>
                <w:szCs w:val="20"/>
              </w:rPr>
              <w:t xml:space="preserve"> </w:t>
            </w:r>
            <w:r w:rsidRPr="00F31B64">
              <w:rPr>
                <w:color w:val="231F20"/>
                <w:sz w:val="20"/>
                <w:szCs w:val="20"/>
              </w:rPr>
              <w:t>mejor el interés general.</w:t>
            </w:r>
          </w:p>
        </w:tc>
      </w:tr>
      <w:tr w:rsidR="0068198C" w:rsidRPr="00F31B64" w14:paraId="29312081" w14:textId="77777777" w:rsidTr="006665F0">
        <w:trPr>
          <w:trHeight w:val="2542"/>
        </w:trPr>
        <w:tc>
          <w:tcPr>
            <w:tcW w:w="1985" w:type="dxa"/>
            <w:vMerge/>
            <w:tcBorders>
              <w:top w:val="nil"/>
            </w:tcBorders>
            <w:shd w:val="clear" w:color="auto" w:fill="A8D08D" w:themeFill="accent6" w:themeFillTint="99"/>
          </w:tcPr>
          <w:p w14:paraId="12DB0366" w14:textId="77777777" w:rsidR="0068198C" w:rsidRPr="00F31B64" w:rsidRDefault="0068198C" w:rsidP="00816730">
            <w:pPr>
              <w:rPr>
                <w:rFonts w:ascii="Arial" w:hAnsi="Arial" w:cs="Arial"/>
                <w:sz w:val="20"/>
                <w:szCs w:val="20"/>
              </w:rPr>
            </w:pPr>
          </w:p>
        </w:tc>
        <w:tc>
          <w:tcPr>
            <w:tcW w:w="1275" w:type="dxa"/>
          </w:tcPr>
          <w:p w14:paraId="771E1420" w14:textId="77777777" w:rsidR="0068198C" w:rsidRPr="00F31B64" w:rsidRDefault="0068198C" w:rsidP="00816730">
            <w:pPr>
              <w:pStyle w:val="TableParagraph"/>
              <w:rPr>
                <w:b/>
                <w:sz w:val="20"/>
                <w:szCs w:val="20"/>
              </w:rPr>
            </w:pPr>
          </w:p>
          <w:p w14:paraId="57F7190B" w14:textId="77777777" w:rsidR="0068198C" w:rsidRPr="00F31B64" w:rsidRDefault="0068198C" w:rsidP="00816730">
            <w:pPr>
              <w:pStyle w:val="TableParagraph"/>
              <w:rPr>
                <w:b/>
                <w:sz w:val="20"/>
                <w:szCs w:val="20"/>
              </w:rPr>
            </w:pPr>
          </w:p>
          <w:p w14:paraId="3D8899EE" w14:textId="77777777" w:rsidR="0068198C" w:rsidRPr="00F31B64" w:rsidRDefault="0068198C" w:rsidP="00816730">
            <w:pPr>
              <w:pStyle w:val="TableParagraph"/>
              <w:rPr>
                <w:b/>
                <w:sz w:val="20"/>
                <w:szCs w:val="20"/>
              </w:rPr>
            </w:pPr>
          </w:p>
          <w:p w14:paraId="3C861E9F" w14:textId="77777777" w:rsidR="0068198C" w:rsidRPr="00F31B64" w:rsidRDefault="0068198C" w:rsidP="00816730">
            <w:pPr>
              <w:pStyle w:val="TableParagraph"/>
              <w:rPr>
                <w:b/>
                <w:sz w:val="20"/>
                <w:szCs w:val="20"/>
              </w:rPr>
            </w:pPr>
          </w:p>
          <w:p w14:paraId="00518777" w14:textId="77777777" w:rsidR="0068198C" w:rsidRPr="00F31B64" w:rsidRDefault="0068198C" w:rsidP="00816730">
            <w:pPr>
              <w:pStyle w:val="TableParagraph"/>
              <w:spacing w:before="144"/>
              <w:ind w:left="177"/>
              <w:rPr>
                <w:sz w:val="20"/>
                <w:szCs w:val="20"/>
              </w:rPr>
            </w:pPr>
            <w:r w:rsidRPr="00F31B64">
              <w:rPr>
                <w:color w:val="231F20"/>
                <w:sz w:val="20"/>
                <w:szCs w:val="20"/>
              </w:rPr>
              <w:t>Capítulo IV.</w:t>
            </w:r>
          </w:p>
        </w:tc>
        <w:tc>
          <w:tcPr>
            <w:tcW w:w="5670" w:type="dxa"/>
          </w:tcPr>
          <w:p w14:paraId="52C6A191" w14:textId="77777777" w:rsidR="0068198C" w:rsidRPr="00F31B64" w:rsidRDefault="0068198C" w:rsidP="00816730">
            <w:pPr>
              <w:pStyle w:val="TableParagraph"/>
              <w:spacing w:before="176" w:line="292" w:lineRule="auto"/>
              <w:ind w:left="78" w:right="56"/>
              <w:jc w:val="both"/>
              <w:rPr>
                <w:sz w:val="20"/>
                <w:szCs w:val="20"/>
              </w:rPr>
            </w:pPr>
            <w:r w:rsidRPr="00F31B64">
              <w:rPr>
                <w:b/>
                <w:color w:val="231F20"/>
                <w:spacing w:val="-3"/>
                <w:sz w:val="20"/>
                <w:szCs w:val="20"/>
              </w:rPr>
              <w:t xml:space="preserve">Utilización </w:t>
            </w:r>
            <w:r w:rsidRPr="00F31B64">
              <w:rPr>
                <w:b/>
                <w:color w:val="231F20"/>
                <w:sz w:val="20"/>
                <w:szCs w:val="20"/>
              </w:rPr>
              <w:t xml:space="preserve">de </w:t>
            </w:r>
            <w:r w:rsidRPr="00F31B64">
              <w:rPr>
                <w:b/>
                <w:color w:val="231F20"/>
                <w:spacing w:val="-3"/>
                <w:sz w:val="20"/>
                <w:szCs w:val="20"/>
              </w:rPr>
              <w:t xml:space="preserve">medios electrónicos </w:t>
            </w:r>
            <w:r w:rsidRPr="00F31B64">
              <w:rPr>
                <w:b/>
                <w:color w:val="231F20"/>
                <w:sz w:val="20"/>
                <w:szCs w:val="20"/>
              </w:rPr>
              <w:t xml:space="preserve">en el procedimiento </w:t>
            </w:r>
            <w:r w:rsidRPr="00F31B64">
              <w:rPr>
                <w:b/>
                <w:color w:val="231F20"/>
                <w:spacing w:val="-14"/>
                <w:sz w:val="20"/>
                <w:szCs w:val="20"/>
              </w:rPr>
              <w:t xml:space="preserve">administrativo. </w:t>
            </w:r>
            <w:r w:rsidRPr="00F31B64">
              <w:rPr>
                <w:color w:val="231F20"/>
                <w:spacing w:val="-13"/>
                <w:sz w:val="20"/>
                <w:szCs w:val="20"/>
              </w:rPr>
              <w:t xml:space="preserve">Regula </w:t>
            </w:r>
            <w:r w:rsidRPr="00F31B64">
              <w:rPr>
                <w:color w:val="231F20"/>
                <w:spacing w:val="-10"/>
                <w:sz w:val="20"/>
                <w:szCs w:val="20"/>
              </w:rPr>
              <w:t xml:space="preserve">los </w:t>
            </w:r>
            <w:r w:rsidRPr="00F31B64">
              <w:rPr>
                <w:color w:val="231F20"/>
                <w:spacing w:val="-14"/>
                <w:sz w:val="20"/>
                <w:szCs w:val="20"/>
              </w:rPr>
              <w:t xml:space="preserve">procedimientos </w:t>
            </w:r>
            <w:r w:rsidRPr="00F31B64">
              <w:rPr>
                <w:color w:val="231F20"/>
                <w:sz w:val="20"/>
                <w:szCs w:val="20"/>
              </w:rPr>
              <w:t xml:space="preserve">y </w:t>
            </w:r>
            <w:r w:rsidRPr="00F31B64">
              <w:rPr>
                <w:color w:val="231F20"/>
                <w:spacing w:val="-13"/>
                <w:sz w:val="20"/>
                <w:szCs w:val="20"/>
              </w:rPr>
              <w:t xml:space="preserve">trámites </w:t>
            </w:r>
            <w:r w:rsidRPr="00F31B64">
              <w:rPr>
                <w:color w:val="231F20"/>
                <w:spacing w:val="-15"/>
                <w:sz w:val="20"/>
                <w:szCs w:val="20"/>
              </w:rPr>
              <w:t xml:space="preserve">administrativos </w:t>
            </w:r>
            <w:r w:rsidRPr="00F31B64">
              <w:rPr>
                <w:color w:val="231F20"/>
                <w:sz w:val="20"/>
                <w:szCs w:val="20"/>
              </w:rPr>
              <w:t xml:space="preserve">a </w:t>
            </w:r>
            <w:r w:rsidRPr="00F31B64">
              <w:rPr>
                <w:color w:val="231F20"/>
                <w:spacing w:val="-12"/>
                <w:sz w:val="20"/>
                <w:szCs w:val="20"/>
              </w:rPr>
              <w:t xml:space="preserve">través </w:t>
            </w:r>
            <w:r w:rsidRPr="00F31B64">
              <w:rPr>
                <w:color w:val="231F20"/>
                <w:spacing w:val="-8"/>
                <w:sz w:val="20"/>
                <w:szCs w:val="20"/>
              </w:rPr>
              <w:t xml:space="preserve">de </w:t>
            </w:r>
            <w:r w:rsidRPr="00F31B64">
              <w:rPr>
                <w:color w:val="231F20"/>
                <w:spacing w:val="-12"/>
                <w:sz w:val="20"/>
                <w:szCs w:val="20"/>
              </w:rPr>
              <w:t xml:space="preserve">medios </w:t>
            </w:r>
            <w:r w:rsidRPr="00F31B64">
              <w:rPr>
                <w:color w:val="231F20"/>
                <w:spacing w:val="-14"/>
                <w:sz w:val="20"/>
                <w:szCs w:val="20"/>
              </w:rPr>
              <w:t xml:space="preserve">electrónicos, </w:t>
            </w:r>
            <w:r w:rsidRPr="00F31B64">
              <w:rPr>
                <w:color w:val="231F20"/>
                <w:spacing w:val="-8"/>
                <w:sz w:val="20"/>
                <w:szCs w:val="20"/>
              </w:rPr>
              <w:t xml:space="preserve">el </w:t>
            </w:r>
            <w:r w:rsidRPr="00F31B64">
              <w:rPr>
                <w:color w:val="231F20"/>
                <w:spacing w:val="-13"/>
                <w:sz w:val="20"/>
                <w:szCs w:val="20"/>
              </w:rPr>
              <w:t xml:space="preserve">registro </w:t>
            </w:r>
            <w:r w:rsidRPr="00F31B64">
              <w:rPr>
                <w:color w:val="231F20"/>
                <w:spacing w:val="-12"/>
                <w:sz w:val="20"/>
                <w:szCs w:val="20"/>
              </w:rPr>
              <w:t xml:space="preserve">para </w:t>
            </w:r>
            <w:r w:rsidRPr="00F31B64">
              <w:rPr>
                <w:color w:val="231F20"/>
                <w:spacing w:val="-8"/>
                <w:sz w:val="20"/>
                <w:szCs w:val="20"/>
              </w:rPr>
              <w:t xml:space="preserve">el </w:t>
            </w:r>
            <w:r w:rsidRPr="00F31B64">
              <w:rPr>
                <w:color w:val="231F20"/>
                <w:spacing w:val="-10"/>
                <w:sz w:val="20"/>
                <w:szCs w:val="20"/>
              </w:rPr>
              <w:t xml:space="preserve">uso </w:t>
            </w:r>
            <w:r w:rsidRPr="00F31B64">
              <w:rPr>
                <w:color w:val="231F20"/>
                <w:spacing w:val="-8"/>
                <w:sz w:val="20"/>
                <w:szCs w:val="20"/>
              </w:rPr>
              <w:t xml:space="preserve">de </w:t>
            </w:r>
            <w:r w:rsidRPr="00F31B64">
              <w:rPr>
                <w:color w:val="231F20"/>
                <w:spacing w:val="-14"/>
                <w:sz w:val="20"/>
                <w:szCs w:val="20"/>
              </w:rPr>
              <w:t xml:space="preserve">medios electrónicos, </w:t>
            </w:r>
            <w:r w:rsidRPr="00F31B64">
              <w:rPr>
                <w:color w:val="231F20"/>
                <w:spacing w:val="-7"/>
                <w:sz w:val="20"/>
                <w:szCs w:val="20"/>
              </w:rPr>
              <w:t xml:space="preserve">la </w:t>
            </w:r>
            <w:r w:rsidRPr="00F31B64">
              <w:rPr>
                <w:color w:val="231F20"/>
                <w:spacing w:val="-4"/>
                <w:sz w:val="20"/>
                <w:szCs w:val="20"/>
              </w:rPr>
              <w:t xml:space="preserve">validez </w:t>
            </w:r>
            <w:r w:rsidRPr="00F31B64">
              <w:rPr>
                <w:color w:val="231F20"/>
                <w:spacing w:val="-3"/>
                <w:sz w:val="20"/>
                <w:szCs w:val="20"/>
              </w:rPr>
              <w:t xml:space="preserve">de </w:t>
            </w:r>
            <w:r w:rsidRPr="00F31B64">
              <w:rPr>
                <w:color w:val="231F20"/>
                <w:spacing w:val="-4"/>
                <w:sz w:val="20"/>
                <w:szCs w:val="20"/>
              </w:rPr>
              <w:t xml:space="preserve">los </w:t>
            </w:r>
            <w:r w:rsidRPr="00F31B64">
              <w:rPr>
                <w:color w:val="231F20"/>
                <w:spacing w:val="-5"/>
                <w:sz w:val="20"/>
                <w:szCs w:val="20"/>
              </w:rPr>
              <w:t xml:space="preserve">documentos públicos </w:t>
            </w:r>
            <w:r w:rsidRPr="00F31B64">
              <w:rPr>
                <w:color w:val="231F20"/>
                <w:spacing w:val="-4"/>
                <w:sz w:val="20"/>
                <w:szCs w:val="20"/>
              </w:rPr>
              <w:t xml:space="preserve">suscritos por medios </w:t>
            </w:r>
            <w:r w:rsidRPr="00F31B64">
              <w:rPr>
                <w:color w:val="231F20"/>
                <w:spacing w:val="-5"/>
                <w:sz w:val="20"/>
                <w:szCs w:val="20"/>
              </w:rPr>
              <w:t xml:space="preserve">electrónicos, </w:t>
            </w:r>
            <w:r w:rsidRPr="00F31B64">
              <w:rPr>
                <w:color w:val="231F20"/>
                <w:spacing w:val="-3"/>
                <w:sz w:val="20"/>
                <w:szCs w:val="20"/>
              </w:rPr>
              <w:t xml:space="preserve">la </w:t>
            </w:r>
            <w:r w:rsidRPr="00F31B64">
              <w:rPr>
                <w:color w:val="231F20"/>
                <w:spacing w:val="-5"/>
                <w:sz w:val="20"/>
                <w:szCs w:val="20"/>
              </w:rPr>
              <w:t xml:space="preserve">notificación electrónica, </w:t>
            </w:r>
            <w:r w:rsidRPr="00F31B64">
              <w:rPr>
                <w:color w:val="231F20"/>
                <w:spacing w:val="-4"/>
                <w:sz w:val="20"/>
                <w:szCs w:val="20"/>
              </w:rPr>
              <w:t xml:space="preserve">los </w:t>
            </w:r>
            <w:r w:rsidRPr="00F31B64">
              <w:rPr>
                <w:color w:val="231F20"/>
                <w:spacing w:val="-5"/>
                <w:sz w:val="20"/>
                <w:szCs w:val="20"/>
              </w:rPr>
              <w:t xml:space="preserve">actos </w:t>
            </w:r>
            <w:r w:rsidRPr="00F31B64">
              <w:rPr>
                <w:color w:val="231F20"/>
                <w:spacing w:val="4"/>
                <w:sz w:val="20"/>
                <w:szCs w:val="20"/>
              </w:rPr>
              <w:t xml:space="preserve">administrativos electrónicos, </w:t>
            </w:r>
            <w:r w:rsidRPr="00F31B64">
              <w:rPr>
                <w:color w:val="231F20"/>
                <w:spacing w:val="2"/>
                <w:sz w:val="20"/>
                <w:szCs w:val="20"/>
              </w:rPr>
              <w:t xml:space="preserve">el </w:t>
            </w:r>
            <w:r w:rsidRPr="00F31B64">
              <w:rPr>
                <w:color w:val="231F20"/>
                <w:spacing w:val="4"/>
                <w:sz w:val="20"/>
                <w:szCs w:val="20"/>
              </w:rPr>
              <w:t xml:space="preserve">archivo </w:t>
            </w:r>
            <w:r w:rsidRPr="00F31B64">
              <w:rPr>
                <w:color w:val="231F20"/>
                <w:sz w:val="20"/>
                <w:szCs w:val="20"/>
              </w:rPr>
              <w:t xml:space="preserve">y </w:t>
            </w:r>
            <w:r w:rsidRPr="00F31B64">
              <w:rPr>
                <w:color w:val="231F20"/>
                <w:spacing w:val="5"/>
                <w:sz w:val="20"/>
                <w:szCs w:val="20"/>
              </w:rPr>
              <w:t xml:space="preserve">expedientes </w:t>
            </w:r>
            <w:r w:rsidRPr="00F31B64">
              <w:rPr>
                <w:color w:val="231F20"/>
                <w:spacing w:val="4"/>
                <w:sz w:val="20"/>
                <w:szCs w:val="20"/>
              </w:rPr>
              <w:t xml:space="preserve">electrónicos, </w:t>
            </w:r>
            <w:r w:rsidRPr="00F31B64">
              <w:rPr>
                <w:color w:val="231F20"/>
                <w:spacing w:val="2"/>
                <w:sz w:val="20"/>
                <w:szCs w:val="20"/>
              </w:rPr>
              <w:t xml:space="preserve">la </w:t>
            </w:r>
            <w:r w:rsidRPr="00F31B64">
              <w:rPr>
                <w:color w:val="231F20"/>
                <w:spacing w:val="4"/>
                <w:sz w:val="20"/>
                <w:szCs w:val="20"/>
              </w:rPr>
              <w:t xml:space="preserve">sede electrónica, </w:t>
            </w:r>
            <w:r w:rsidRPr="00F31B64">
              <w:rPr>
                <w:color w:val="231F20"/>
                <w:spacing w:val="2"/>
                <w:sz w:val="20"/>
                <w:szCs w:val="20"/>
              </w:rPr>
              <w:t xml:space="preserve">la </w:t>
            </w:r>
            <w:r w:rsidRPr="00F31B64">
              <w:rPr>
                <w:color w:val="231F20"/>
                <w:spacing w:val="5"/>
                <w:sz w:val="20"/>
                <w:szCs w:val="20"/>
              </w:rPr>
              <w:t xml:space="preserve">recepción </w:t>
            </w:r>
            <w:r w:rsidRPr="00F31B64">
              <w:rPr>
                <w:color w:val="231F20"/>
                <w:spacing w:val="2"/>
                <w:sz w:val="20"/>
                <w:szCs w:val="20"/>
              </w:rPr>
              <w:t xml:space="preserve">de </w:t>
            </w:r>
            <w:r w:rsidR="004140FF" w:rsidRPr="00F31B64">
              <w:rPr>
                <w:color w:val="231F20"/>
                <w:spacing w:val="4"/>
                <w:sz w:val="20"/>
                <w:szCs w:val="20"/>
              </w:rPr>
              <w:t>docu</w:t>
            </w:r>
            <w:r w:rsidRPr="00F31B64">
              <w:rPr>
                <w:color w:val="231F20"/>
                <w:spacing w:val="5"/>
                <w:sz w:val="20"/>
                <w:szCs w:val="20"/>
              </w:rPr>
              <w:t xml:space="preserve">mentos </w:t>
            </w:r>
            <w:r w:rsidRPr="00F31B64">
              <w:rPr>
                <w:color w:val="231F20"/>
                <w:spacing w:val="4"/>
                <w:sz w:val="20"/>
                <w:szCs w:val="20"/>
              </w:rPr>
              <w:t xml:space="preserve">electrónicos </w:t>
            </w:r>
            <w:r w:rsidRPr="00F31B64">
              <w:rPr>
                <w:color w:val="231F20"/>
                <w:spacing w:val="2"/>
                <w:sz w:val="20"/>
                <w:szCs w:val="20"/>
              </w:rPr>
              <w:t>de</w:t>
            </w:r>
            <w:r w:rsidRPr="00F31B64">
              <w:rPr>
                <w:color w:val="231F20"/>
                <w:spacing w:val="25"/>
                <w:sz w:val="20"/>
                <w:szCs w:val="20"/>
              </w:rPr>
              <w:t xml:space="preserve"> </w:t>
            </w:r>
            <w:r w:rsidRPr="00F31B64">
              <w:rPr>
                <w:color w:val="231F20"/>
                <w:spacing w:val="5"/>
                <w:sz w:val="20"/>
                <w:szCs w:val="20"/>
              </w:rPr>
              <w:t>documentos.</w:t>
            </w:r>
          </w:p>
        </w:tc>
      </w:tr>
      <w:tr w:rsidR="0068198C" w:rsidRPr="00F31B64" w14:paraId="7CE3E857" w14:textId="77777777" w:rsidTr="006665F0">
        <w:trPr>
          <w:trHeight w:val="807"/>
        </w:trPr>
        <w:tc>
          <w:tcPr>
            <w:tcW w:w="1985" w:type="dxa"/>
            <w:vMerge/>
            <w:tcBorders>
              <w:top w:val="nil"/>
            </w:tcBorders>
            <w:shd w:val="clear" w:color="auto" w:fill="A8D08D" w:themeFill="accent6" w:themeFillTint="99"/>
          </w:tcPr>
          <w:p w14:paraId="5CB8BB25" w14:textId="77777777" w:rsidR="0068198C" w:rsidRPr="00F31B64" w:rsidRDefault="0068198C" w:rsidP="00816730">
            <w:pPr>
              <w:rPr>
                <w:rFonts w:ascii="Arial" w:hAnsi="Arial" w:cs="Arial"/>
                <w:sz w:val="20"/>
                <w:szCs w:val="20"/>
              </w:rPr>
            </w:pPr>
          </w:p>
        </w:tc>
        <w:tc>
          <w:tcPr>
            <w:tcW w:w="1275" w:type="dxa"/>
          </w:tcPr>
          <w:p w14:paraId="35F062D1" w14:textId="77777777" w:rsidR="0068198C" w:rsidRPr="00F31B64" w:rsidRDefault="0068198C" w:rsidP="00816730">
            <w:pPr>
              <w:pStyle w:val="TableParagraph"/>
              <w:spacing w:before="1"/>
              <w:rPr>
                <w:b/>
                <w:sz w:val="20"/>
                <w:szCs w:val="20"/>
              </w:rPr>
            </w:pPr>
          </w:p>
          <w:p w14:paraId="620BC6BD" w14:textId="77777777" w:rsidR="0068198C" w:rsidRPr="00F31B64" w:rsidRDefault="0068198C" w:rsidP="00816730">
            <w:pPr>
              <w:pStyle w:val="TableParagraph"/>
              <w:ind w:left="213"/>
              <w:rPr>
                <w:sz w:val="20"/>
                <w:szCs w:val="20"/>
              </w:rPr>
            </w:pPr>
            <w:r w:rsidRPr="00F31B64">
              <w:rPr>
                <w:color w:val="231F20"/>
                <w:sz w:val="20"/>
                <w:szCs w:val="20"/>
              </w:rPr>
              <w:t>Artículo 77</w:t>
            </w:r>
          </w:p>
        </w:tc>
        <w:tc>
          <w:tcPr>
            <w:tcW w:w="5670" w:type="dxa"/>
          </w:tcPr>
          <w:p w14:paraId="78D42031" w14:textId="77777777" w:rsidR="0068198C" w:rsidRPr="00F31B64" w:rsidRDefault="0068198C" w:rsidP="00816730">
            <w:pPr>
              <w:pStyle w:val="TableParagraph"/>
              <w:spacing w:before="169" w:line="249" w:lineRule="auto"/>
              <w:ind w:left="78"/>
              <w:rPr>
                <w:sz w:val="20"/>
                <w:szCs w:val="20"/>
              </w:rPr>
            </w:pPr>
            <w:r w:rsidRPr="00F31B64">
              <w:rPr>
                <w:color w:val="231F20"/>
                <w:sz w:val="20"/>
                <w:szCs w:val="20"/>
              </w:rPr>
              <w:t xml:space="preserve">Los recursos contra los actos administrativos - reposición, </w:t>
            </w:r>
            <w:r w:rsidRPr="00F31B64">
              <w:rPr>
                <w:color w:val="231F20"/>
                <w:spacing w:val="-8"/>
                <w:sz w:val="20"/>
                <w:szCs w:val="20"/>
              </w:rPr>
              <w:t xml:space="preserve">apelación </w:t>
            </w:r>
            <w:r w:rsidRPr="00F31B64">
              <w:rPr>
                <w:color w:val="231F20"/>
                <w:sz w:val="20"/>
                <w:szCs w:val="20"/>
              </w:rPr>
              <w:t xml:space="preserve">y </w:t>
            </w:r>
            <w:r w:rsidRPr="00F31B64">
              <w:rPr>
                <w:color w:val="231F20"/>
                <w:spacing w:val="-8"/>
                <w:sz w:val="20"/>
                <w:szCs w:val="20"/>
              </w:rPr>
              <w:t xml:space="preserve">queja </w:t>
            </w:r>
            <w:r w:rsidRPr="00F31B64">
              <w:rPr>
                <w:color w:val="231F20"/>
                <w:sz w:val="20"/>
                <w:szCs w:val="20"/>
              </w:rPr>
              <w:t xml:space="preserve">- </w:t>
            </w:r>
            <w:r w:rsidRPr="00F31B64">
              <w:rPr>
                <w:color w:val="231F20"/>
                <w:spacing w:val="-8"/>
                <w:sz w:val="20"/>
                <w:szCs w:val="20"/>
              </w:rPr>
              <w:t xml:space="preserve">pueden </w:t>
            </w:r>
            <w:r w:rsidRPr="00F31B64">
              <w:rPr>
                <w:color w:val="231F20"/>
                <w:spacing w:val="-9"/>
                <w:sz w:val="20"/>
                <w:szCs w:val="20"/>
              </w:rPr>
              <w:t xml:space="preserve">presentarse </w:t>
            </w:r>
            <w:r w:rsidRPr="00F31B64">
              <w:rPr>
                <w:color w:val="231F20"/>
                <w:spacing w:val="-6"/>
                <w:sz w:val="20"/>
                <w:szCs w:val="20"/>
              </w:rPr>
              <w:t xml:space="preserve">por </w:t>
            </w:r>
            <w:r w:rsidRPr="00F31B64">
              <w:rPr>
                <w:color w:val="231F20"/>
                <w:spacing w:val="-7"/>
                <w:sz w:val="20"/>
                <w:szCs w:val="20"/>
              </w:rPr>
              <w:t xml:space="preserve">medios </w:t>
            </w:r>
            <w:r w:rsidRPr="00F31B64">
              <w:rPr>
                <w:color w:val="231F20"/>
                <w:spacing w:val="-9"/>
                <w:sz w:val="20"/>
                <w:szCs w:val="20"/>
              </w:rPr>
              <w:t>electrónicos.</w:t>
            </w:r>
          </w:p>
        </w:tc>
      </w:tr>
    </w:tbl>
    <w:tbl>
      <w:tblPr>
        <w:tblStyle w:val="TableNormal1"/>
        <w:tblW w:w="8930" w:type="dxa"/>
        <w:tblInd w:w="132" w:type="dxa"/>
        <w:tblBorders>
          <w:top w:val="single" w:sz="8" w:space="0" w:color="7F787B"/>
          <w:left w:val="single" w:sz="8" w:space="0" w:color="7F787B"/>
          <w:bottom w:val="single" w:sz="8" w:space="0" w:color="7F787B"/>
          <w:right w:val="single" w:sz="8" w:space="0" w:color="7F787B"/>
          <w:insideH w:val="single" w:sz="8" w:space="0" w:color="7F787B"/>
          <w:insideV w:val="single" w:sz="8" w:space="0" w:color="7F787B"/>
        </w:tblBorders>
        <w:tblLayout w:type="fixed"/>
        <w:tblLook w:val="01E0" w:firstRow="1" w:lastRow="1" w:firstColumn="1" w:lastColumn="1" w:noHBand="0" w:noVBand="0"/>
      </w:tblPr>
      <w:tblGrid>
        <w:gridCol w:w="3260"/>
        <w:gridCol w:w="5670"/>
      </w:tblGrid>
      <w:tr w:rsidR="00965F1C" w:rsidRPr="00F31B64" w14:paraId="007714E6" w14:textId="77777777" w:rsidTr="006665F0">
        <w:trPr>
          <w:trHeight w:val="507"/>
        </w:trPr>
        <w:tc>
          <w:tcPr>
            <w:tcW w:w="3260" w:type="dxa"/>
            <w:shd w:val="clear" w:color="auto" w:fill="A8D08D" w:themeFill="accent6" w:themeFillTint="99"/>
          </w:tcPr>
          <w:p w14:paraId="4E554B37" w14:textId="77777777" w:rsidR="00965F1C" w:rsidRPr="00F31B64" w:rsidRDefault="00B82313" w:rsidP="00965F1C">
            <w:pPr>
              <w:pStyle w:val="TableParagraph"/>
              <w:spacing w:before="139"/>
              <w:ind w:right="235"/>
              <w:rPr>
                <w:b/>
                <w:color w:val="000000" w:themeColor="text1"/>
                <w:sz w:val="20"/>
                <w:szCs w:val="20"/>
              </w:rPr>
            </w:pPr>
            <w:r w:rsidRPr="00F31B64">
              <w:rPr>
                <w:b/>
                <w:color w:val="000000" w:themeColor="text1"/>
                <w:sz w:val="20"/>
                <w:szCs w:val="20"/>
              </w:rPr>
              <w:t>LEY 134 DE 1994</w:t>
            </w:r>
          </w:p>
        </w:tc>
        <w:tc>
          <w:tcPr>
            <w:tcW w:w="5670" w:type="dxa"/>
          </w:tcPr>
          <w:p w14:paraId="39334F54" w14:textId="77777777" w:rsidR="00965F1C" w:rsidRPr="00F31B64" w:rsidRDefault="00965F1C" w:rsidP="00816730">
            <w:pPr>
              <w:pStyle w:val="TableParagraph"/>
              <w:spacing w:before="139"/>
              <w:ind w:left="79"/>
              <w:rPr>
                <w:sz w:val="20"/>
                <w:szCs w:val="20"/>
              </w:rPr>
            </w:pPr>
            <w:r w:rsidRPr="00F31B64">
              <w:rPr>
                <w:color w:val="231F20"/>
                <w:sz w:val="20"/>
                <w:szCs w:val="20"/>
              </w:rPr>
              <w:t xml:space="preserve">Por la cual se </w:t>
            </w:r>
            <w:r w:rsidRPr="00F31B64">
              <w:rPr>
                <w:color w:val="231F20"/>
                <w:spacing w:val="-3"/>
                <w:sz w:val="20"/>
                <w:szCs w:val="20"/>
              </w:rPr>
              <w:t xml:space="preserve">dictan normas </w:t>
            </w:r>
            <w:r w:rsidRPr="00F31B64">
              <w:rPr>
                <w:color w:val="231F20"/>
                <w:sz w:val="20"/>
                <w:szCs w:val="20"/>
              </w:rPr>
              <w:t xml:space="preserve">sobre mecanismos de </w:t>
            </w:r>
            <w:r w:rsidRPr="00F31B64">
              <w:rPr>
                <w:color w:val="231F20"/>
                <w:spacing w:val="-3"/>
                <w:sz w:val="20"/>
                <w:szCs w:val="20"/>
              </w:rPr>
              <w:t xml:space="preserve">participación </w:t>
            </w:r>
            <w:r w:rsidRPr="00F31B64">
              <w:rPr>
                <w:color w:val="231F20"/>
                <w:sz w:val="20"/>
                <w:szCs w:val="20"/>
              </w:rPr>
              <w:t>ciudadana.</w:t>
            </w:r>
          </w:p>
        </w:tc>
      </w:tr>
      <w:tr w:rsidR="00965F1C" w:rsidRPr="00F31B64" w14:paraId="579898C8" w14:textId="77777777" w:rsidTr="006665F0">
        <w:trPr>
          <w:trHeight w:val="507"/>
        </w:trPr>
        <w:tc>
          <w:tcPr>
            <w:tcW w:w="3260" w:type="dxa"/>
            <w:shd w:val="clear" w:color="auto" w:fill="A8D08D" w:themeFill="accent6" w:themeFillTint="99"/>
          </w:tcPr>
          <w:p w14:paraId="736964B0" w14:textId="77777777" w:rsidR="00965F1C" w:rsidRPr="00F31B64" w:rsidRDefault="00B82313" w:rsidP="00965F1C">
            <w:pPr>
              <w:pStyle w:val="TableParagraph"/>
              <w:spacing w:before="139"/>
              <w:rPr>
                <w:b/>
                <w:color w:val="000000" w:themeColor="text1"/>
                <w:sz w:val="20"/>
                <w:szCs w:val="20"/>
              </w:rPr>
            </w:pPr>
            <w:r w:rsidRPr="00F31B64">
              <w:rPr>
                <w:b/>
                <w:color w:val="000000" w:themeColor="text1"/>
                <w:sz w:val="20"/>
                <w:szCs w:val="20"/>
              </w:rPr>
              <w:t>LEY 80 DE 1993</w:t>
            </w:r>
          </w:p>
        </w:tc>
        <w:tc>
          <w:tcPr>
            <w:tcW w:w="5670" w:type="dxa"/>
          </w:tcPr>
          <w:p w14:paraId="2D48A96D" w14:textId="77777777" w:rsidR="00965F1C" w:rsidRPr="00F31B64" w:rsidRDefault="00965F1C" w:rsidP="00816730">
            <w:pPr>
              <w:pStyle w:val="TableParagraph"/>
              <w:spacing w:before="139"/>
              <w:ind w:left="79"/>
              <w:rPr>
                <w:sz w:val="20"/>
                <w:szCs w:val="20"/>
              </w:rPr>
            </w:pPr>
            <w:r w:rsidRPr="00F31B64">
              <w:rPr>
                <w:color w:val="231F20"/>
                <w:sz w:val="20"/>
                <w:szCs w:val="20"/>
              </w:rPr>
              <w:t>Estatuto de Contratación Estatal.</w:t>
            </w:r>
          </w:p>
        </w:tc>
      </w:tr>
      <w:tr w:rsidR="00965F1C" w:rsidRPr="00F31B64" w14:paraId="17B9CD8D" w14:textId="77777777" w:rsidTr="006665F0">
        <w:trPr>
          <w:trHeight w:val="482"/>
        </w:trPr>
        <w:tc>
          <w:tcPr>
            <w:tcW w:w="3260" w:type="dxa"/>
            <w:shd w:val="clear" w:color="auto" w:fill="A8D08D" w:themeFill="accent6" w:themeFillTint="99"/>
          </w:tcPr>
          <w:p w14:paraId="142A16DD" w14:textId="77777777" w:rsidR="00965F1C" w:rsidRPr="00F31B64" w:rsidRDefault="00B82313" w:rsidP="00965F1C">
            <w:pPr>
              <w:pStyle w:val="TableParagraph"/>
              <w:spacing w:before="126"/>
              <w:ind w:right="186"/>
              <w:rPr>
                <w:b/>
                <w:color w:val="000000" w:themeColor="text1"/>
                <w:sz w:val="20"/>
                <w:szCs w:val="20"/>
              </w:rPr>
            </w:pPr>
            <w:r w:rsidRPr="00F31B64">
              <w:rPr>
                <w:b/>
                <w:color w:val="000000" w:themeColor="text1"/>
                <w:sz w:val="20"/>
                <w:szCs w:val="20"/>
              </w:rPr>
              <w:t>LEY 1150 DE 2007</w:t>
            </w:r>
          </w:p>
        </w:tc>
        <w:tc>
          <w:tcPr>
            <w:tcW w:w="5670" w:type="dxa"/>
          </w:tcPr>
          <w:p w14:paraId="2DBBC679" w14:textId="77777777" w:rsidR="00965F1C" w:rsidRPr="00F31B64" w:rsidRDefault="00965F1C" w:rsidP="00816730">
            <w:pPr>
              <w:pStyle w:val="TableParagraph"/>
              <w:spacing w:before="126"/>
              <w:ind w:left="79"/>
              <w:rPr>
                <w:sz w:val="20"/>
                <w:szCs w:val="20"/>
              </w:rPr>
            </w:pPr>
            <w:r w:rsidRPr="00F31B64">
              <w:rPr>
                <w:color w:val="231F20"/>
                <w:sz w:val="20"/>
                <w:szCs w:val="20"/>
              </w:rPr>
              <w:t>Modifica la Ley 80 de 1993 Contratación Estatal.</w:t>
            </w:r>
          </w:p>
        </w:tc>
      </w:tr>
      <w:tr w:rsidR="00965F1C" w:rsidRPr="00F31B64" w14:paraId="48D01822" w14:textId="77777777" w:rsidTr="006665F0">
        <w:trPr>
          <w:trHeight w:val="845"/>
        </w:trPr>
        <w:tc>
          <w:tcPr>
            <w:tcW w:w="3260" w:type="dxa"/>
            <w:shd w:val="clear" w:color="auto" w:fill="A8D08D" w:themeFill="accent6" w:themeFillTint="99"/>
          </w:tcPr>
          <w:p w14:paraId="4E0F5989" w14:textId="77777777" w:rsidR="00965F1C" w:rsidRPr="00F31B64" w:rsidRDefault="00965F1C" w:rsidP="00965F1C">
            <w:pPr>
              <w:pStyle w:val="TableParagraph"/>
              <w:spacing w:before="9"/>
              <w:rPr>
                <w:b/>
                <w:sz w:val="20"/>
                <w:szCs w:val="20"/>
              </w:rPr>
            </w:pPr>
          </w:p>
          <w:p w14:paraId="3DEAC944" w14:textId="77777777" w:rsidR="00965F1C" w:rsidRPr="00F31B64" w:rsidRDefault="00B82313" w:rsidP="00965F1C">
            <w:pPr>
              <w:pStyle w:val="TableParagraph"/>
              <w:ind w:right="235"/>
              <w:rPr>
                <w:b/>
                <w:sz w:val="20"/>
                <w:szCs w:val="20"/>
              </w:rPr>
            </w:pPr>
            <w:r w:rsidRPr="00F31B64">
              <w:rPr>
                <w:b/>
                <w:sz w:val="20"/>
                <w:szCs w:val="20"/>
              </w:rPr>
              <w:t>LEY 472 DE 1998</w:t>
            </w:r>
          </w:p>
        </w:tc>
        <w:tc>
          <w:tcPr>
            <w:tcW w:w="5670" w:type="dxa"/>
          </w:tcPr>
          <w:p w14:paraId="73381024" w14:textId="77777777" w:rsidR="00965F1C" w:rsidRPr="00F31B64" w:rsidRDefault="00965F1C" w:rsidP="004140FF">
            <w:pPr>
              <w:pStyle w:val="TableParagraph"/>
              <w:spacing w:before="28"/>
              <w:ind w:left="79"/>
              <w:rPr>
                <w:sz w:val="20"/>
                <w:szCs w:val="20"/>
              </w:rPr>
            </w:pPr>
            <w:r w:rsidRPr="00F31B64">
              <w:rPr>
                <w:color w:val="231F20"/>
                <w:spacing w:val="-3"/>
                <w:sz w:val="20"/>
                <w:szCs w:val="20"/>
              </w:rPr>
              <w:t xml:space="preserve">Por la cual </w:t>
            </w:r>
            <w:r w:rsidRPr="00F31B64">
              <w:rPr>
                <w:color w:val="231F20"/>
                <w:sz w:val="20"/>
                <w:szCs w:val="20"/>
              </w:rPr>
              <w:t xml:space="preserve">se </w:t>
            </w:r>
            <w:r w:rsidRPr="00F31B64">
              <w:rPr>
                <w:color w:val="231F20"/>
                <w:spacing w:val="-5"/>
                <w:sz w:val="20"/>
                <w:szCs w:val="20"/>
              </w:rPr>
              <w:t xml:space="preserve">desarrolla </w:t>
            </w:r>
            <w:r w:rsidRPr="00F31B64">
              <w:rPr>
                <w:color w:val="231F20"/>
                <w:spacing w:val="-3"/>
                <w:sz w:val="20"/>
                <w:szCs w:val="20"/>
              </w:rPr>
              <w:t xml:space="preserve">el </w:t>
            </w:r>
            <w:r w:rsidRPr="00F31B64">
              <w:rPr>
                <w:color w:val="231F20"/>
                <w:spacing w:val="-5"/>
                <w:sz w:val="20"/>
                <w:szCs w:val="20"/>
              </w:rPr>
              <w:t xml:space="preserve">artículo </w:t>
            </w:r>
            <w:r w:rsidRPr="00F31B64">
              <w:rPr>
                <w:color w:val="231F20"/>
                <w:spacing w:val="-3"/>
                <w:sz w:val="20"/>
                <w:szCs w:val="20"/>
              </w:rPr>
              <w:t xml:space="preserve">88 de la </w:t>
            </w:r>
            <w:r w:rsidRPr="00F31B64">
              <w:rPr>
                <w:color w:val="231F20"/>
                <w:spacing w:val="-5"/>
                <w:sz w:val="20"/>
                <w:szCs w:val="20"/>
              </w:rPr>
              <w:t xml:space="preserve">Constitución </w:t>
            </w:r>
            <w:r w:rsidRPr="00F31B64">
              <w:rPr>
                <w:color w:val="231F20"/>
                <w:spacing w:val="-4"/>
                <w:sz w:val="20"/>
                <w:szCs w:val="20"/>
              </w:rPr>
              <w:t xml:space="preserve">Política </w:t>
            </w:r>
            <w:r w:rsidRPr="00F31B64">
              <w:rPr>
                <w:color w:val="231F20"/>
                <w:spacing w:val="-3"/>
                <w:sz w:val="20"/>
                <w:szCs w:val="20"/>
              </w:rPr>
              <w:t xml:space="preserve">de </w:t>
            </w:r>
            <w:r w:rsidRPr="00F31B64">
              <w:rPr>
                <w:color w:val="231F20"/>
                <w:spacing w:val="-5"/>
                <w:sz w:val="20"/>
                <w:szCs w:val="20"/>
              </w:rPr>
              <w:t>Colombia</w:t>
            </w:r>
            <w:r w:rsidR="004140FF" w:rsidRPr="00F31B64">
              <w:rPr>
                <w:color w:val="231F20"/>
                <w:spacing w:val="-5"/>
                <w:sz w:val="20"/>
                <w:szCs w:val="20"/>
              </w:rPr>
              <w:t xml:space="preserve"> </w:t>
            </w:r>
            <w:r w:rsidRPr="00F31B64">
              <w:rPr>
                <w:color w:val="231F20"/>
                <w:spacing w:val="-3"/>
                <w:sz w:val="20"/>
                <w:szCs w:val="20"/>
              </w:rPr>
              <w:t xml:space="preserve">en </w:t>
            </w:r>
            <w:r w:rsidRPr="00F31B64">
              <w:rPr>
                <w:color w:val="231F20"/>
                <w:spacing w:val="-4"/>
                <w:sz w:val="20"/>
                <w:szCs w:val="20"/>
              </w:rPr>
              <w:t xml:space="preserve">relación </w:t>
            </w:r>
            <w:r w:rsidRPr="00F31B64">
              <w:rPr>
                <w:color w:val="231F20"/>
                <w:spacing w:val="-3"/>
                <w:sz w:val="20"/>
                <w:szCs w:val="20"/>
              </w:rPr>
              <w:t xml:space="preserve">con el </w:t>
            </w:r>
            <w:r w:rsidRPr="00F31B64">
              <w:rPr>
                <w:color w:val="231F20"/>
                <w:spacing w:val="-5"/>
                <w:sz w:val="20"/>
                <w:szCs w:val="20"/>
              </w:rPr>
              <w:t xml:space="preserve">ejercicio </w:t>
            </w:r>
            <w:r w:rsidRPr="00F31B64">
              <w:rPr>
                <w:color w:val="231F20"/>
                <w:spacing w:val="-3"/>
                <w:sz w:val="20"/>
                <w:szCs w:val="20"/>
              </w:rPr>
              <w:t xml:space="preserve">de </w:t>
            </w:r>
            <w:r w:rsidRPr="00F31B64">
              <w:rPr>
                <w:color w:val="231F20"/>
                <w:spacing w:val="-4"/>
                <w:sz w:val="20"/>
                <w:szCs w:val="20"/>
              </w:rPr>
              <w:t xml:space="preserve">las </w:t>
            </w:r>
            <w:r w:rsidRPr="00F31B64">
              <w:rPr>
                <w:color w:val="231F20"/>
                <w:spacing w:val="-5"/>
                <w:sz w:val="20"/>
                <w:szCs w:val="20"/>
              </w:rPr>
              <w:t xml:space="preserve">acciones populares </w:t>
            </w:r>
            <w:r w:rsidRPr="00F31B64">
              <w:rPr>
                <w:color w:val="231F20"/>
                <w:sz w:val="20"/>
                <w:szCs w:val="20"/>
              </w:rPr>
              <w:t xml:space="preserve">y </w:t>
            </w:r>
            <w:r w:rsidRPr="00F31B64">
              <w:rPr>
                <w:color w:val="231F20"/>
                <w:spacing w:val="-3"/>
                <w:sz w:val="20"/>
                <w:szCs w:val="20"/>
              </w:rPr>
              <w:t xml:space="preserve">de </w:t>
            </w:r>
            <w:r w:rsidRPr="00F31B64">
              <w:rPr>
                <w:color w:val="231F20"/>
                <w:spacing w:val="-4"/>
                <w:sz w:val="20"/>
                <w:szCs w:val="20"/>
              </w:rPr>
              <w:t xml:space="preserve">grupo </w:t>
            </w:r>
            <w:r w:rsidRPr="00F31B64">
              <w:rPr>
                <w:color w:val="231F20"/>
                <w:sz w:val="20"/>
                <w:szCs w:val="20"/>
              </w:rPr>
              <w:t xml:space="preserve">y se </w:t>
            </w:r>
            <w:r w:rsidRPr="00F31B64">
              <w:rPr>
                <w:color w:val="231F20"/>
                <w:spacing w:val="-5"/>
                <w:sz w:val="20"/>
                <w:szCs w:val="20"/>
              </w:rPr>
              <w:t xml:space="preserve">dictan </w:t>
            </w:r>
            <w:r w:rsidRPr="00F31B64">
              <w:rPr>
                <w:color w:val="231F20"/>
                <w:spacing w:val="-4"/>
                <w:sz w:val="20"/>
                <w:szCs w:val="20"/>
              </w:rPr>
              <w:t xml:space="preserve">otras </w:t>
            </w:r>
            <w:r w:rsidRPr="00F31B64">
              <w:rPr>
                <w:color w:val="231F20"/>
                <w:spacing w:val="-5"/>
                <w:sz w:val="20"/>
                <w:szCs w:val="20"/>
              </w:rPr>
              <w:t>disposiciones.</w:t>
            </w:r>
          </w:p>
        </w:tc>
      </w:tr>
      <w:tr w:rsidR="00965F1C" w:rsidRPr="00F31B64" w14:paraId="0FCD7B11" w14:textId="77777777" w:rsidTr="006665F0">
        <w:trPr>
          <w:trHeight w:val="565"/>
        </w:trPr>
        <w:tc>
          <w:tcPr>
            <w:tcW w:w="3260" w:type="dxa"/>
            <w:shd w:val="clear" w:color="auto" w:fill="A8D08D" w:themeFill="accent6" w:themeFillTint="99"/>
          </w:tcPr>
          <w:p w14:paraId="723AAF48" w14:textId="77777777" w:rsidR="00965F1C" w:rsidRPr="00F31B64" w:rsidRDefault="00B82313" w:rsidP="00965F1C">
            <w:pPr>
              <w:pStyle w:val="TableParagraph"/>
              <w:spacing w:before="168"/>
              <w:ind w:right="235"/>
              <w:rPr>
                <w:b/>
                <w:sz w:val="20"/>
                <w:szCs w:val="20"/>
              </w:rPr>
            </w:pPr>
            <w:r w:rsidRPr="00F31B64">
              <w:rPr>
                <w:b/>
                <w:sz w:val="20"/>
                <w:szCs w:val="20"/>
              </w:rPr>
              <w:t>LEY 720 DE 2001</w:t>
            </w:r>
          </w:p>
        </w:tc>
        <w:tc>
          <w:tcPr>
            <w:tcW w:w="5670" w:type="dxa"/>
          </w:tcPr>
          <w:p w14:paraId="506362AE" w14:textId="77777777" w:rsidR="00965F1C" w:rsidRPr="00F31B64" w:rsidRDefault="00965F1C" w:rsidP="004140FF">
            <w:pPr>
              <w:pStyle w:val="TableParagraph"/>
              <w:spacing w:before="28"/>
              <w:ind w:left="79"/>
              <w:rPr>
                <w:sz w:val="20"/>
                <w:szCs w:val="20"/>
              </w:rPr>
            </w:pPr>
            <w:r w:rsidRPr="00F31B64">
              <w:rPr>
                <w:color w:val="231F20"/>
                <w:sz w:val="20"/>
                <w:szCs w:val="20"/>
              </w:rPr>
              <w:t>Por</w:t>
            </w:r>
            <w:r w:rsidRPr="00F31B64">
              <w:rPr>
                <w:color w:val="231F20"/>
                <w:spacing w:val="-12"/>
                <w:sz w:val="20"/>
                <w:szCs w:val="20"/>
              </w:rPr>
              <w:t xml:space="preserve"> </w:t>
            </w:r>
            <w:r w:rsidRPr="00F31B64">
              <w:rPr>
                <w:color w:val="231F20"/>
                <w:sz w:val="20"/>
                <w:szCs w:val="20"/>
              </w:rPr>
              <w:t>medio</w:t>
            </w:r>
            <w:r w:rsidRPr="00F31B64">
              <w:rPr>
                <w:color w:val="231F20"/>
                <w:spacing w:val="-11"/>
                <w:sz w:val="20"/>
                <w:szCs w:val="20"/>
              </w:rPr>
              <w:t xml:space="preserve"> </w:t>
            </w:r>
            <w:r w:rsidRPr="00F31B64">
              <w:rPr>
                <w:color w:val="231F20"/>
                <w:sz w:val="20"/>
                <w:szCs w:val="20"/>
              </w:rPr>
              <w:t>de</w:t>
            </w:r>
            <w:r w:rsidRPr="00F31B64">
              <w:rPr>
                <w:color w:val="231F20"/>
                <w:spacing w:val="-11"/>
                <w:sz w:val="20"/>
                <w:szCs w:val="20"/>
              </w:rPr>
              <w:t xml:space="preserve"> </w:t>
            </w:r>
            <w:r w:rsidRPr="00F31B64">
              <w:rPr>
                <w:color w:val="231F20"/>
                <w:sz w:val="20"/>
                <w:szCs w:val="20"/>
              </w:rPr>
              <w:t>la</w:t>
            </w:r>
            <w:r w:rsidRPr="00F31B64">
              <w:rPr>
                <w:color w:val="231F20"/>
                <w:spacing w:val="-11"/>
                <w:sz w:val="20"/>
                <w:szCs w:val="20"/>
              </w:rPr>
              <w:t xml:space="preserve"> </w:t>
            </w:r>
            <w:r w:rsidRPr="00F31B64">
              <w:rPr>
                <w:color w:val="231F20"/>
                <w:sz w:val="20"/>
                <w:szCs w:val="20"/>
              </w:rPr>
              <w:t>cual</w:t>
            </w:r>
            <w:r w:rsidRPr="00F31B64">
              <w:rPr>
                <w:color w:val="231F20"/>
                <w:spacing w:val="-11"/>
                <w:sz w:val="20"/>
                <w:szCs w:val="20"/>
              </w:rPr>
              <w:t xml:space="preserve"> </w:t>
            </w:r>
            <w:r w:rsidRPr="00F31B64">
              <w:rPr>
                <w:color w:val="231F20"/>
                <w:sz w:val="20"/>
                <w:szCs w:val="20"/>
              </w:rPr>
              <w:t>se</w:t>
            </w:r>
            <w:r w:rsidRPr="00F31B64">
              <w:rPr>
                <w:color w:val="231F20"/>
                <w:spacing w:val="-11"/>
                <w:sz w:val="20"/>
                <w:szCs w:val="20"/>
              </w:rPr>
              <w:t xml:space="preserve"> </w:t>
            </w:r>
            <w:r w:rsidRPr="00F31B64">
              <w:rPr>
                <w:color w:val="231F20"/>
                <w:sz w:val="20"/>
                <w:szCs w:val="20"/>
              </w:rPr>
              <w:t>reconoce,</w:t>
            </w:r>
            <w:r w:rsidRPr="00F31B64">
              <w:rPr>
                <w:color w:val="231F20"/>
                <w:spacing w:val="-12"/>
                <w:sz w:val="20"/>
                <w:szCs w:val="20"/>
              </w:rPr>
              <w:t xml:space="preserve"> </w:t>
            </w:r>
            <w:r w:rsidRPr="00F31B64">
              <w:rPr>
                <w:color w:val="231F20"/>
                <w:sz w:val="20"/>
                <w:szCs w:val="20"/>
              </w:rPr>
              <w:t>promueve</w:t>
            </w:r>
            <w:r w:rsidRPr="00F31B64">
              <w:rPr>
                <w:color w:val="231F20"/>
                <w:spacing w:val="-11"/>
                <w:sz w:val="20"/>
                <w:szCs w:val="20"/>
              </w:rPr>
              <w:t xml:space="preserve"> </w:t>
            </w:r>
            <w:r w:rsidRPr="00F31B64">
              <w:rPr>
                <w:color w:val="231F20"/>
                <w:sz w:val="20"/>
                <w:szCs w:val="20"/>
              </w:rPr>
              <w:t>y</w:t>
            </w:r>
            <w:r w:rsidRPr="00F31B64">
              <w:rPr>
                <w:color w:val="231F20"/>
                <w:spacing w:val="-11"/>
                <w:sz w:val="20"/>
                <w:szCs w:val="20"/>
              </w:rPr>
              <w:t xml:space="preserve"> </w:t>
            </w:r>
            <w:r w:rsidRPr="00F31B64">
              <w:rPr>
                <w:color w:val="231F20"/>
                <w:sz w:val="20"/>
                <w:szCs w:val="20"/>
              </w:rPr>
              <w:t>regula</w:t>
            </w:r>
            <w:r w:rsidRPr="00F31B64">
              <w:rPr>
                <w:color w:val="231F20"/>
                <w:spacing w:val="-11"/>
                <w:sz w:val="20"/>
                <w:szCs w:val="20"/>
              </w:rPr>
              <w:t xml:space="preserve"> </w:t>
            </w:r>
            <w:r w:rsidRPr="00F31B64">
              <w:rPr>
                <w:color w:val="231F20"/>
                <w:sz w:val="20"/>
                <w:szCs w:val="20"/>
              </w:rPr>
              <w:t>la</w:t>
            </w:r>
            <w:r w:rsidRPr="00F31B64">
              <w:rPr>
                <w:color w:val="231F20"/>
                <w:spacing w:val="-11"/>
                <w:sz w:val="20"/>
                <w:szCs w:val="20"/>
              </w:rPr>
              <w:t xml:space="preserve"> </w:t>
            </w:r>
            <w:r w:rsidRPr="00F31B64">
              <w:rPr>
                <w:color w:val="231F20"/>
                <w:sz w:val="20"/>
                <w:szCs w:val="20"/>
              </w:rPr>
              <w:t>acción</w:t>
            </w:r>
            <w:r w:rsidRPr="00F31B64">
              <w:rPr>
                <w:color w:val="231F20"/>
                <w:spacing w:val="-11"/>
                <w:sz w:val="20"/>
                <w:szCs w:val="20"/>
              </w:rPr>
              <w:t xml:space="preserve"> </w:t>
            </w:r>
            <w:r w:rsidRPr="00F31B64">
              <w:rPr>
                <w:color w:val="231F20"/>
                <w:sz w:val="20"/>
                <w:szCs w:val="20"/>
              </w:rPr>
              <w:t>voluntaria</w:t>
            </w:r>
            <w:r w:rsidRPr="00F31B64">
              <w:rPr>
                <w:color w:val="231F20"/>
                <w:spacing w:val="-11"/>
                <w:sz w:val="20"/>
                <w:szCs w:val="20"/>
              </w:rPr>
              <w:t xml:space="preserve"> </w:t>
            </w:r>
            <w:r w:rsidRPr="00F31B64">
              <w:rPr>
                <w:color w:val="231F20"/>
                <w:sz w:val="20"/>
                <w:szCs w:val="20"/>
              </w:rPr>
              <w:t>de</w:t>
            </w:r>
            <w:r w:rsidR="004140FF" w:rsidRPr="00F31B64">
              <w:rPr>
                <w:color w:val="231F20"/>
                <w:sz w:val="20"/>
                <w:szCs w:val="20"/>
              </w:rPr>
              <w:t xml:space="preserve"> </w:t>
            </w:r>
            <w:r w:rsidRPr="00F31B64">
              <w:rPr>
                <w:color w:val="231F20"/>
                <w:sz w:val="20"/>
                <w:szCs w:val="20"/>
              </w:rPr>
              <w:t>los ciudadanos colombianos.</w:t>
            </w:r>
          </w:p>
        </w:tc>
      </w:tr>
    </w:tbl>
    <w:tbl>
      <w:tblPr>
        <w:tblStyle w:val="TableNormal"/>
        <w:tblW w:w="8930" w:type="dxa"/>
        <w:tblInd w:w="132" w:type="dxa"/>
        <w:tblBorders>
          <w:top w:val="single" w:sz="8" w:space="0" w:color="7F787B"/>
          <w:left w:val="single" w:sz="8" w:space="0" w:color="7F787B"/>
          <w:bottom w:val="single" w:sz="8" w:space="0" w:color="7F787B"/>
          <w:right w:val="single" w:sz="8" w:space="0" w:color="7F787B"/>
          <w:insideH w:val="single" w:sz="8" w:space="0" w:color="7F787B"/>
          <w:insideV w:val="single" w:sz="8" w:space="0" w:color="7F787B"/>
        </w:tblBorders>
        <w:tblLayout w:type="fixed"/>
        <w:tblLook w:val="01E0" w:firstRow="1" w:lastRow="1" w:firstColumn="1" w:lastColumn="1" w:noHBand="0" w:noVBand="0"/>
      </w:tblPr>
      <w:tblGrid>
        <w:gridCol w:w="3260"/>
        <w:gridCol w:w="5670"/>
      </w:tblGrid>
      <w:tr w:rsidR="006665F0" w:rsidRPr="00F31B64" w14:paraId="7A743A19" w14:textId="77777777" w:rsidTr="00B82313">
        <w:trPr>
          <w:trHeight w:val="1398"/>
        </w:trPr>
        <w:tc>
          <w:tcPr>
            <w:tcW w:w="3260" w:type="dxa"/>
            <w:shd w:val="clear" w:color="auto" w:fill="A8D08D" w:themeFill="accent6" w:themeFillTint="99"/>
          </w:tcPr>
          <w:p w14:paraId="58F6E416" w14:textId="77777777" w:rsidR="006665F0" w:rsidRPr="00F31B64" w:rsidRDefault="006665F0" w:rsidP="00816730">
            <w:pPr>
              <w:pStyle w:val="TableParagraph"/>
              <w:rPr>
                <w:b/>
                <w:sz w:val="20"/>
                <w:szCs w:val="20"/>
              </w:rPr>
            </w:pPr>
          </w:p>
          <w:p w14:paraId="12990094" w14:textId="77777777" w:rsidR="006665F0" w:rsidRPr="00F31B64" w:rsidRDefault="006665F0" w:rsidP="00816730">
            <w:pPr>
              <w:pStyle w:val="TableParagraph"/>
              <w:rPr>
                <w:b/>
                <w:sz w:val="20"/>
                <w:szCs w:val="20"/>
              </w:rPr>
            </w:pPr>
          </w:p>
          <w:p w14:paraId="12B7E66A" w14:textId="77777777" w:rsidR="006665F0" w:rsidRPr="00F31B64" w:rsidRDefault="006665F0" w:rsidP="00816730">
            <w:pPr>
              <w:pStyle w:val="TableParagraph"/>
              <w:rPr>
                <w:b/>
                <w:sz w:val="20"/>
                <w:szCs w:val="20"/>
              </w:rPr>
            </w:pPr>
          </w:p>
          <w:p w14:paraId="340F3046" w14:textId="77777777" w:rsidR="006665F0" w:rsidRPr="00F31B64" w:rsidRDefault="006665F0" w:rsidP="00816730">
            <w:pPr>
              <w:pStyle w:val="TableParagraph"/>
              <w:rPr>
                <w:b/>
                <w:sz w:val="20"/>
                <w:szCs w:val="20"/>
              </w:rPr>
            </w:pPr>
          </w:p>
          <w:p w14:paraId="45BBB702" w14:textId="77777777" w:rsidR="006665F0" w:rsidRPr="00F31B64" w:rsidRDefault="006665F0" w:rsidP="00816730">
            <w:pPr>
              <w:pStyle w:val="TableParagraph"/>
              <w:rPr>
                <w:b/>
                <w:sz w:val="20"/>
                <w:szCs w:val="20"/>
              </w:rPr>
            </w:pPr>
          </w:p>
          <w:p w14:paraId="4D68AFCD" w14:textId="77777777" w:rsidR="006665F0" w:rsidRPr="00F31B64" w:rsidRDefault="006665F0" w:rsidP="00816730">
            <w:pPr>
              <w:pStyle w:val="TableParagraph"/>
              <w:rPr>
                <w:b/>
                <w:sz w:val="20"/>
                <w:szCs w:val="20"/>
              </w:rPr>
            </w:pPr>
          </w:p>
          <w:p w14:paraId="442D30C7" w14:textId="77777777" w:rsidR="006665F0" w:rsidRPr="00F31B64" w:rsidRDefault="006665F0" w:rsidP="00816730">
            <w:pPr>
              <w:pStyle w:val="TableParagraph"/>
              <w:rPr>
                <w:b/>
                <w:sz w:val="20"/>
                <w:szCs w:val="20"/>
              </w:rPr>
            </w:pPr>
          </w:p>
          <w:p w14:paraId="14B50BF3" w14:textId="77777777" w:rsidR="006665F0" w:rsidRPr="00F31B64" w:rsidRDefault="006665F0" w:rsidP="00816730">
            <w:pPr>
              <w:pStyle w:val="TableParagraph"/>
              <w:rPr>
                <w:b/>
                <w:sz w:val="20"/>
                <w:szCs w:val="20"/>
              </w:rPr>
            </w:pPr>
          </w:p>
          <w:p w14:paraId="009831F6" w14:textId="77777777" w:rsidR="006665F0" w:rsidRPr="00F31B64" w:rsidRDefault="006665F0" w:rsidP="00816730">
            <w:pPr>
              <w:pStyle w:val="TableParagraph"/>
              <w:rPr>
                <w:b/>
                <w:sz w:val="20"/>
                <w:szCs w:val="20"/>
              </w:rPr>
            </w:pPr>
          </w:p>
          <w:p w14:paraId="69C1652F" w14:textId="77777777" w:rsidR="006665F0" w:rsidRPr="00F31B64" w:rsidRDefault="006665F0" w:rsidP="00816730">
            <w:pPr>
              <w:pStyle w:val="TableParagraph"/>
              <w:rPr>
                <w:b/>
                <w:sz w:val="20"/>
                <w:szCs w:val="20"/>
              </w:rPr>
            </w:pPr>
          </w:p>
          <w:p w14:paraId="3B53AC78" w14:textId="77777777" w:rsidR="006665F0" w:rsidRPr="00F31B64" w:rsidRDefault="006665F0" w:rsidP="00816730">
            <w:pPr>
              <w:pStyle w:val="TableParagraph"/>
              <w:rPr>
                <w:b/>
                <w:sz w:val="20"/>
                <w:szCs w:val="20"/>
              </w:rPr>
            </w:pPr>
          </w:p>
          <w:p w14:paraId="140C4838" w14:textId="77777777" w:rsidR="006665F0" w:rsidRPr="00F31B64" w:rsidRDefault="00B82313" w:rsidP="00B82313">
            <w:pPr>
              <w:pStyle w:val="TableParagraph"/>
              <w:spacing w:before="185"/>
              <w:rPr>
                <w:b/>
                <w:sz w:val="20"/>
                <w:szCs w:val="20"/>
              </w:rPr>
            </w:pPr>
            <w:r w:rsidRPr="00F31B64">
              <w:rPr>
                <w:b/>
                <w:sz w:val="20"/>
                <w:szCs w:val="20"/>
              </w:rPr>
              <w:t>LEY 962 DE 2005</w:t>
            </w:r>
          </w:p>
        </w:tc>
        <w:tc>
          <w:tcPr>
            <w:tcW w:w="5670" w:type="dxa"/>
          </w:tcPr>
          <w:p w14:paraId="363B50E7" w14:textId="77777777" w:rsidR="006665F0" w:rsidRPr="00F31B64" w:rsidRDefault="006665F0" w:rsidP="00816730">
            <w:pPr>
              <w:pStyle w:val="TableParagraph"/>
              <w:spacing w:before="28" w:line="292" w:lineRule="auto"/>
              <w:ind w:left="79" w:right="69"/>
              <w:jc w:val="both"/>
              <w:rPr>
                <w:sz w:val="20"/>
                <w:szCs w:val="20"/>
              </w:rPr>
            </w:pPr>
            <w:r w:rsidRPr="00F31B64">
              <w:rPr>
                <w:color w:val="231F20"/>
                <w:spacing w:val="-7"/>
                <w:sz w:val="20"/>
                <w:szCs w:val="20"/>
              </w:rPr>
              <w:t>Por</w:t>
            </w:r>
            <w:r w:rsidRPr="00F31B64">
              <w:rPr>
                <w:color w:val="231F20"/>
                <w:spacing w:val="-27"/>
                <w:sz w:val="20"/>
                <w:szCs w:val="20"/>
              </w:rPr>
              <w:t xml:space="preserve"> </w:t>
            </w:r>
            <w:r w:rsidRPr="00F31B64">
              <w:rPr>
                <w:color w:val="231F20"/>
                <w:spacing w:val="-6"/>
                <w:sz w:val="20"/>
                <w:szCs w:val="20"/>
              </w:rPr>
              <w:t>la</w:t>
            </w:r>
            <w:r w:rsidRPr="00F31B64">
              <w:rPr>
                <w:color w:val="231F20"/>
                <w:spacing w:val="-26"/>
                <w:sz w:val="20"/>
                <w:szCs w:val="20"/>
              </w:rPr>
              <w:t xml:space="preserve"> </w:t>
            </w:r>
            <w:r w:rsidRPr="00F31B64">
              <w:rPr>
                <w:color w:val="231F20"/>
                <w:spacing w:val="-8"/>
                <w:sz w:val="20"/>
                <w:szCs w:val="20"/>
              </w:rPr>
              <w:t>cual</w:t>
            </w:r>
            <w:r w:rsidRPr="00F31B64">
              <w:rPr>
                <w:color w:val="231F20"/>
                <w:spacing w:val="-26"/>
                <w:sz w:val="20"/>
                <w:szCs w:val="20"/>
              </w:rPr>
              <w:t xml:space="preserve"> </w:t>
            </w:r>
            <w:r w:rsidRPr="00F31B64">
              <w:rPr>
                <w:color w:val="231F20"/>
                <w:spacing w:val="-5"/>
                <w:sz w:val="20"/>
                <w:szCs w:val="20"/>
              </w:rPr>
              <w:t>se</w:t>
            </w:r>
            <w:r w:rsidRPr="00F31B64">
              <w:rPr>
                <w:color w:val="231F20"/>
                <w:spacing w:val="-27"/>
                <w:sz w:val="20"/>
                <w:szCs w:val="20"/>
              </w:rPr>
              <w:t xml:space="preserve"> </w:t>
            </w:r>
            <w:r w:rsidRPr="00F31B64">
              <w:rPr>
                <w:color w:val="231F20"/>
                <w:spacing w:val="-10"/>
                <w:sz w:val="20"/>
                <w:szCs w:val="20"/>
              </w:rPr>
              <w:t>dictan</w:t>
            </w:r>
            <w:r w:rsidRPr="00F31B64">
              <w:rPr>
                <w:color w:val="231F20"/>
                <w:spacing w:val="-26"/>
                <w:sz w:val="20"/>
                <w:szCs w:val="20"/>
              </w:rPr>
              <w:t xml:space="preserve"> </w:t>
            </w:r>
            <w:r w:rsidRPr="00F31B64">
              <w:rPr>
                <w:color w:val="231F20"/>
                <w:spacing w:val="-11"/>
                <w:sz w:val="20"/>
                <w:szCs w:val="20"/>
              </w:rPr>
              <w:t>disposiciones</w:t>
            </w:r>
            <w:r w:rsidRPr="00F31B64">
              <w:rPr>
                <w:color w:val="231F20"/>
                <w:spacing w:val="-26"/>
                <w:sz w:val="20"/>
                <w:szCs w:val="20"/>
              </w:rPr>
              <w:t xml:space="preserve"> </w:t>
            </w:r>
            <w:r w:rsidRPr="00F31B64">
              <w:rPr>
                <w:color w:val="231F20"/>
                <w:spacing w:val="-8"/>
                <w:sz w:val="20"/>
                <w:szCs w:val="20"/>
              </w:rPr>
              <w:t>sobre</w:t>
            </w:r>
            <w:r w:rsidRPr="00F31B64">
              <w:rPr>
                <w:color w:val="231F20"/>
                <w:spacing w:val="-27"/>
                <w:sz w:val="20"/>
                <w:szCs w:val="20"/>
              </w:rPr>
              <w:t xml:space="preserve"> </w:t>
            </w:r>
            <w:r w:rsidRPr="00F31B64">
              <w:rPr>
                <w:color w:val="231F20"/>
                <w:spacing w:val="-10"/>
                <w:sz w:val="20"/>
                <w:szCs w:val="20"/>
              </w:rPr>
              <w:t>racionalización</w:t>
            </w:r>
            <w:r w:rsidRPr="00F31B64">
              <w:rPr>
                <w:color w:val="231F20"/>
                <w:spacing w:val="-26"/>
                <w:sz w:val="20"/>
                <w:szCs w:val="20"/>
              </w:rPr>
              <w:t xml:space="preserve"> </w:t>
            </w:r>
            <w:r w:rsidRPr="00F31B64">
              <w:rPr>
                <w:color w:val="231F20"/>
                <w:spacing w:val="-6"/>
                <w:sz w:val="20"/>
                <w:szCs w:val="20"/>
              </w:rPr>
              <w:t>de</w:t>
            </w:r>
            <w:r w:rsidRPr="00F31B64">
              <w:rPr>
                <w:color w:val="231F20"/>
                <w:spacing w:val="-26"/>
                <w:sz w:val="20"/>
                <w:szCs w:val="20"/>
              </w:rPr>
              <w:t xml:space="preserve"> </w:t>
            </w:r>
            <w:r w:rsidRPr="00F31B64">
              <w:rPr>
                <w:color w:val="231F20"/>
                <w:spacing w:val="-9"/>
                <w:sz w:val="20"/>
                <w:szCs w:val="20"/>
              </w:rPr>
              <w:t>trámites</w:t>
            </w:r>
            <w:r w:rsidRPr="00F31B64">
              <w:rPr>
                <w:color w:val="231F20"/>
                <w:spacing w:val="-27"/>
                <w:sz w:val="20"/>
                <w:szCs w:val="20"/>
              </w:rPr>
              <w:t xml:space="preserve"> </w:t>
            </w:r>
            <w:r w:rsidRPr="00F31B64">
              <w:rPr>
                <w:color w:val="231F20"/>
                <w:sz w:val="20"/>
                <w:szCs w:val="20"/>
              </w:rPr>
              <w:t>y</w:t>
            </w:r>
            <w:r w:rsidRPr="00F31B64">
              <w:rPr>
                <w:color w:val="231F20"/>
                <w:spacing w:val="-26"/>
                <w:sz w:val="20"/>
                <w:szCs w:val="20"/>
              </w:rPr>
              <w:t xml:space="preserve"> </w:t>
            </w:r>
            <w:r w:rsidRPr="00F31B64">
              <w:rPr>
                <w:color w:val="231F20"/>
                <w:spacing w:val="-11"/>
                <w:sz w:val="20"/>
                <w:szCs w:val="20"/>
              </w:rPr>
              <w:t xml:space="preserve">procedimientos administrativos </w:t>
            </w:r>
            <w:r w:rsidRPr="00F31B64">
              <w:rPr>
                <w:color w:val="231F20"/>
                <w:spacing w:val="-6"/>
                <w:sz w:val="20"/>
                <w:szCs w:val="20"/>
              </w:rPr>
              <w:t xml:space="preserve">de </w:t>
            </w:r>
            <w:r w:rsidRPr="00F31B64">
              <w:rPr>
                <w:color w:val="231F20"/>
                <w:spacing w:val="-8"/>
                <w:sz w:val="20"/>
                <w:szCs w:val="20"/>
              </w:rPr>
              <w:t xml:space="preserve">los </w:t>
            </w:r>
            <w:r w:rsidRPr="00F31B64">
              <w:rPr>
                <w:color w:val="231F20"/>
                <w:spacing w:val="-10"/>
                <w:sz w:val="20"/>
                <w:szCs w:val="20"/>
              </w:rPr>
              <w:t xml:space="preserve">organismos </w:t>
            </w:r>
            <w:r w:rsidRPr="00F31B64">
              <w:rPr>
                <w:color w:val="231F20"/>
                <w:sz w:val="20"/>
                <w:szCs w:val="20"/>
              </w:rPr>
              <w:t xml:space="preserve">y </w:t>
            </w:r>
            <w:r w:rsidRPr="00F31B64">
              <w:rPr>
                <w:color w:val="231F20"/>
                <w:spacing w:val="-10"/>
                <w:sz w:val="20"/>
                <w:szCs w:val="20"/>
              </w:rPr>
              <w:t xml:space="preserve">entidades </w:t>
            </w:r>
            <w:r w:rsidRPr="00F31B64">
              <w:rPr>
                <w:color w:val="231F20"/>
                <w:spacing w:val="-8"/>
                <w:sz w:val="20"/>
                <w:szCs w:val="20"/>
              </w:rPr>
              <w:t xml:space="preserve">del </w:t>
            </w:r>
            <w:r w:rsidRPr="00F31B64">
              <w:rPr>
                <w:color w:val="231F20"/>
                <w:spacing w:val="-9"/>
                <w:sz w:val="20"/>
                <w:szCs w:val="20"/>
              </w:rPr>
              <w:t xml:space="preserve">Estado </w:t>
            </w:r>
            <w:r w:rsidRPr="00F31B64">
              <w:rPr>
                <w:color w:val="231F20"/>
                <w:sz w:val="20"/>
                <w:szCs w:val="20"/>
              </w:rPr>
              <w:t xml:space="preserve">y </w:t>
            </w:r>
            <w:r w:rsidRPr="00F31B64">
              <w:rPr>
                <w:color w:val="231F20"/>
                <w:spacing w:val="-6"/>
                <w:sz w:val="20"/>
                <w:szCs w:val="20"/>
              </w:rPr>
              <w:t xml:space="preserve">de </w:t>
            </w:r>
            <w:r w:rsidRPr="00F31B64">
              <w:rPr>
                <w:color w:val="231F20"/>
                <w:spacing w:val="-8"/>
                <w:sz w:val="20"/>
                <w:szCs w:val="20"/>
              </w:rPr>
              <w:t xml:space="preserve">los </w:t>
            </w:r>
            <w:r w:rsidRPr="00F31B64">
              <w:rPr>
                <w:color w:val="231F20"/>
                <w:spacing w:val="-11"/>
                <w:sz w:val="20"/>
                <w:szCs w:val="20"/>
              </w:rPr>
              <w:t xml:space="preserve">particulares que </w:t>
            </w:r>
            <w:r w:rsidRPr="00F31B64">
              <w:rPr>
                <w:color w:val="231F20"/>
                <w:spacing w:val="-10"/>
                <w:sz w:val="20"/>
                <w:szCs w:val="20"/>
              </w:rPr>
              <w:t>ejercen</w:t>
            </w:r>
            <w:r w:rsidRPr="00F31B64">
              <w:rPr>
                <w:color w:val="231F20"/>
                <w:spacing w:val="-21"/>
                <w:sz w:val="20"/>
                <w:szCs w:val="20"/>
              </w:rPr>
              <w:t xml:space="preserve"> </w:t>
            </w:r>
            <w:r w:rsidRPr="00F31B64">
              <w:rPr>
                <w:color w:val="231F20"/>
                <w:spacing w:val="-9"/>
                <w:sz w:val="20"/>
                <w:szCs w:val="20"/>
              </w:rPr>
              <w:t>funciones</w:t>
            </w:r>
            <w:r w:rsidRPr="00F31B64">
              <w:rPr>
                <w:color w:val="231F20"/>
                <w:spacing w:val="-20"/>
                <w:sz w:val="20"/>
                <w:szCs w:val="20"/>
              </w:rPr>
              <w:t xml:space="preserve"> </w:t>
            </w:r>
            <w:r w:rsidRPr="00F31B64">
              <w:rPr>
                <w:color w:val="231F20"/>
                <w:spacing w:val="-10"/>
                <w:sz w:val="20"/>
                <w:szCs w:val="20"/>
              </w:rPr>
              <w:t>públicas</w:t>
            </w:r>
            <w:r w:rsidRPr="00F31B64">
              <w:rPr>
                <w:color w:val="231F20"/>
                <w:spacing w:val="-21"/>
                <w:sz w:val="20"/>
                <w:szCs w:val="20"/>
              </w:rPr>
              <w:t xml:space="preserve"> </w:t>
            </w:r>
            <w:r w:rsidRPr="00F31B64">
              <w:rPr>
                <w:color w:val="231F20"/>
                <w:sz w:val="20"/>
                <w:szCs w:val="20"/>
              </w:rPr>
              <w:t>o</w:t>
            </w:r>
            <w:r w:rsidRPr="00F31B64">
              <w:rPr>
                <w:color w:val="231F20"/>
                <w:spacing w:val="-21"/>
                <w:sz w:val="20"/>
                <w:szCs w:val="20"/>
              </w:rPr>
              <w:t xml:space="preserve"> </w:t>
            </w:r>
            <w:r w:rsidRPr="00F31B64">
              <w:rPr>
                <w:color w:val="231F20"/>
                <w:spacing w:val="-10"/>
                <w:sz w:val="20"/>
                <w:szCs w:val="20"/>
              </w:rPr>
              <w:t>prestan</w:t>
            </w:r>
            <w:r w:rsidRPr="00F31B64">
              <w:rPr>
                <w:color w:val="231F20"/>
                <w:spacing w:val="-21"/>
                <w:sz w:val="20"/>
                <w:szCs w:val="20"/>
              </w:rPr>
              <w:t xml:space="preserve"> </w:t>
            </w:r>
            <w:r w:rsidRPr="00F31B64">
              <w:rPr>
                <w:color w:val="231F20"/>
                <w:spacing w:val="-9"/>
                <w:sz w:val="20"/>
                <w:szCs w:val="20"/>
              </w:rPr>
              <w:t>servicios</w:t>
            </w:r>
            <w:r w:rsidRPr="00F31B64">
              <w:rPr>
                <w:color w:val="231F20"/>
                <w:spacing w:val="-19"/>
                <w:sz w:val="20"/>
                <w:szCs w:val="20"/>
              </w:rPr>
              <w:t xml:space="preserve"> </w:t>
            </w:r>
            <w:r w:rsidRPr="00F31B64">
              <w:rPr>
                <w:color w:val="231F20"/>
                <w:spacing w:val="-11"/>
                <w:sz w:val="20"/>
                <w:szCs w:val="20"/>
              </w:rPr>
              <w:t>públicos.</w:t>
            </w:r>
          </w:p>
          <w:p w14:paraId="1C9B8F7A" w14:textId="77777777" w:rsidR="006665F0" w:rsidRPr="00F31B64" w:rsidRDefault="006665F0" w:rsidP="00816730">
            <w:pPr>
              <w:pStyle w:val="TableParagraph"/>
              <w:spacing w:line="292" w:lineRule="auto"/>
              <w:ind w:left="79" w:right="57"/>
              <w:jc w:val="both"/>
              <w:rPr>
                <w:sz w:val="20"/>
                <w:szCs w:val="20"/>
              </w:rPr>
            </w:pPr>
            <w:r w:rsidRPr="00F31B64">
              <w:rPr>
                <w:b/>
                <w:color w:val="231F20"/>
                <w:sz w:val="20"/>
                <w:szCs w:val="20"/>
              </w:rPr>
              <w:t xml:space="preserve">Artículo 6. Medios tecnológicos. </w:t>
            </w:r>
            <w:r w:rsidRPr="00F31B64">
              <w:rPr>
                <w:color w:val="231F20"/>
                <w:sz w:val="20"/>
                <w:szCs w:val="20"/>
              </w:rPr>
              <w:t xml:space="preserve">“(…) </w:t>
            </w:r>
            <w:r w:rsidRPr="00F31B64">
              <w:rPr>
                <w:color w:val="231F20"/>
                <w:spacing w:val="-5"/>
                <w:sz w:val="20"/>
                <w:szCs w:val="20"/>
              </w:rPr>
              <w:t xml:space="preserve">Toda </w:t>
            </w:r>
            <w:r w:rsidRPr="00F31B64">
              <w:rPr>
                <w:color w:val="231F20"/>
                <w:sz w:val="20"/>
                <w:szCs w:val="20"/>
              </w:rPr>
              <w:t>persona podrá presentar peticiones, quejas, reclamaciones o recursos, mediante cualquier medio tecnológico o electrónico del cual dispongan las entidades y organismos de la Administración Pública.</w:t>
            </w:r>
          </w:p>
          <w:p w14:paraId="16DC01D5" w14:textId="77777777" w:rsidR="006665F0" w:rsidRPr="00F31B64" w:rsidRDefault="006665F0" w:rsidP="00816730">
            <w:pPr>
              <w:pStyle w:val="TableParagraph"/>
              <w:spacing w:line="292" w:lineRule="auto"/>
              <w:ind w:left="79" w:right="68"/>
              <w:jc w:val="both"/>
              <w:rPr>
                <w:sz w:val="20"/>
                <w:szCs w:val="20"/>
              </w:rPr>
            </w:pPr>
            <w:r w:rsidRPr="00F31B64">
              <w:rPr>
                <w:color w:val="231F20"/>
                <w:spacing w:val="-4"/>
                <w:sz w:val="20"/>
                <w:szCs w:val="20"/>
              </w:rPr>
              <w:t xml:space="preserve">En </w:t>
            </w:r>
            <w:r w:rsidRPr="00F31B64">
              <w:rPr>
                <w:color w:val="231F20"/>
                <w:spacing w:val="-6"/>
                <w:sz w:val="20"/>
                <w:szCs w:val="20"/>
              </w:rPr>
              <w:t xml:space="preserve">los </w:t>
            </w:r>
            <w:r w:rsidRPr="00F31B64">
              <w:rPr>
                <w:color w:val="231F20"/>
                <w:spacing w:val="-7"/>
                <w:sz w:val="20"/>
                <w:szCs w:val="20"/>
              </w:rPr>
              <w:t xml:space="preserve">casos </w:t>
            </w:r>
            <w:r w:rsidRPr="00F31B64">
              <w:rPr>
                <w:color w:val="231F20"/>
                <w:spacing w:val="-5"/>
                <w:sz w:val="20"/>
                <w:szCs w:val="20"/>
              </w:rPr>
              <w:t xml:space="preserve">de </w:t>
            </w:r>
            <w:r w:rsidRPr="00F31B64">
              <w:rPr>
                <w:color w:val="231F20"/>
                <w:spacing w:val="-9"/>
                <w:sz w:val="20"/>
                <w:szCs w:val="20"/>
              </w:rPr>
              <w:t xml:space="preserve">peticiones </w:t>
            </w:r>
            <w:r w:rsidRPr="00F31B64">
              <w:rPr>
                <w:color w:val="231F20"/>
                <w:spacing w:val="-8"/>
                <w:sz w:val="20"/>
                <w:szCs w:val="20"/>
              </w:rPr>
              <w:t xml:space="preserve">relacionadas </w:t>
            </w:r>
            <w:r w:rsidRPr="00F31B64">
              <w:rPr>
                <w:color w:val="231F20"/>
                <w:spacing w:val="-6"/>
                <w:sz w:val="20"/>
                <w:szCs w:val="20"/>
              </w:rPr>
              <w:t xml:space="preserve">con </w:t>
            </w:r>
            <w:r w:rsidRPr="00F31B64">
              <w:rPr>
                <w:color w:val="231F20"/>
                <w:spacing w:val="-5"/>
                <w:sz w:val="20"/>
                <w:szCs w:val="20"/>
              </w:rPr>
              <w:t xml:space="preserve">el </w:t>
            </w:r>
            <w:r w:rsidRPr="00F31B64">
              <w:rPr>
                <w:color w:val="231F20"/>
                <w:spacing w:val="-8"/>
                <w:sz w:val="20"/>
                <w:szCs w:val="20"/>
              </w:rPr>
              <w:t xml:space="preserve">reconocimiento </w:t>
            </w:r>
            <w:r w:rsidRPr="00F31B64">
              <w:rPr>
                <w:color w:val="231F20"/>
                <w:spacing w:val="-5"/>
                <w:sz w:val="20"/>
                <w:szCs w:val="20"/>
              </w:rPr>
              <w:t xml:space="preserve">de </w:t>
            </w:r>
            <w:r w:rsidRPr="00F31B64">
              <w:rPr>
                <w:color w:val="231F20"/>
                <w:spacing w:val="-6"/>
                <w:sz w:val="20"/>
                <w:szCs w:val="20"/>
              </w:rPr>
              <w:t xml:space="preserve">una </w:t>
            </w:r>
            <w:r w:rsidRPr="00F31B64">
              <w:rPr>
                <w:color w:val="231F20"/>
                <w:spacing w:val="-9"/>
                <w:sz w:val="20"/>
                <w:szCs w:val="20"/>
              </w:rPr>
              <w:t xml:space="preserve">prestación </w:t>
            </w:r>
            <w:r w:rsidRPr="00F31B64">
              <w:rPr>
                <w:color w:val="231F20"/>
                <w:spacing w:val="-8"/>
                <w:sz w:val="20"/>
                <w:szCs w:val="20"/>
              </w:rPr>
              <w:t xml:space="preserve">económica </w:t>
            </w:r>
            <w:r w:rsidRPr="00F31B64">
              <w:rPr>
                <w:color w:val="231F20"/>
                <w:spacing w:val="-5"/>
                <w:sz w:val="20"/>
                <w:szCs w:val="20"/>
              </w:rPr>
              <w:t xml:space="preserve">en </w:t>
            </w:r>
            <w:r w:rsidRPr="00F31B64">
              <w:rPr>
                <w:color w:val="231F20"/>
                <w:spacing w:val="-6"/>
                <w:sz w:val="20"/>
                <w:szCs w:val="20"/>
              </w:rPr>
              <w:t xml:space="preserve">todo caso </w:t>
            </w:r>
            <w:r w:rsidRPr="00F31B64">
              <w:rPr>
                <w:color w:val="231F20"/>
                <w:spacing w:val="-8"/>
                <w:sz w:val="20"/>
                <w:szCs w:val="20"/>
              </w:rPr>
              <w:t xml:space="preserve">deben allegarse </w:t>
            </w:r>
            <w:r w:rsidRPr="00F31B64">
              <w:rPr>
                <w:color w:val="231F20"/>
                <w:spacing w:val="-6"/>
                <w:sz w:val="20"/>
                <w:szCs w:val="20"/>
              </w:rPr>
              <w:t xml:space="preserve">los </w:t>
            </w:r>
            <w:r w:rsidRPr="00F31B64">
              <w:rPr>
                <w:color w:val="231F20"/>
                <w:spacing w:val="-9"/>
                <w:sz w:val="20"/>
                <w:szCs w:val="20"/>
              </w:rPr>
              <w:t xml:space="preserve">documentos </w:t>
            </w:r>
            <w:r w:rsidRPr="00F31B64">
              <w:rPr>
                <w:color w:val="231F20"/>
                <w:spacing w:val="-7"/>
                <w:sz w:val="20"/>
                <w:szCs w:val="20"/>
              </w:rPr>
              <w:t xml:space="preserve">físicos </w:t>
            </w:r>
            <w:r w:rsidRPr="00F31B64">
              <w:rPr>
                <w:color w:val="231F20"/>
                <w:spacing w:val="-6"/>
                <w:sz w:val="20"/>
                <w:szCs w:val="20"/>
              </w:rPr>
              <w:t xml:space="preserve">que </w:t>
            </w:r>
            <w:r w:rsidRPr="00F31B64">
              <w:rPr>
                <w:color w:val="231F20"/>
                <w:spacing w:val="-7"/>
                <w:sz w:val="20"/>
                <w:szCs w:val="20"/>
              </w:rPr>
              <w:t xml:space="preserve">soporten </w:t>
            </w:r>
            <w:r w:rsidRPr="00F31B64">
              <w:rPr>
                <w:color w:val="231F20"/>
                <w:spacing w:val="-9"/>
                <w:sz w:val="20"/>
                <w:szCs w:val="20"/>
              </w:rPr>
              <w:t xml:space="preserve">el </w:t>
            </w:r>
            <w:r w:rsidRPr="00F31B64">
              <w:rPr>
                <w:color w:val="231F20"/>
                <w:spacing w:val="-8"/>
                <w:sz w:val="20"/>
                <w:szCs w:val="20"/>
              </w:rPr>
              <w:t xml:space="preserve">derecho </w:t>
            </w:r>
            <w:r w:rsidRPr="00F31B64">
              <w:rPr>
                <w:color w:val="231F20"/>
                <w:spacing w:val="-6"/>
                <w:sz w:val="20"/>
                <w:szCs w:val="20"/>
              </w:rPr>
              <w:t xml:space="preserve">que </w:t>
            </w:r>
            <w:r w:rsidRPr="00F31B64">
              <w:rPr>
                <w:color w:val="231F20"/>
                <w:spacing w:val="-4"/>
                <w:sz w:val="20"/>
                <w:szCs w:val="20"/>
              </w:rPr>
              <w:t xml:space="preserve">se </w:t>
            </w:r>
            <w:r w:rsidRPr="00F31B64">
              <w:rPr>
                <w:color w:val="231F20"/>
                <w:spacing w:val="-8"/>
                <w:sz w:val="20"/>
                <w:szCs w:val="20"/>
              </w:rPr>
              <w:t>reclama.</w:t>
            </w:r>
          </w:p>
          <w:p w14:paraId="113EF8F0" w14:textId="77777777" w:rsidR="006665F0" w:rsidRPr="00F31B64" w:rsidRDefault="006665F0" w:rsidP="00816730">
            <w:pPr>
              <w:pStyle w:val="TableParagraph"/>
              <w:spacing w:line="292" w:lineRule="auto"/>
              <w:ind w:left="79" w:right="70"/>
              <w:jc w:val="both"/>
              <w:rPr>
                <w:sz w:val="20"/>
                <w:szCs w:val="20"/>
              </w:rPr>
            </w:pPr>
            <w:r w:rsidRPr="00F31B64">
              <w:rPr>
                <w:color w:val="231F20"/>
                <w:spacing w:val="-6"/>
                <w:sz w:val="20"/>
                <w:szCs w:val="20"/>
              </w:rPr>
              <w:t>La</w:t>
            </w:r>
            <w:r w:rsidRPr="00F31B64">
              <w:rPr>
                <w:color w:val="231F20"/>
                <w:spacing w:val="-25"/>
                <w:sz w:val="20"/>
                <w:szCs w:val="20"/>
              </w:rPr>
              <w:t xml:space="preserve"> </w:t>
            </w:r>
            <w:r w:rsidRPr="00F31B64">
              <w:rPr>
                <w:color w:val="231F20"/>
                <w:spacing w:val="-10"/>
                <w:sz w:val="20"/>
                <w:szCs w:val="20"/>
              </w:rPr>
              <w:t>utilización</w:t>
            </w:r>
            <w:r w:rsidRPr="00F31B64">
              <w:rPr>
                <w:color w:val="231F20"/>
                <w:spacing w:val="-24"/>
                <w:sz w:val="20"/>
                <w:szCs w:val="20"/>
              </w:rPr>
              <w:t xml:space="preserve"> </w:t>
            </w:r>
            <w:r w:rsidRPr="00F31B64">
              <w:rPr>
                <w:color w:val="231F20"/>
                <w:spacing w:val="-6"/>
                <w:sz w:val="20"/>
                <w:szCs w:val="20"/>
              </w:rPr>
              <w:t>de</w:t>
            </w:r>
            <w:r w:rsidRPr="00F31B64">
              <w:rPr>
                <w:color w:val="231F20"/>
                <w:spacing w:val="-24"/>
                <w:sz w:val="20"/>
                <w:szCs w:val="20"/>
              </w:rPr>
              <w:t xml:space="preserve"> </w:t>
            </w:r>
            <w:r w:rsidRPr="00F31B64">
              <w:rPr>
                <w:color w:val="231F20"/>
                <w:spacing w:val="-9"/>
                <w:sz w:val="20"/>
                <w:szCs w:val="20"/>
              </w:rPr>
              <w:t>medios</w:t>
            </w:r>
            <w:r w:rsidRPr="00F31B64">
              <w:rPr>
                <w:color w:val="231F20"/>
                <w:spacing w:val="-24"/>
                <w:sz w:val="20"/>
                <w:szCs w:val="20"/>
              </w:rPr>
              <w:t xml:space="preserve"> </w:t>
            </w:r>
            <w:r w:rsidRPr="00F31B64">
              <w:rPr>
                <w:color w:val="231F20"/>
                <w:spacing w:val="-11"/>
                <w:sz w:val="20"/>
                <w:szCs w:val="20"/>
              </w:rPr>
              <w:t>electrónicos</w:t>
            </w:r>
            <w:r w:rsidRPr="00F31B64">
              <w:rPr>
                <w:color w:val="231F20"/>
                <w:spacing w:val="-24"/>
                <w:sz w:val="20"/>
                <w:szCs w:val="20"/>
              </w:rPr>
              <w:t xml:space="preserve"> </w:t>
            </w:r>
            <w:r w:rsidRPr="00F31B64">
              <w:rPr>
                <w:color w:val="231F20"/>
                <w:spacing w:val="-5"/>
                <w:sz w:val="20"/>
                <w:szCs w:val="20"/>
              </w:rPr>
              <w:t>se</w:t>
            </w:r>
            <w:r w:rsidRPr="00F31B64">
              <w:rPr>
                <w:color w:val="231F20"/>
                <w:spacing w:val="-24"/>
                <w:sz w:val="20"/>
                <w:szCs w:val="20"/>
              </w:rPr>
              <w:t xml:space="preserve"> </w:t>
            </w:r>
            <w:r w:rsidRPr="00F31B64">
              <w:rPr>
                <w:color w:val="231F20"/>
                <w:spacing w:val="-9"/>
                <w:sz w:val="20"/>
                <w:szCs w:val="20"/>
              </w:rPr>
              <w:t>regirá</w:t>
            </w:r>
            <w:r w:rsidRPr="00F31B64">
              <w:rPr>
                <w:color w:val="231F20"/>
                <w:spacing w:val="-24"/>
                <w:sz w:val="20"/>
                <w:szCs w:val="20"/>
              </w:rPr>
              <w:t xml:space="preserve"> </w:t>
            </w:r>
            <w:r w:rsidRPr="00F31B64">
              <w:rPr>
                <w:color w:val="231F20"/>
                <w:spacing w:val="-8"/>
                <w:sz w:val="20"/>
                <w:szCs w:val="20"/>
              </w:rPr>
              <w:t>por</w:t>
            </w:r>
            <w:r w:rsidRPr="00F31B64">
              <w:rPr>
                <w:color w:val="231F20"/>
                <w:spacing w:val="-24"/>
                <w:sz w:val="20"/>
                <w:szCs w:val="20"/>
              </w:rPr>
              <w:t xml:space="preserve"> </w:t>
            </w:r>
            <w:r w:rsidRPr="00F31B64">
              <w:rPr>
                <w:color w:val="231F20"/>
                <w:spacing w:val="-6"/>
                <w:sz w:val="20"/>
                <w:szCs w:val="20"/>
              </w:rPr>
              <w:t>lo</w:t>
            </w:r>
            <w:r w:rsidRPr="00F31B64">
              <w:rPr>
                <w:color w:val="231F20"/>
                <w:spacing w:val="-24"/>
                <w:sz w:val="20"/>
                <w:szCs w:val="20"/>
              </w:rPr>
              <w:t xml:space="preserve"> </w:t>
            </w:r>
            <w:r w:rsidRPr="00F31B64">
              <w:rPr>
                <w:color w:val="231F20"/>
                <w:spacing w:val="-10"/>
                <w:sz w:val="20"/>
                <w:szCs w:val="20"/>
              </w:rPr>
              <w:t>dispuesto</w:t>
            </w:r>
            <w:r w:rsidRPr="00F31B64">
              <w:rPr>
                <w:color w:val="231F20"/>
                <w:spacing w:val="-24"/>
                <w:sz w:val="20"/>
                <w:szCs w:val="20"/>
              </w:rPr>
              <w:t xml:space="preserve"> </w:t>
            </w:r>
            <w:r w:rsidRPr="00F31B64">
              <w:rPr>
                <w:color w:val="231F20"/>
                <w:spacing w:val="-6"/>
                <w:sz w:val="20"/>
                <w:szCs w:val="20"/>
              </w:rPr>
              <w:t>en</w:t>
            </w:r>
            <w:r w:rsidRPr="00F31B64">
              <w:rPr>
                <w:color w:val="231F20"/>
                <w:spacing w:val="-24"/>
                <w:sz w:val="20"/>
                <w:szCs w:val="20"/>
              </w:rPr>
              <w:t xml:space="preserve"> </w:t>
            </w:r>
            <w:r w:rsidRPr="00F31B64">
              <w:rPr>
                <w:color w:val="231F20"/>
                <w:spacing w:val="-6"/>
                <w:sz w:val="20"/>
                <w:szCs w:val="20"/>
              </w:rPr>
              <w:t>la</w:t>
            </w:r>
            <w:r w:rsidRPr="00F31B64">
              <w:rPr>
                <w:color w:val="231F20"/>
                <w:spacing w:val="-24"/>
                <w:sz w:val="20"/>
                <w:szCs w:val="20"/>
              </w:rPr>
              <w:t xml:space="preserve"> </w:t>
            </w:r>
            <w:r w:rsidRPr="00F31B64">
              <w:rPr>
                <w:color w:val="231F20"/>
                <w:spacing w:val="-8"/>
                <w:sz w:val="20"/>
                <w:szCs w:val="20"/>
              </w:rPr>
              <w:t>Ley</w:t>
            </w:r>
            <w:r w:rsidRPr="00F31B64">
              <w:rPr>
                <w:color w:val="231F20"/>
                <w:spacing w:val="-24"/>
                <w:sz w:val="20"/>
                <w:szCs w:val="20"/>
              </w:rPr>
              <w:t xml:space="preserve"> </w:t>
            </w:r>
            <w:r w:rsidRPr="00F31B64">
              <w:rPr>
                <w:color w:val="231F20"/>
                <w:spacing w:val="-8"/>
                <w:sz w:val="20"/>
                <w:szCs w:val="20"/>
              </w:rPr>
              <w:t>527</w:t>
            </w:r>
            <w:r w:rsidRPr="00F31B64">
              <w:rPr>
                <w:color w:val="231F20"/>
                <w:spacing w:val="-24"/>
                <w:sz w:val="20"/>
                <w:szCs w:val="20"/>
              </w:rPr>
              <w:t xml:space="preserve"> </w:t>
            </w:r>
            <w:r w:rsidRPr="00F31B64">
              <w:rPr>
                <w:color w:val="231F20"/>
                <w:spacing w:val="-6"/>
                <w:sz w:val="20"/>
                <w:szCs w:val="20"/>
              </w:rPr>
              <w:t>de</w:t>
            </w:r>
            <w:r w:rsidRPr="00F31B64">
              <w:rPr>
                <w:color w:val="231F20"/>
                <w:spacing w:val="-24"/>
                <w:sz w:val="20"/>
                <w:szCs w:val="20"/>
              </w:rPr>
              <w:t xml:space="preserve"> </w:t>
            </w:r>
            <w:r w:rsidRPr="00F31B64">
              <w:rPr>
                <w:color w:val="231F20"/>
                <w:spacing w:val="-11"/>
                <w:sz w:val="20"/>
                <w:szCs w:val="20"/>
              </w:rPr>
              <w:t xml:space="preserve">1999 </w:t>
            </w:r>
            <w:r w:rsidRPr="00F31B64">
              <w:rPr>
                <w:color w:val="231F20"/>
                <w:sz w:val="20"/>
                <w:szCs w:val="20"/>
              </w:rPr>
              <w:t xml:space="preserve">y </w:t>
            </w:r>
            <w:r w:rsidRPr="00F31B64">
              <w:rPr>
                <w:color w:val="231F20"/>
                <w:spacing w:val="-6"/>
                <w:sz w:val="20"/>
                <w:szCs w:val="20"/>
              </w:rPr>
              <w:t xml:space="preserve">en </w:t>
            </w:r>
            <w:r w:rsidRPr="00F31B64">
              <w:rPr>
                <w:color w:val="231F20"/>
                <w:spacing w:val="-8"/>
                <w:sz w:val="20"/>
                <w:szCs w:val="20"/>
              </w:rPr>
              <w:t xml:space="preserve">las </w:t>
            </w:r>
            <w:r w:rsidRPr="00F31B64">
              <w:rPr>
                <w:color w:val="231F20"/>
                <w:spacing w:val="-10"/>
                <w:sz w:val="20"/>
                <w:szCs w:val="20"/>
              </w:rPr>
              <w:t xml:space="preserve">normas </w:t>
            </w:r>
            <w:r w:rsidRPr="00F31B64">
              <w:rPr>
                <w:color w:val="231F20"/>
                <w:spacing w:val="-8"/>
                <w:sz w:val="20"/>
                <w:szCs w:val="20"/>
              </w:rPr>
              <w:t xml:space="preserve">que </w:t>
            </w:r>
            <w:r w:rsidRPr="00F31B64">
              <w:rPr>
                <w:color w:val="231F20"/>
                <w:spacing w:val="-6"/>
                <w:sz w:val="20"/>
                <w:szCs w:val="20"/>
              </w:rPr>
              <w:t xml:space="preserve">la </w:t>
            </w:r>
            <w:r w:rsidRPr="00F31B64">
              <w:rPr>
                <w:color w:val="231F20"/>
                <w:spacing w:val="-10"/>
                <w:sz w:val="20"/>
                <w:szCs w:val="20"/>
              </w:rPr>
              <w:t xml:space="preserve">complementen, adicionen </w:t>
            </w:r>
            <w:r w:rsidRPr="00F31B64">
              <w:rPr>
                <w:color w:val="231F20"/>
                <w:sz w:val="20"/>
                <w:szCs w:val="20"/>
              </w:rPr>
              <w:t xml:space="preserve">o </w:t>
            </w:r>
            <w:r w:rsidRPr="00F31B64">
              <w:rPr>
                <w:color w:val="231F20"/>
                <w:spacing w:val="-9"/>
                <w:sz w:val="20"/>
                <w:szCs w:val="20"/>
              </w:rPr>
              <w:t xml:space="preserve">modifiquen, </w:t>
            </w:r>
            <w:r w:rsidRPr="00F31B64">
              <w:rPr>
                <w:color w:val="231F20"/>
                <w:spacing w:val="-6"/>
                <w:sz w:val="20"/>
                <w:szCs w:val="20"/>
              </w:rPr>
              <w:t xml:space="preserve">en </w:t>
            </w:r>
            <w:r w:rsidRPr="00F31B64">
              <w:rPr>
                <w:color w:val="231F20"/>
                <w:spacing w:val="-10"/>
                <w:sz w:val="20"/>
                <w:szCs w:val="20"/>
              </w:rPr>
              <w:t xml:space="preserve">concordancia </w:t>
            </w:r>
            <w:r w:rsidRPr="00F31B64">
              <w:rPr>
                <w:color w:val="231F20"/>
                <w:spacing w:val="-7"/>
                <w:sz w:val="20"/>
                <w:szCs w:val="20"/>
              </w:rPr>
              <w:t>con</w:t>
            </w:r>
            <w:r w:rsidRPr="00F31B64">
              <w:rPr>
                <w:color w:val="231F20"/>
                <w:spacing w:val="-12"/>
                <w:sz w:val="20"/>
                <w:szCs w:val="20"/>
              </w:rPr>
              <w:t xml:space="preserve"> </w:t>
            </w:r>
            <w:r w:rsidRPr="00F31B64">
              <w:rPr>
                <w:color w:val="231F20"/>
                <w:spacing w:val="-8"/>
                <w:sz w:val="20"/>
                <w:szCs w:val="20"/>
              </w:rPr>
              <w:t>las</w:t>
            </w:r>
            <w:r w:rsidRPr="00F31B64">
              <w:rPr>
                <w:color w:val="231F20"/>
                <w:spacing w:val="-11"/>
                <w:sz w:val="20"/>
                <w:szCs w:val="20"/>
              </w:rPr>
              <w:t xml:space="preserve"> disposiciones</w:t>
            </w:r>
            <w:r w:rsidRPr="00F31B64">
              <w:rPr>
                <w:color w:val="231F20"/>
                <w:spacing w:val="-12"/>
                <w:sz w:val="20"/>
                <w:szCs w:val="20"/>
              </w:rPr>
              <w:t xml:space="preserve"> </w:t>
            </w:r>
            <w:r w:rsidRPr="00F31B64">
              <w:rPr>
                <w:color w:val="231F20"/>
                <w:spacing w:val="-8"/>
                <w:sz w:val="20"/>
                <w:szCs w:val="20"/>
              </w:rPr>
              <w:t>del</w:t>
            </w:r>
            <w:r w:rsidRPr="00F31B64">
              <w:rPr>
                <w:color w:val="231F20"/>
                <w:spacing w:val="-11"/>
                <w:sz w:val="20"/>
                <w:szCs w:val="20"/>
              </w:rPr>
              <w:t xml:space="preserve"> </w:t>
            </w:r>
            <w:r w:rsidRPr="00F31B64">
              <w:rPr>
                <w:color w:val="231F20"/>
                <w:spacing w:val="-10"/>
                <w:sz w:val="20"/>
                <w:szCs w:val="20"/>
              </w:rPr>
              <w:t>Capítulo</w:t>
            </w:r>
            <w:r w:rsidRPr="00F31B64">
              <w:rPr>
                <w:color w:val="231F20"/>
                <w:spacing w:val="-11"/>
                <w:sz w:val="20"/>
                <w:szCs w:val="20"/>
              </w:rPr>
              <w:t xml:space="preserve"> </w:t>
            </w:r>
            <w:r w:rsidRPr="00F31B64">
              <w:rPr>
                <w:color w:val="231F20"/>
                <w:sz w:val="20"/>
                <w:szCs w:val="20"/>
              </w:rPr>
              <w:t>8</w:t>
            </w:r>
            <w:r w:rsidRPr="00F31B64">
              <w:rPr>
                <w:color w:val="231F20"/>
                <w:spacing w:val="-12"/>
                <w:sz w:val="20"/>
                <w:szCs w:val="20"/>
              </w:rPr>
              <w:t xml:space="preserve"> </w:t>
            </w:r>
            <w:r w:rsidRPr="00F31B64">
              <w:rPr>
                <w:color w:val="231F20"/>
                <w:spacing w:val="-8"/>
                <w:sz w:val="20"/>
                <w:szCs w:val="20"/>
              </w:rPr>
              <w:t>del</w:t>
            </w:r>
            <w:r w:rsidRPr="00F31B64">
              <w:rPr>
                <w:color w:val="231F20"/>
                <w:spacing w:val="-15"/>
                <w:sz w:val="20"/>
                <w:szCs w:val="20"/>
              </w:rPr>
              <w:t xml:space="preserve"> </w:t>
            </w:r>
            <w:r w:rsidRPr="00F31B64">
              <w:rPr>
                <w:color w:val="231F20"/>
                <w:spacing w:val="-9"/>
                <w:sz w:val="20"/>
                <w:szCs w:val="20"/>
              </w:rPr>
              <w:t>Título</w:t>
            </w:r>
            <w:r w:rsidRPr="00F31B64">
              <w:rPr>
                <w:color w:val="231F20"/>
                <w:spacing w:val="-12"/>
                <w:sz w:val="20"/>
                <w:szCs w:val="20"/>
              </w:rPr>
              <w:t xml:space="preserve"> </w:t>
            </w:r>
            <w:r w:rsidRPr="00F31B64">
              <w:rPr>
                <w:color w:val="231F20"/>
                <w:spacing w:val="-8"/>
                <w:sz w:val="20"/>
                <w:szCs w:val="20"/>
              </w:rPr>
              <w:t>XIII,</w:t>
            </w:r>
            <w:r w:rsidRPr="00F31B64">
              <w:rPr>
                <w:color w:val="231F20"/>
                <w:spacing w:val="-11"/>
                <w:sz w:val="20"/>
                <w:szCs w:val="20"/>
              </w:rPr>
              <w:t xml:space="preserve"> </w:t>
            </w:r>
            <w:r w:rsidRPr="00F31B64">
              <w:rPr>
                <w:color w:val="231F20"/>
                <w:spacing w:val="-9"/>
                <w:sz w:val="20"/>
                <w:szCs w:val="20"/>
              </w:rPr>
              <w:t>Sección</w:t>
            </w:r>
            <w:r w:rsidRPr="00F31B64">
              <w:rPr>
                <w:color w:val="231F20"/>
                <w:spacing w:val="-15"/>
                <w:sz w:val="20"/>
                <w:szCs w:val="20"/>
              </w:rPr>
              <w:t xml:space="preserve"> </w:t>
            </w:r>
            <w:r w:rsidRPr="00F31B64">
              <w:rPr>
                <w:color w:val="231F20"/>
                <w:spacing w:val="-13"/>
                <w:sz w:val="20"/>
                <w:szCs w:val="20"/>
              </w:rPr>
              <w:t>Tercera,</w:t>
            </w:r>
            <w:r w:rsidRPr="00F31B64">
              <w:rPr>
                <w:color w:val="231F20"/>
                <w:spacing w:val="-12"/>
                <w:sz w:val="20"/>
                <w:szCs w:val="20"/>
              </w:rPr>
              <w:t xml:space="preserve"> </w:t>
            </w:r>
            <w:r w:rsidRPr="00F31B64">
              <w:rPr>
                <w:color w:val="231F20"/>
                <w:spacing w:val="-9"/>
                <w:sz w:val="20"/>
                <w:szCs w:val="20"/>
              </w:rPr>
              <w:t>Libro</w:t>
            </w:r>
            <w:r w:rsidRPr="00F31B64">
              <w:rPr>
                <w:color w:val="231F20"/>
                <w:spacing w:val="-11"/>
                <w:sz w:val="20"/>
                <w:szCs w:val="20"/>
              </w:rPr>
              <w:t xml:space="preserve"> </w:t>
            </w:r>
            <w:r w:rsidRPr="00F31B64">
              <w:rPr>
                <w:color w:val="231F20"/>
                <w:spacing w:val="-10"/>
                <w:sz w:val="20"/>
                <w:szCs w:val="20"/>
              </w:rPr>
              <w:t>Segundo, artículos</w:t>
            </w:r>
            <w:r w:rsidRPr="00F31B64">
              <w:rPr>
                <w:color w:val="231F20"/>
                <w:spacing w:val="-13"/>
                <w:sz w:val="20"/>
                <w:szCs w:val="20"/>
              </w:rPr>
              <w:t xml:space="preserve"> </w:t>
            </w:r>
            <w:r w:rsidRPr="00F31B64">
              <w:rPr>
                <w:color w:val="231F20"/>
                <w:spacing w:val="-8"/>
                <w:sz w:val="20"/>
                <w:szCs w:val="20"/>
              </w:rPr>
              <w:t>251</w:t>
            </w:r>
            <w:r w:rsidRPr="00F31B64">
              <w:rPr>
                <w:color w:val="231F20"/>
                <w:spacing w:val="-12"/>
                <w:sz w:val="20"/>
                <w:szCs w:val="20"/>
              </w:rPr>
              <w:t xml:space="preserve"> </w:t>
            </w:r>
            <w:r w:rsidRPr="00F31B64">
              <w:rPr>
                <w:color w:val="231F20"/>
                <w:sz w:val="20"/>
                <w:szCs w:val="20"/>
              </w:rPr>
              <w:t>a</w:t>
            </w:r>
            <w:r w:rsidRPr="00F31B64">
              <w:rPr>
                <w:color w:val="231F20"/>
                <w:spacing w:val="-12"/>
                <w:sz w:val="20"/>
                <w:szCs w:val="20"/>
              </w:rPr>
              <w:t xml:space="preserve"> </w:t>
            </w:r>
            <w:r w:rsidRPr="00F31B64">
              <w:rPr>
                <w:color w:val="231F20"/>
                <w:spacing w:val="-9"/>
                <w:sz w:val="20"/>
                <w:szCs w:val="20"/>
              </w:rPr>
              <w:t>293,</w:t>
            </w:r>
            <w:r w:rsidRPr="00F31B64">
              <w:rPr>
                <w:color w:val="231F20"/>
                <w:spacing w:val="-13"/>
                <w:sz w:val="20"/>
                <w:szCs w:val="20"/>
              </w:rPr>
              <w:t xml:space="preserve"> </w:t>
            </w:r>
            <w:r w:rsidRPr="00F31B64">
              <w:rPr>
                <w:color w:val="231F20"/>
                <w:spacing w:val="-8"/>
                <w:sz w:val="20"/>
                <w:szCs w:val="20"/>
              </w:rPr>
              <w:t>del</w:t>
            </w:r>
            <w:r w:rsidRPr="00F31B64">
              <w:rPr>
                <w:color w:val="231F20"/>
                <w:spacing w:val="-12"/>
                <w:sz w:val="20"/>
                <w:szCs w:val="20"/>
              </w:rPr>
              <w:t xml:space="preserve"> </w:t>
            </w:r>
            <w:r w:rsidRPr="00F31B64">
              <w:rPr>
                <w:color w:val="231F20"/>
                <w:spacing w:val="-10"/>
                <w:sz w:val="20"/>
                <w:szCs w:val="20"/>
              </w:rPr>
              <w:t>Código</w:t>
            </w:r>
            <w:r w:rsidRPr="00F31B64">
              <w:rPr>
                <w:color w:val="231F20"/>
                <w:spacing w:val="-12"/>
                <w:sz w:val="20"/>
                <w:szCs w:val="20"/>
              </w:rPr>
              <w:t xml:space="preserve"> </w:t>
            </w:r>
            <w:r w:rsidRPr="00F31B64">
              <w:rPr>
                <w:color w:val="231F20"/>
                <w:spacing w:val="-6"/>
                <w:sz w:val="20"/>
                <w:szCs w:val="20"/>
              </w:rPr>
              <w:t>de</w:t>
            </w:r>
            <w:r w:rsidRPr="00F31B64">
              <w:rPr>
                <w:color w:val="231F20"/>
                <w:spacing w:val="-12"/>
                <w:sz w:val="20"/>
                <w:szCs w:val="20"/>
              </w:rPr>
              <w:t xml:space="preserve"> </w:t>
            </w:r>
            <w:r w:rsidRPr="00F31B64">
              <w:rPr>
                <w:color w:val="231F20"/>
                <w:spacing w:val="-10"/>
                <w:sz w:val="20"/>
                <w:szCs w:val="20"/>
              </w:rPr>
              <w:t>Procedimiento</w:t>
            </w:r>
            <w:r w:rsidRPr="00F31B64">
              <w:rPr>
                <w:color w:val="231F20"/>
                <w:spacing w:val="-13"/>
                <w:sz w:val="20"/>
                <w:szCs w:val="20"/>
              </w:rPr>
              <w:t xml:space="preserve"> </w:t>
            </w:r>
            <w:r w:rsidRPr="00F31B64">
              <w:rPr>
                <w:color w:val="231F20"/>
                <w:spacing w:val="-10"/>
                <w:sz w:val="20"/>
                <w:szCs w:val="20"/>
              </w:rPr>
              <w:t>Civil,</w:t>
            </w:r>
            <w:r w:rsidRPr="00F31B64">
              <w:rPr>
                <w:color w:val="231F20"/>
                <w:spacing w:val="-12"/>
                <w:sz w:val="20"/>
                <w:szCs w:val="20"/>
              </w:rPr>
              <w:t xml:space="preserve"> </w:t>
            </w:r>
            <w:r w:rsidRPr="00F31B64">
              <w:rPr>
                <w:color w:val="231F20"/>
                <w:sz w:val="20"/>
                <w:szCs w:val="20"/>
              </w:rPr>
              <w:t>y</w:t>
            </w:r>
            <w:r w:rsidRPr="00F31B64">
              <w:rPr>
                <w:color w:val="231F20"/>
                <w:spacing w:val="-12"/>
                <w:sz w:val="20"/>
                <w:szCs w:val="20"/>
              </w:rPr>
              <w:t xml:space="preserve"> </w:t>
            </w:r>
            <w:r w:rsidRPr="00F31B64">
              <w:rPr>
                <w:color w:val="231F20"/>
                <w:spacing w:val="-9"/>
                <w:sz w:val="20"/>
                <w:szCs w:val="20"/>
              </w:rPr>
              <w:t>demás</w:t>
            </w:r>
            <w:r w:rsidRPr="00F31B64">
              <w:rPr>
                <w:color w:val="231F20"/>
                <w:spacing w:val="-13"/>
                <w:sz w:val="20"/>
                <w:szCs w:val="20"/>
              </w:rPr>
              <w:t xml:space="preserve"> </w:t>
            </w:r>
            <w:r w:rsidRPr="00F31B64">
              <w:rPr>
                <w:color w:val="231F20"/>
                <w:spacing w:val="-10"/>
                <w:sz w:val="20"/>
                <w:szCs w:val="20"/>
              </w:rPr>
              <w:t>normas</w:t>
            </w:r>
            <w:r w:rsidRPr="00F31B64">
              <w:rPr>
                <w:color w:val="231F20"/>
                <w:spacing w:val="-12"/>
                <w:sz w:val="20"/>
                <w:szCs w:val="20"/>
              </w:rPr>
              <w:t xml:space="preserve"> </w:t>
            </w:r>
            <w:r w:rsidRPr="00F31B64">
              <w:rPr>
                <w:color w:val="231F20"/>
                <w:spacing w:val="-11"/>
                <w:sz w:val="20"/>
                <w:szCs w:val="20"/>
              </w:rPr>
              <w:t xml:space="preserve">aplicables, </w:t>
            </w:r>
            <w:r w:rsidRPr="00F31B64">
              <w:rPr>
                <w:color w:val="231F20"/>
                <w:spacing w:val="-9"/>
                <w:sz w:val="20"/>
                <w:szCs w:val="20"/>
              </w:rPr>
              <w:t xml:space="preserve">siempre </w:t>
            </w:r>
            <w:r w:rsidRPr="00F31B64">
              <w:rPr>
                <w:color w:val="231F20"/>
                <w:spacing w:val="-8"/>
                <w:sz w:val="20"/>
                <w:szCs w:val="20"/>
              </w:rPr>
              <w:t xml:space="preserve">que </w:t>
            </w:r>
            <w:r w:rsidRPr="00F31B64">
              <w:rPr>
                <w:color w:val="231F20"/>
                <w:spacing w:val="-7"/>
                <w:sz w:val="20"/>
                <w:szCs w:val="20"/>
              </w:rPr>
              <w:t xml:space="preserve">sea </w:t>
            </w:r>
            <w:r w:rsidRPr="00F31B64">
              <w:rPr>
                <w:color w:val="231F20"/>
                <w:spacing w:val="-10"/>
                <w:sz w:val="20"/>
                <w:szCs w:val="20"/>
              </w:rPr>
              <w:t xml:space="preserve">posible </w:t>
            </w:r>
            <w:r w:rsidRPr="00F31B64">
              <w:rPr>
                <w:color w:val="231F20"/>
                <w:spacing w:val="-8"/>
                <w:sz w:val="20"/>
                <w:szCs w:val="20"/>
              </w:rPr>
              <w:t xml:space="preserve">verificar </w:t>
            </w:r>
            <w:r w:rsidRPr="00F31B64">
              <w:rPr>
                <w:color w:val="231F20"/>
                <w:spacing w:val="-6"/>
                <w:sz w:val="20"/>
                <w:szCs w:val="20"/>
              </w:rPr>
              <w:t xml:space="preserve">la </w:t>
            </w:r>
            <w:r w:rsidRPr="00F31B64">
              <w:rPr>
                <w:color w:val="231F20"/>
                <w:spacing w:val="-10"/>
                <w:sz w:val="20"/>
                <w:szCs w:val="20"/>
              </w:rPr>
              <w:t xml:space="preserve">identidad </w:t>
            </w:r>
            <w:r w:rsidRPr="00F31B64">
              <w:rPr>
                <w:color w:val="231F20"/>
                <w:spacing w:val="-8"/>
                <w:sz w:val="20"/>
                <w:szCs w:val="20"/>
              </w:rPr>
              <w:t xml:space="preserve">del </w:t>
            </w:r>
            <w:r w:rsidRPr="00F31B64">
              <w:rPr>
                <w:color w:val="231F20"/>
                <w:spacing w:val="-9"/>
                <w:sz w:val="20"/>
                <w:szCs w:val="20"/>
              </w:rPr>
              <w:t xml:space="preserve">remitente, </w:t>
            </w:r>
            <w:r w:rsidRPr="00F31B64">
              <w:rPr>
                <w:color w:val="231F20"/>
                <w:spacing w:val="-8"/>
                <w:sz w:val="20"/>
                <w:szCs w:val="20"/>
              </w:rPr>
              <w:t xml:space="preserve">así como </w:t>
            </w:r>
            <w:r w:rsidRPr="00F31B64">
              <w:rPr>
                <w:color w:val="231F20"/>
                <w:spacing w:val="-6"/>
                <w:sz w:val="20"/>
                <w:szCs w:val="20"/>
              </w:rPr>
              <w:t xml:space="preserve">la </w:t>
            </w:r>
            <w:r w:rsidRPr="00F31B64">
              <w:rPr>
                <w:color w:val="231F20"/>
                <w:spacing w:val="-8"/>
                <w:sz w:val="20"/>
                <w:szCs w:val="20"/>
              </w:rPr>
              <w:t xml:space="preserve">fecha </w:t>
            </w:r>
            <w:r w:rsidRPr="00F31B64">
              <w:rPr>
                <w:color w:val="231F20"/>
                <w:spacing w:val="-11"/>
                <w:sz w:val="20"/>
                <w:szCs w:val="20"/>
              </w:rPr>
              <w:lastRenderedPageBreak/>
              <w:t xml:space="preserve">de </w:t>
            </w:r>
            <w:r w:rsidRPr="00F31B64">
              <w:rPr>
                <w:color w:val="231F20"/>
                <w:spacing w:val="-9"/>
                <w:sz w:val="20"/>
                <w:szCs w:val="20"/>
              </w:rPr>
              <w:t xml:space="preserve">recibo </w:t>
            </w:r>
            <w:r w:rsidRPr="00F31B64">
              <w:rPr>
                <w:color w:val="231F20"/>
                <w:spacing w:val="-8"/>
                <w:sz w:val="20"/>
                <w:szCs w:val="20"/>
              </w:rPr>
              <w:t>del</w:t>
            </w:r>
            <w:r w:rsidRPr="00F31B64">
              <w:rPr>
                <w:color w:val="231F20"/>
                <w:spacing w:val="-32"/>
                <w:sz w:val="20"/>
                <w:szCs w:val="20"/>
              </w:rPr>
              <w:t xml:space="preserve"> </w:t>
            </w:r>
            <w:r w:rsidRPr="00F31B64">
              <w:rPr>
                <w:color w:val="231F20"/>
                <w:spacing w:val="-11"/>
                <w:sz w:val="20"/>
                <w:szCs w:val="20"/>
              </w:rPr>
              <w:t>documento”.</w:t>
            </w:r>
          </w:p>
          <w:p w14:paraId="37E0B746" w14:textId="77777777" w:rsidR="006665F0" w:rsidRPr="00F31B64" w:rsidRDefault="006665F0" w:rsidP="00816730">
            <w:pPr>
              <w:pStyle w:val="TableParagraph"/>
              <w:spacing w:line="292" w:lineRule="auto"/>
              <w:ind w:left="79" w:right="73"/>
              <w:jc w:val="both"/>
              <w:rPr>
                <w:sz w:val="20"/>
                <w:szCs w:val="20"/>
              </w:rPr>
            </w:pPr>
            <w:r w:rsidRPr="00F31B64">
              <w:rPr>
                <w:b/>
                <w:color w:val="231F20"/>
                <w:spacing w:val="-12"/>
                <w:sz w:val="20"/>
                <w:szCs w:val="20"/>
              </w:rPr>
              <w:t>Artículo</w:t>
            </w:r>
            <w:r w:rsidRPr="00F31B64">
              <w:rPr>
                <w:b/>
                <w:color w:val="231F20"/>
                <w:spacing w:val="-23"/>
                <w:sz w:val="20"/>
                <w:szCs w:val="20"/>
              </w:rPr>
              <w:t xml:space="preserve"> </w:t>
            </w:r>
            <w:r w:rsidRPr="00F31B64">
              <w:rPr>
                <w:b/>
                <w:color w:val="231F20"/>
                <w:spacing w:val="-9"/>
                <w:sz w:val="20"/>
                <w:szCs w:val="20"/>
              </w:rPr>
              <w:t>10.</w:t>
            </w:r>
            <w:r w:rsidRPr="00F31B64">
              <w:rPr>
                <w:b/>
                <w:color w:val="231F20"/>
                <w:spacing w:val="-22"/>
                <w:sz w:val="20"/>
                <w:szCs w:val="20"/>
              </w:rPr>
              <w:t xml:space="preserve"> </w:t>
            </w:r>
            <w:r w:rsidRPr="00F31B64">
              <w:rPr>
                <w:color w:val="231F20"/>
                <w:spacing w:val="-12"/>
                <w:sz w:val="20"/>
                <w:szCs w:val="20"/>
              </w:rPr>
              <w:t>Utilización</w:t>
            </w:r>
            <w:r w:rsidRPr="00F31B64">
              <w:rPr>
                <w:color w:val="231F20"/>
                <w:spacing w:val="-23"/>
                <w:sz w:val="20"/>
                <w:szCs w:val="20"/>
              </w:rPr>
              <w:t xml:space="preserve"> </w:t>
            </w:r>
            <w:r w:rsidRPr="00F31B64">
              <w:rPr>
                <w:color w:val="231F20"/>
                <w:spacing w:val="-9"/>
                <w:sz w:val="20"/>
                <w:szCs w:val="20"/>
              </w:rPr>
              <w:t>del</w:t>
            </w:r>
            <w:r w:rsidRPr="00F31B64">
              <w:rPr>
                <w:color w:val="231F20"/>
                <w:spacing w:val="-22"/>
                <w:sz w:val="20"/>
                <w:szCs w:val="20"/>
              </w:rPr>
              <w:t xml:space="preserve"> </w:t>
            </w:r>
            <w:r w:rsidRPr="00F31B64">
              <w:rPr>
                <w:color w:val="231F20"/>
                <w:spacing w:val="-10"/>
                <w:sz w:val="20"/>
                <w:szCs w:val="20"/>
              </w:rPr>
              <w:t>correo</w:t>
            </w:r>
            <w:r w:rsidRPr="00F31B64">
              <w:rPr>
                <w:color w:val="231F20"/>
                <w:spacing w:val="-23"/>
                <w:sz w:val="20"/>
                <w:szCs w:val="20"/>
              </w:rPr>
              <w:t xml:space="preserve"> </w:t>
            </w:r>
            <w:r w:rsidRPr="00F31B64">
              <w:rPr>
                <w:color w:val="231F20"/>
                <w:spacing w:val="-10"/>
                <w:sz w:val="20"/>
                <w:szCs w:val="20"/>
              </w:rPr>
              <w:t>para</w:t>
            </w:r>
            <w:r w:rsidRPr="00F31B64">
              <w:rPr>
                <w:color w:val="231F20"/>
                <w:spacing w:val="-23"/>
                <w:sz w:val="20"/>
                <w:szCs w:val="20"/>
              </w:rPr>
              <w:t xml:space="preserve"> </w:t>
            </w:r>
            <w:r w:rsidRPr="00F31B64">
              <w:rPr>
                <w:color w:val="231F20"/>
                <w:spacing w:val="-7"/>
                <w:sz w:val="20"/>
                <w:szCs w:val="20"/>
              </w:rPr>
              <w:t>el</w:t>
            </w:r>
            <w:r w:rsidRPr="00F31B64">
              <w:rPr>
                <w:color w:val="231F20"/>
                <w:spacing w:val="-22"/>
                <w:sz w:val="20"/>
                <w:szCs w:val="20"/>
              </w:rPr>
              <w:t xml:space="preserve"> </w:t>
            </w:r>
            <w:r w:rsidRPr="00F31B64">
              <w:rPr>
                <w:color w:val="231F20"/>
                <w:spacing w:val="-11"/>
                <w:sz w:val="20"/>
                <w:szCs w:val="20"/>
              </w:rPr>
              <w:t>envío</w:t>
            </w:r>
            <w:r w:rsidRPr="00F31B64">
              <w:rPr>
                <w:color w:val="231F20"/>
                <w:spacing w:val="-23"/>
                <w:sz w:val="20"/>
                <w:szCs w:val="20"/>
              </w:rPr>
              <w:t xml:space="preserve"> </w:t>
            </w:r>
            <w:r w:rsidRPr="00F31B64">
              <w:rPr>
                <w:color w:val="231F20"/>
                <w:spacing w:val="-7"/>
                <w:sz w:val="20"/>
                <w:szCs w:val="20"/>
              </w:rPr>
              <w:t>de</w:t>
            </w:r>
            <w:r w:rsidRPr="00F31B64">
              <w:rPr>
                <w:color w:val="231F20"/>
                <w:spacing w:val="-23"/>
                <w:sz w:val="20"/>
                <w:szCs w:val="20"/>
              </w:rPr>
              <w:t xml:space="preserve"> </w:t>
            </w:r>
            <w:r w:rsidRPr="00F31B64">
              <w:rPr>
                <w:color w:val="231F20"/>
                <w:spacing w:val="-12"/>
                <w:sz w:val="20"/>
                <w:szCs w:val="20"/>
              </w:rPr>
              <w:t>información.</w:t>
            </w:r>
            <w:r w:rsidRPr="00F31B64">
              <w:rPr>
                <w:color w:val="231F20"/>
                <w:spacing w:val="-22"/>
                <w:sz w:val="20"/>
                <w:szCs w:val="20"/>
              </w:rPr>
              <w:t xml:space="preserve"> </w:t>
            </w:r>
            <w:r w:rsidRPr="00F31B64">
              <w:rPr>
                <w:color w:val="231F20"/>
                <w:spacing w:val="-11"/>
                <w:sz w:val="20"/>
                <w:szCs w:val="20"/>
              </w:rPr>
              <w:t>Modifíquese</w:t>
            </w:r>
            <w:r w:rsidRPr="00F31B64">
              <w:rPr>
                <w:color w:val="231F20"/>
                <w:spacing w:val="-23"/>
                <w:sz w:val="20"/>
                <w:szCs w:val="20"/>
              </w:rPr>
              <w:t xml:space="preserve"> </w:t>
            </w:r>
            <w:r w:rsidRPr="00F31B64">
              <w:rPr>
                <w:color w:val="231F20"/>
                <w:spacing w:val="-7"/>
                <w:sz w:val="20"/>
                <w:szCs w:val="20"/>
              </w:rPr>
              <w:t>el</w:t>
            </w:r>
            <w:r w:rsidRPr="00F31B64">
              <w:rPr>
                <w:color w:val="231F20"/>
                <w:spacing w:val="-23"/>
                <w:sz w:val="20"/>
                <w:szCs w:val="20"/>
              </w:rPr>
              <w:t xml:space="preserve"> </w:t>
            </w:r>
            <w:r w:rsidRPr="00F31B64">
              <w:rPr>
                <w:color w:val="231F20"/>
                <w:spacing w:val="-13"/>
                <w:sz w:val="20"/>
                <w:szCs w:val="20"/>
              </w:rPr>
              <w:t xml:space="preserve">artículo </w:t>
            </w:r>
            <w:r w:rsidRPr="00F31B64">
              <w:rPr>
                <w:color w:val="231F20"/>
                <w:spacing w:val="-7"/>
                <w:sz w:val="20"/>
                <w:szCs w:val="20"/>
              </w:rPr>
              <w:t>25</w:t>
            </w:r>
            <w:r w:rsidRPr="00F31B64">
              <w:rPr>
                <w:color w:val="231F20"/>
                <w:spacing w:val="-25"/>
                <w:sz w:val="20"/>
                <w:szCs w:val="20"/>
              </w:rPr>
              <w:t xml:space="preserve"> </w:t>
            </w:r>
            <w:r w:rsidRPr="00F31B64">
              <w:rPr>
                <w:color w:val="231F20"/>
                <w:spacing w:val="-9"/>
                <w:sz w:val="20"/>
                <w:szCs w:val="20"/>
              </w:rPr>
              <w:t>del</w:t>
            </w:r>
            <w:r w:rsidRPr="00F31B64">
              <w:rPr>
                <w:color w:val="231F20"/>
                <w:spacing w:val="-25"/>
                <w:sz w:val="20"/>
                <w:szCs w:val="20"/>
              </w:rPr>
              <w:t xml:space="preserve"> </w:t>
            </w:r>
            <w:r w:rsidRPr="00F31B64">
              <w:rPr>
                <w:color w:val="231F20"/>
                <w:spacing w:val="-12"/>
                <w:sz w:val="20"/>
                <w:szCs w:val="20"/>
              </w:rPr>
              <w:t>Decreto</w:t>
            </w:r>
            <w:r w:rsidRPr="00F31B64">
              <w:rPr>
                <w:color w:val="231F20"/>
                <w:spacing w:val="-25"/>
                <w:sz w:val="20"/>
                <w:szCs w:val="20"/>
              </w:rPr>
              <w:t xml:space="preserve"> </w:t>
            </w:r>
            <w:r w:rsidRPr="00F31B64">
              <w:rPr>
                <w:color w:val="231F20"/>
                <w:spacing w:val="-10"/>
                <w:sz w:val="20"/>
                <w:szCs w:val="20"/>
              </w:rPr>
              <w:t>2150</w:t>
            </w:r>
            <w:r w:rsidRPr="00F31B64">
              <w:rPr>
                <w:color w:val="231F20"/>
                <w:spacing w:val="-25"/>
                <w:sz w:val="20"/>
                <w:szCs w:val="20"/>
              </w:rPr>
              <w:t xml:space="preserve"> </w:t>
            </w:r>
            <w:r w:rsidRPr="00F31B64">
              <w:rPr>
                <w:color w:val="231F20"/>
                <w:spacing w:val="-7"/>
                <w:sz w:val="20"/>
                <w:szCs w:val="20"/>
              </w:rPr>
              <w:t>de</w:t>
            </w:r>
            <w:r w:rsidRPr="00F31B64">
              <w:rPr>
                <w:color w:val="231F20"/>
                <w:spacing w:val="-25"/>
                <w:sz w:val="20"/>
                <w:szCs w:val="20"/>
              </w:rPr>
              <w:t xml:space="preserve"> </w:t>
            </w:r>
            <w:r w:rsidRPr="00F31B64">
              <w:rPr>
                <w:color w:val="231F20"/>
                <w:spacing w:val="-11"/>
                <w:sz w:val="20"/>
                <w:szCs w:val="20"/>
              </w:rPr>
              <w:t>1995,</w:t>
            </w:r>
            <w:r w:rsidRPr="00F31B64">
              <w:rPr>
                <w:color w:val="231F20"/>
                <w:spacing w:val="-24"/>
                <w:sz w:val="20"/>
                <w:szCs w:val="20"/>
              </w:rPr>
              <w:t xml:space="preserve"> </w:t>
            </w:r>
            <w:r w:rsidRPr="00F31B64">
              <w:rPr>
                <w:color w:val="231F20"/>
                <w:spacing w:val="-7"/>
                <w:sz w:val="20"/>
                <w:szCs w:val="20"/>
              </w:rPr>
              <w:t>el</w:t>
            </w:r>
            <w:r w:rsidRPr="00F31B64">
              <w:rPr>
                <w:color w:val="231F20"/>
                <w:spacing w:val="-25"/>
                <w:sz w:val="20"/>
                <w:szCs w:val="20"/>
              </w:rPr>
              <w:t xml:space="preserve"> </w:t>
            </w:r>
            <w:r w:rsidRPr="00F31B64">
              <w:rPr>
                <w:color w:val="231F20"/>
                <w:spacing w:val="-9"/>
                <w:sz w:val="20"/>
                <w:szCs w:val="20"/>
              </w:rPr>
              <w:t>cual</w:t>
            </w:r>
            <w:r w:rsidRPr="00F31B64">
              <w:rPr>
                <w:color w:val="231F20"/>
                <w:spacing w:val="-24"/>
                <w:sz w:val="20"/>
                <w:szCs w:val="20"/>
              </w:rPr>
              <w:t xml:space="preserve"> </w:t>
            </w:r>
            <w:r w:rsidRPr="00F31B64">
              <w:rPr>
                <w:color w:val="231F20"/>
                <w:spacing w:val="-12"/>
                <w:sz w:val="20"/>
                <w:szCs w:val="20"/>
              </w:rPr>
              <w:t>quedará</w:t>
            </w:r>
            <w:r w:rsidRPr="00F31B64">
              <w:rPr>
                <w:color w:val="231F20"/>
                <w:spacing w:val="-25"/>
                <w:sz w:val="20"/>
                <w:szCs w:val="20"/>
              </w:rPr>
              <w:t xml:space="preserve"> </w:t>
            </w:r>
            <w:r w:rsidRPr="00F31B64">
              <w:rPr>
                <w:color w:val="231F20"/>
                <w:spacing w:val="-13"/>
                <w:sz w:val="20"/>
                <w:szCs w:val="20"/>
              </w:rPr>
              <w:t>así:</w:t>
            </w:r>
          </w:p>
          <w:p w14:paraId="42E3D916" w14:textId="77777777" w:rsidR="006665F0" w:rsidRPr="00F31B64" w:rsidRDefault="006665F0" w:rsidP="00816730">
            <w:pPr>
              <w:pStyle w:val="TableParagraph"/>
              <w:spacing w:line="292" w:lineRule="auto"/>
              <w:ind w:left="79" w:right="63"/>
              <w:jc w:val="both"/>
              <w:rPr>
                <w:sz w:val="20"/>
                <w:szCs w:val="20"/>
              </w:rPr>
            </w:pPr>
            <w:r w:rsidRPr="00F31B64">
              <w:rPr>
                <w:b/>
                <w:color w:val="231F20"/>
                <w:spacing w:val="-10"/>
                <w:sz w:val="20"/>
                <w:szCs w:val="20"/>
              </w:rPr>
              <w:t xml:space="preserve">Artículo </w:t>
            </w:r>
            <w:r w:rsidRPr="00F31B64">
              <w:rPr>
                <w:b/>
                <w:color w:val="231F20"/>
                <w:spacing w:val="-7"/>
                <w:sz w:val="20"/>
                <w:szCs w:val="20"/>
              </w:rPr>
              <w:t>25</w:t>
            </w:r>
            <w:r w:rsidRPr="00F31B64">
              <w:rPr>
                <w:color w:val="231F20"/>
                <w:spacing w:val="-7"/>
                <w:sz w:val="20"/>
                <w:szCs w:val="20"/>
              </w:rPr>
              <w:t xml:space="preserve">. </w:t>
            </w:r>
            <w:r w:rsidRPr="00F31B64">
              <w:rPr>
                <w:color w:val="231F20"/>
                <w:spacing w:val="-10"/>
                <w:sz w:val="20"/>
                <w:szCs w:val="20"/>
              </w:rPr>
              <w:t xml:space="preserve">Utilización </w:t>
            </w:r>
            <w:r w:rsidRPr="00F31B64">
              <w:rPr>
                <w:color w:val="231F20"/>
                <w:spacing w:val="-7"/>
                <w:sz w:val="20"/>
                <w:szCs w:val="20"/>
              </w:rPr>
              <w:t xml:space="preserve">del </w:t>
            </w:r>
            <w:r w:rsidRPr="00F31B64">
              <w:rPr>
                <w:color w:val="231F20"/>
                <w:spacing w:val="-9"/>
                <w:sz w:val="20"/>
                <w:szCs w:val="20"/>
              </w:rPr>
              <w:t xml:space="preserve">correo </w:t>
            </w:r>
            <w:r w:rsidRPr="00F31B64">
              <w:rPr>
                <w:color w:val="231F20"/>
                <w:spacing w:val="-8"/>
                <w:sz w:val="20"/>
                <w:szCs w:val="20"/>
              </w:rPr>
              <w:t xml:space="preserve">para </w:t>
            </w:r>
            <w:r w:rsidRPr="00F31B64">
              <w:rPr>
                <w:color w:val="231F20"/>
                <w:spacing w:val="-3"/>
                <w:sz w:val="20"/>
                <w:szCs w:val="20"/>
              </w:rPr>
              <w:t xml:space="preserve">el </w:t>
            </w:r>
            <w:r w:rsidRPr="00F31B64">
              <w:rPr>
                <w:color w:val="231F20"/>
                <w:spacing w:val="-5"/>
                <w:sz w:val="20"/>
                <w:szCs w:val="20"/>
              </w:rPr>
              <w:t xml:space="preserve">envío </w:t>
            </w:r>
            <w:r w:rsidRPr="00F31B64">
              <w:rPr>
                <w:color w:val="231F20"/>
                <w:spacing w:val="-3"/>
                <w:sz w:val="20"/>
                <w:szCs w:val="20"/>
              </w:rPr>
              <w:t xml:space="preserve">de </w:t>
            </w:r>
            <w:r w:rsidRPr="00F31B64">
              <w:rPr>
                <w:color w:val="231F20"/>
                <w:spacing w:val="-6"/>
                <w:sz w:val="20"/>
                <w:szCs w:val="20"/>
              </w:rPr>
              <w:t xml:space="preserve">información. </w:t>
            </w:r>
            <w:r w:rsidRPr="00F31B64">
              <w:rPr>
                <w:color w:val="231F20"/>
                <w:spacing w:val="-4"/>
                <w:sz w:val="20"/>
                <w:szCs w:val="20"/>
              </w:rPr>
              <w:t xml:space="preserve">Las </w:t>
            </w:r>
            <w:r w:rsidRPr="00F31B64">
              <w:rPr>
                <w:color w:val="231F20"/>
                <w:spacing w:val="-6"/>
                <w:sz w:val="20"/>
                <w:szCs w:val="20"/>
              </w:rPr>
              <w:t xml:space="preserve">entidades de </w:t>
            </w:r>
            <w:r w:rsidRPr="00F31B64">
              <w:rPr>
                <w:color w:val="231F20"/>
                <w:spacing w:val="-3"/>
                <w:sz w:val="20"/>
                <w:szCs w:val="20"/>
              </w:rPr>
              <w:t xml:space="preserve">la </w:t>
            </w:r>
            <w:r w:rsidRPr="00F31B64">
              <w:rPr>
                <w:color w:val="231F20"/>
                <w:spacing w:val="-5"/>
                <w:sz w:val="20"/>
                <w:szCs w:val="20"/>
              </w:rPr>
              <w:t xml:space="preserve">Administración Pública </w:t>
            </w:r>
            <w:r w:rsidRPr="00F31B64">
              <w:rPr>
                <w:color w:val="231F20"/>
                <w:spacing w:val="-6"/>
                <w:sz w:val="20"/>
                <w:szCs w:val="20"/>
              </w:rPr>
              <w:t xml:space="preserve">deberán </w:t>
            </w:r>
            <w:r w:rsidRPr="00F31B64">
              <w:rPr>
                <w:color w:val="231F20"/>
                <w:spacing w:val="-5"/>
                <w:sz w:val="20"/>
                <w:szCs w:val="20"/>
              </w:rPr>
              <w:t xml:space="preserve">facilitar </w:t>
            </w:r>
            <w:r w:rsidRPr="00F31B64">
              <w:rPr>
                <w:color w:val="231F20"/>
                <w:spacing w:val="-3"/>
                <w:sz w:val="20"/>
                <w:szCs w:val="20"/>
              </w:rPr>
              <w:t xml:space="preserve">la </w:t>
            </w:r>
            <w:r w:rsidRPr="00F31B64">
              <w:rPr>
                <w:color w:val="231F20"/>
                <w:spacing w:val="-5"/>
                <w:sz w:val="20"/>
                <w:szCs w:val="20"/>
              </w:rPr>
              <w:t xml:space="preserve">recepción </w:t>
            </w:r>
            <w:r w:rsidRPr="00F31B64">
              <w:rPr>
                <w:color w:val="231F20"/>
                <w:sz w:val="20"/>
                <w:szCs w:val="20"/>
              </w:rPr>
              <w:t xml:space="preserve">y </w:t>
            </w:r>
            <w:r w:rsidRPr="00F31B64">
              <w:rPr>
                <w:color w:val="231F20"/>
                <w:spacing w:val="-5"/>
                <w:sz w:val="20"/>
                <w:szCs w:val="20"/>
              </w:rPr>
              <w:t xml:space="preserve">envío </w:t>
            </w:r>
            <w:r w:rsidRPr="00F31B64">
              <w:rPr>
                <w:color w:val="231F20"/>
                <w:spacing w:val="-3"/>
                <w:sz w:val="20"/>
                <w:szCs w:val="20"/>
              </w:rPr>
              <w:t xml:space="preserve">de </w:t>
            </w:r>
            <w:r w:rsidRPr="00F31B64">
              <w:rPr>
                <w:color w:val="231F20"/>
                <w:spacing w:val="-6"/>
                <w:sz w:val="20"/>
                <w:szCs w:val="20"/>
              </w:rPr>
              <w:t xml:space="preserve">documentos, </w:t>
            </w:r>
            <w:r w:rsidRPr="00F31B64">
              <w:rPr>
                <w:color w:val="231F20"/>
                <w:spacing w:val="-6"/>
                <w:w w:val="95"/>
                <w:sz w:val="20"/>
                <w:szCs w:val="20"/>
              </w:rPr>
              <w:t>propuestas</w:t>
            </w:r>
            <w:r w:rsidRPr="00F31B64">
              <w:rPr>
                <w:color w:val="231F20"/>
                <w:spacing w:val="-19"/>
                <w:w w:val="95"/>
                <w:sz w:val="20"/>
                <w:szCs w:val="20"/>
              </w:rPr>
              <w:t xml:space="preserve"> </w:t>
            </w:r>
            <w:r w:rsidRPr="00F31B64">
              <w:rPr>
                <w:color w:val="231F20"/>
                <w:w w:val="95"/>
                <w:sz w:val="20"/>
                <w:szCs w:val="20"/>
              </w:rPr>
              <w:t>o</w:t>
            </w:r>
            <w:r w:rsidRPr="00F31B64">
              <w:rPr>
                <w:color w:val="231F20"/>
                <w:spacing w:val="-19"/>
                <w:w w:val="95"/>
                <w:sz w:val="20"/>
                <w:szCs w:val="20"/>
              </w:rPr>
              <w:t xml:space="preserve"> </w:t>
            </w:r>
            <w:r w:rsidRPr="00F31B64">
              <w:rPr>
                <w:color w:val="231F20"/>
                <w:spacing w:val="-5"/>
                <w:w w:val="95"/>
                <w:sz w:val="20"/>
                <w:szCs w:val="20"/>
              </w:rPr>
              <w:t>solicitudes</w:t>
            </w:r>
            <w:r w:rsidRPr="00F31B64">
              <w:rPr>
                <w:color w:val="231F20"/>
                <w:spacing w:val="-18"/>
                <w:w w:val="95"/>
                <w:sz w:val="20"/>
                <w:szCs w:val="20"/>
              </w:rPr>
              <w:t xml:space="preserve"> </w:t>
            </w:r>
            <w:r w:rsidRPr="00F31B64">
              <w:rPr>
                <w:color w:val="231F20"/>
                <w:w w:val="95"/>
                <w:sz w:val="20"/>
                <w:szCs w:val="20"/>
              </w:rPr>
              <w:t>y</w:t>
            </w:r>
            <w:r w:rsidRPr="00F31B64">
              <w:rPr>
                <w:color w:val="231F20"/>
                <w:spacing w:val="-19"/>
                <w:w w:val="95"/>
                <w:sz w:val="20"/>
                <w:szCs w:val="20"/>
              </w:rPr>
              <w:t xml:space="preserve"> </w:t>
            </w:r>
            <w:r w:rsidRPr="00F31B64">
              <w:rPr>
                <w:color w:val="231F20"/>
                <w:spacing w:val="-4"/>
                <w:w w:val="95"/>
                <w:sz w:val="20"/>
                <w:szCs w:val="20"/>
              </w:rPr>
              <w:t>sus</w:t>
            </w:r>
            <w:r w:rsidRPr="00F31B64">
              <w:rPr>
                <w:color w:val="231F20"/>
                <w:spacing w:val="-19"/>
                <w:w w:val="95"/>
                <w:sz w:val="20"/>
                <w:szCs w:val="20"/>
              </w:rPr>
              <w:t xml:space="preserve"> </w:t>
            </w:r>
            <w:r w:rsidRPr="00F31B64">
              <w:rPr>
                <w:color w:val="231F20"/>
                <w:spacing w:val="-5"/>
                <w:w w:val="95"/>
                <w:sz w:val="20"/>
                <w:szCs w:val="20"/>
              </w:rPr>
              <w:t>respectivas</w:t>
            </w:r>
            <w:r w:rsidRPr="00F31B64">
              <w:rPr>
                <w:color w:val="231F20"/>
                <w:spacing w:val="-22"/>
                <w:w w:val="95"/>
                <w:sz w:val="20"/>
                <w:szCs w:val="20"/>
              </w:rPr>
              <w:t xml:space="preserve"> </w:t>
            </w:r>
            <w:r w:rsidRPr="00F31B64">
              <w:rPr>
                <w:color w:val="231F20"/>
                <w:spacing w:val="-5"/>
                <w:w w:val="95"/>
                <w:sz w:val="20"/>
                <w:szCs w:val="20"/>
              </w:rPr>
              <w:t>respuestas</w:t>
            </w:r>
            <w:r w:rsidRPr="00F31B64">
              <w:rPr>
                <w:color w:val="231F20"/>
                <w:spacing w:val="-22"/>
                <w:w w:val="95"/>
                <w:sz w:val="20"/>
                <w:szCs w:val="20"/>
              </w:rPr>
              <w:t xml:space="preserve"> </w:t>
            </w:r>
            <w:r w:rsidRPr="00F31B64">
              <w:rPr>
                <w:color w:val="231F20"/>
                <w:spacing w:val="-4"/>
                <w:w w:val="95"/>
                <w:sz w:val="20"/>
                <w:szCs w:val="20"/>
              </w:rPr>
              <w:t>por</w:t>
            </w:r>
            <w:r w:rsidRPr="00F31B64">
              <w:rPr>
                <w:color w:val="231F20"/>
                <w:spacing w:val="-22"/>
                <w:w w:val="95"/>
                <w:sz w:val="20"/>
                <w:szCs w:val="20"/>
              </w:rPr>
              <w:t xml:space="preserve"> </w:t>
            </w:r>
            <w:r w:rsidRPr="00F31B64">
              <w:rPr>
                <w:color w:val="231F20"/>
                <w:spacing w:val="-4"/>
                <w:w w:val="95"/>
                <w:sz w:val="20"/>
                <w:szCs w:val="20"/>
              </w:rPr>
              <w:t>medio</w:t>
            </w:r>
            <w:r w:rsidRPr="00F31B64">
              <w:rPr>
                <w:color w:val="231F20"/>
                <w:spacing w:val="-22"/>
                <w:w w:val="95"/>
                <w:sz w:val="20"/>
                <w:szCs w:val="20"/>
              </w:rPr>
              <w:t xml:space="preserve"> </w:t>
            </w:r>
            <w:r w:rsidRPr="00F31B64">
              <w:rPr>
                <w:color w:val="231F20"/>
                <w:spacing w:val="-3"/>
                <w:w w:val="95"/>
                <w:sz w:val="20"/>
                <w:szCs w:val="20"/>
              </w:rPr>
              <w:t>de</w:t>
            </w:r>
            <w:r w:rsidRPr="00F31B64">
              <w:rPr>
                <w:color w:val="231F20"/>
                <w:spacing w:val="-23"/>
                <w:w w:val="95"/>
                <w:sz w:val="20"/>
                <w:szCs w:val="20"/>
              </w:rPr>
              <w:t xml:space="preserve"> </w:t>
            </w:r>
            <w:r w:rsidRPr="00F31B64">
              <w:rPr>
                <w:color w:val="231F20"/>
                <w:spacing w:val="-5"/>
                <w:w w:val="95"/>
                <w:sz w:val="20"/>
                <w:szCs w:val="20"/>
              </w:rPr>
              <w:t>correo</w:t>
            </w:r>
            <w:r w:rsidRPr="00F31B64">
              <w:rPr>
                <w:color w:val="231F20"/>
                <w:spacing w:val="-22"/>
                <w:w w:val="95"/>
                <w:sz w:val="20"/>
                <w:szCs w:val="20"/>
              </w:rPr>
              <w:t xml:space="preserve"> </w:t>
            </w:r>
            <w:r w:rsidRPr="00F31B64">
              <w:rPr>
                <w:color w:val="231F20"/>
                <w:spacing w:val="-5"/>
                <w:w w:val="95"/>
                <w:sz w:val="20"/>
                <w:szCs w:val="20"/>
              </w:rPr>
              <w:t>certificado</w:t>
            </w:r>
          </w:p>
          <w:p w14:paraId="3A0C06F8" w14:textId="77777777" w:rsidR="006665F0" w:rsidRPr="00F31B64" w:rsidRDefault="006665F0" w:rsidP="00816730">
            <w:pPr>
              <w:pStyle w:val="TableParagraph"/>
              <w:spacing w:line="228" w:lineRule="exact"/>
              <w:ind w:left="79"/>
              <w:jc w:val="both"/>
              <w:rPr>
                <w:sz w:val="20"/>
                <w:szCs w:val="20"/>
              </w:rPr>
            </w:pPr>
            <w:r w:rsidRPr="00F31B64">
              <w:rPr>
                <w:color w:val="231F20"/>
                <w:sz w:val="20"/>
                <w:szCs w:val="20"/>
              </w:rPr>
              <w:t>y por correo electrónico.</w:t>
            </w:r>
          </w:p>
        </w:tc>
      </w:tr>
      <w:tr w:rsidR="006665F0" w:rsidRPr="00F31B64" w14:paraId="5D5FC0CA" w14:textId="77777777" w:rsidTr="00BA57A8">
        <w:trPr>
          <w:trHeight w:val="1405"/>
        </w:trPr>
        <w:tc>
          <w:tcPr>
            <w:tcW w:w="3260" w:type="dxa"/>
            <w:shd w:val="clear" w:color="auto" w:fill="A8D08D" w:themeFill="accent6" w:themeFillTint="99"/>
          </w:tcPr>
          <w:p w14:paraId="57E5C166" w14:textId="77777777" w:rsidR="006665F0" w:rsidRPr="00F31B64" w:rsidRDefault="006665F0" w:rsidP="00816730">
            <w:pPr>
              <w:pStyle w:val="TableParagraph"/>
              <w:rPr>
                <w:b/>
                <w:sz w:val="20"/>
                <w:szCs w:val="20"/>
              </w:rPr>
            </w:pPr>
          </w:p>
          <w:p w14:paraId="24394AAF" w14:textId="77777777" w:rsidR="006665F0" w:rsidRPr="00F31B64" w:rsidRDefault="006665F0" w:rsidP="00816730">
            <w:pPr>
              <w:pStyle w:val="TableParagraph"/>
              <w:spacing w:before="1"/>
              <w:rPr>
                <w:b/>
                <w:sz w:val="20"/>
                <w:szCs w:val="20"/>
              </w:rPr>
            </w:pPr>
          </w:p>
          <w:p w14:paraId="44F2F33E" w14:textId="77777777" w:rsidR="006665F0" w:rsidRPr="00F31B64" w:rsidRDefault="00B82313" w:rsidP="00B82313">
            <w:pPr>
              <w:pStyle w:val="TableParagraph"/>
              <w:rPr>
                <w:b/>
                <w:sz w:val="20"/>
                <w:szCs w:val="20"/>
              </w:rPr>
            </w:pPr>
            <w:r w:rsidRPr="00F31B64">
              <w:rPr>
                <w:b/>
                <w:sz w:val="20"/>
                <w:szCs w:val="20"/>
              </w:rPr>
              <w:t>LEY 1712 DE 2014</w:t>
            </w:r>
          </w:p>
        </w:tc>
        <w:tc>
          <w:tcPr>
            <w:tcW w:w="5670" w:type="dxa"/>
          </w:tcPr>
          <w:p w14:paraId="376A58EE" w14:textId="77777777" w:rsidR="006665F0" w:rsidRPr="00F31B64" w:rsidRDefault="006665F0" w:rsidP="00816730">
            <w:pPr>
              <w:pStyle w:val="TableParagraph"/>
              <w:spacing w:before="28" w:line="292" w:lineRule="auto"/>
              <w:ind w:left="79"/>
              <w:rPr>
                <w:sz w:val="20"/>
                <w:szCs w:val="20"/>
              </w:rPr>
            </w:pPr>
            <w:r w:rsidRPr="00F31B64">
              <w:rPr>
                <w:color w:val="231F20"/>
                <w:sz w:val="20"/>
                <w:szCs w:val="20"/>
              </w:rPr>
              <w:t>Ley de Transparencia y del Derecho de Acceso a la Información Pública Nacional.</w:t>
            </w:r>
          </w:p>
          <w:p w14:paraId="05E28046" w14:textId="77777777" w:rsidR="006665F0" w:rsidRPr="00F31B64" w:rsidRDefault="006665F0" w:rsidP="004140FF">
            <w:pPr>
              <w:pStyle w:val="TableParagraph"/>
              <w:spacing w:line="292" w:lineRule="auto"/>
              <w:ind w:left="79" w:right="4"/>
              <w:rPr>
                <w:sz w:val="20"/>
                <w:szCs w:val="20"/>
              </w:rPr>
            </w:pPr>
            <w:r w:rsidRPr="00F31B64">
              <w:rPr>
                <w:color w:val="231F20"/>
                <w:sz w:val="20"/>
                <w:szCs w:val="20"/>
              </w:rPr>
              <w:t>Regula el derecho de acceso a la información pública, los procedimientos para el ejercicio y garantía del derecho y las excepciones a la publicidad de</w:t>
            </w:r>
            <w:r w:rsidR="004140FF" w:rsidRPr="00F31B64">
              <w:rPr>
                <w:color w:val="231F20"/>
                <w:sz w:val="20"/>
                <w:szCs w:val="20"/>
              </w:rPr>
              <w:t xml:space="preserve"> </w:t>
            </w:r>
            <w:r w:rsidRPr="00F31B64">
              <w:rPr>
                <w:color w:val="231F20"/>
                <w:sz w:val="20"/>
                <w:szCs w:val="20"/>
              </w:rPr>
              <w:t>información.</w:t>
            </w:r>
          </w:p>
        </w:tc>
      </w:tr>
      <w:tr w:rsidR="006665F0" w:rsidRPr="00F31B64" w14:paraId="2F3C83F4" w14:textId="77777777" w:rsidTr="00BA57A8">
        <w:trPr>
          <w:trHeight w:val="1125"/>
        </w:trPr>
        <w:tc>
          <w:tcPr>
            <w:tcW w:w="3260" w:type="dxa"/>
            <w:shd w:val="clear" w:color="auto" w:fill="A8D08D" w:themeFill="accent6" w:themeFillTint="99"/>
          </w:tcPr>
          <w:p w14:paraId="3D73EA89" w14:textId="77777777" w:rsidR="006665F0" w:rsidRPr="00F31B64" w:rsidRDefault="006665F0" w:rsidP="00816730">
            <w:pPr>
              <w:pStyle w:val="TableParagraph"/>
              <w:rPr>
                <w:b/>
                <w:sz w:val="20"/>
                <w:szCs w:val="20"/>
              </w:rPr>
            </w:pPr>
          </w:p>
          <w:p w14:paraId="22F96BDA" w14:textId="77777777" w:rsidR="006665F0" w:rsidRPr="00F31B64" w:rsidRDefault="00B82313" w:rsidP="00B82313">
            <w:pPr>
              <w:pStyle w:val="TableParagraph"/>
              <w:spacing w:before="195"/>
              <w:rPr>
                <w:b/>
                <w:sz w:val="20"/>
                <w:szCs w:val="20"/>
              </w:rPr>
            </w:pPr>
            <w:r w:rsidRPr="00F31B64">
              <w:rPr>
                <w:b/>
                <w:sz w:val="20"/>
                <w:szCs w:val="20"/>
              </w:rPr>
              <w:t>LEY 489 DE 1998</w:t>
            </w:r>
          </w:p>
        </w:tc>
        <w:tc>
          <w:tcPr>
            <w:tcW w:w="5670" w:type="dxa"/>
          </w:tcPr>
          <w:p w14:paraId="55AB5B1E" w14:textId="77777777" w:rsidR="006665F0" w:rsidRPr="00F31B64" w:rsidRDefault="006665F0" w:rsidP="00816730">
            <w:pPr>
              <w:pStyle w:val="TableParagraph"/>
              <w:spacing w:before="28" w:line="292" w:lineRule="auto"/>
              <w:ind w:left="79" w:right="61"/>
              <w:jc w:val="both"/>
              <w:rPr>
                <w:sz w:val="20"/>
                <w:szCs w:val="20"/>
              </w:rPr>
            </w:pPr>
            <w:r w:rsidRPr="00F31B64">
              <w:rPr>
                <w:color w:val="231F20"/>
                <w:sz w:val="20"/>
                <w:szCs w:val="20"/>
              </w:rPr>
              <w:t xml:space="preserve">Por la cual se </w:t>
            </w:r>
            <w:r w:rsidRPr="00F31B64">
              <w:rPr>
                <w:color w:val="231F20"/>
                <w:spacing w:val="-3"/>
                <w:sz w:val="20"/>
                <w:szCs w:val="20"/>
              </w:rPr>
              <w:t xml:space="preserve">dictan normas </w:t>
            </w:r>
            <w:r w:rsidRPr="00F31B64">
              <w:rPr>
                <w:color w:val="231F20"/>
                <w:sz w:val="20"/>
                <w:szCs w:val="20"/>
              </w:rPr>
              <w:t xml:space="preserve">sobre la </w:t>
            </w:r>
            <w:r w:rsidRPr="00F31B64">
              <w:rPr>
                <w:color w:val="231F20"/>
                <w:spacing w:val="-3"/>
                <w:sz w:val="20"/>
                <w:szCs w:val="20"/>
              </w:rPr>
              <w:t xml:space="preserve">organización </w:t>
            </w:r>
            <w:r w:rsidRPr="00F31B64">
              <w:rPr>
                <w:color w:val="231F20"/>
                <w:sz w:val="20"/>
                <w:szCs w:val="20"/>
              </w:rPr>
              <w:t xml:space="preserve">y funcionamiento de </w:t>
            </w:r>
            <w:r w:rsidRPr="00F31B64">
              <w:rPr>
                <w:color w:val="231F20"/>
                <w:spacing w:val="-3"/>
                <w:sz w:val="20"/>
                <w:szCs w:val="20"/>
              </w:rPr>
              <w:t>las entidades</w:t>
            </w:r>
            <w:r w:rsidRPr="00F31B64">
              <w:rPr>
                <w:color w:val="231F20"/>
                <w:spacing w:val="-15"/>
                <w:sz w:val="20"/>
                <w:szCs w:val="20"/>
              </w:rPr>
              <w:t xml:space="preserve"> </w:t>
            </w:r>
            <w:r w:rsidRPr="00F31B64">
              <w:rPr>
                <w:color w:val="231F20"/>
                <w:sz w:val="20"/>
                <w:szCs w:val="20"/>
              </w:rPr>
              <w:t>del</w:t>
            </w:r>
            <w:r w:rsidRPr="00F31B64">
              <w:rPr>
                <w:color w:val="231F20"/>
                <w:spacing w:val="-15"/>
                <w:sz w:val="20"/>
                <w:szCs w:val="20"/>
              </w:rPr>
              <w:t xml:space="preserve"> </w:t>
            </w:r>
            <w:r w:rsidRPr="00F31B64">
              <w:rPr>
                <w:color w:val="231F20"/>
                <w:spacing w:val="-3"/>
                <w:sz w:val="20"/>
                <w:szCs w:val="20"/>
              </w:rPr>
              <w:t>orden</w:t>
            </w:r>
            <w:r w:rsidRPr="00F31B64">
              <w:rPr>
                <w:color w:val="231F20"/>
                <w:spacing w:val="-14"/>
                <w:sz w:val="20"/>
                <w:szCs w:val="20"/>
              </w:rPr>
              <w:t xml:space="preserve"> </w:t>
            </w:r>
            <w:r w:rsidRPr="00F31B64">
              <w:rPr>
                <w:color w:val="231F20"/>
                <w:spacing w:val="-3"/>
                <w:sz w:val="20"/>
                <w:szCs w:val="20"/>
              </w:rPr>
              <w:t>nacional,</w:t>
            </w:r>
            <w:r w:rsidRPr="00F31B64">
              <w:rPr>
                <w:color w:val="231F20"/>
                <w:spacing w:val="-15"/>
                <w:sz w:val="20"/>
                <w:szCs w:val="20"/>
              </w:rPr>
              <w:t xml:space="preserve"> </w:t>
            </w:r>
            <w:r w:rsidRPr="00F31B64">
              <w:rPr>
                <w:color w:val="231F20"/>
                <w:sz w:val="20"/>
                <w:szCs w:val="20"/>
              </w:rPr>
              <w:t>se</w:t>
            </w:r>
            <w:r w:rsidRPr="00F31B64">
              <w:rPr>
                <w:color w:val="231F20"/>
                <w:spacing w:val="-15"/>
                <w:sz w:val="20"/>
                <w:szCs w:val="20"/>
              </w:rPr>
              <w:t xml:space="preserve"> </w:t>
            </w:r>
            <w:r w:rsidRPr="00F31B64">
              <w:rPr>
                <w:color w:val="231F20"/>
                <w:spacing w:val="-3"/>
                <w:sz w:val="20"/>
                <w:szCs w:val="20"/>
              </w:rPr>
              <w:t>expiden</w:t>
            </w:r>
            <w:r w:rsidRPr="00F31B64">
              <w:rPr>
                <w:color w:val="231F20"/>
                <w:spacing w:val="-14"/>
                <w:sz w:val="20"/>
                <w:szCs w:val="20"/>
              </w:rPr>
              <w:t xml:space="preserve"> </w:t>
            </w:r>
            <w:r w:rsidRPr="00F31B64">
              <w:rPr>
                <w:color w:val="231F20"/>
                <w:sz w:val="20"/>
                <w:szCs w:val="20"/>
              </w:rPr>
              <w:t>las</w:t>
            </w:r>
            <w:r w:rsidRPr="00F31B64">
              <w:rPr>
                <w:color w:val="231F20"/>
                <w:spacing w:val="-15"/>
                <w:sz w:val="20"/>
                <w:szCs w:val="20"/>
              </w:rPr>
              <w:t xml:space="preserve"> </w:t>
            </w:r>
            <w:r w:rsidRPr="00F31B64">
              <w:rPr>
                <w:color w:val="231F20"/>
                <w:spacing w:val="-3"/>
                <w:sz w:val="20"/>
                <w:szCs w:val="20"/>
              </w:rPr>
              <w:t>disposiciones,</w:t>
            </w:r>
            <w:r w:rsidRPr="00F31B64">
              <w:rPr>
                <w:color w:val="231F20"/>
                <w:spacing w:val="-15"/>
                <w:sz w:val="20"/>
                <w:szCs w:val="20"/>
              </w:rPr>
              <w:t xml:space="preserve"> </w:t>
            </w:r>
            <w:r w:rsidRPr="00F31B64">
              <w:rPr>
                <w:color w:val="231F20"/>
                <w:spacing w:val="-3"/>
                <w:sz w:val="20"/>
                <w:szCs w:val="20"/>
              </w:rPr>
              <w:t>principios</w:t>
            </w:r>
            <w:r w:rsidRPr="00F31B64">
              <w:rPr>
                <w:color w:val="231F20"/>
                <w:spacing w:val="-14"/>
                <w:sz w:val="20"/>
                <w:szCs w:val="20"/>
              </w:rPr>
              <w:t xml:space="preserve"> </w:t>
            </w:r>
            <w:r w:rsidRPr="00F31B64">
              <w:rPr>
                <w:color w:val="231F20"/>
                <w:sz w:val="20"/>
                <w:szCs w:val="20"/>
              </w:rPr>
              <w:t>y</w:t>
            </w:r>
            <w:r w:rsidRPr="00F31B64">
              <w:rPr>
                <w:color w:val="231F20"/>
                <w:spacing w:val="-15"/>
                <w:sz w:val="20"/>
                <w:szCs w:val="20"/>
              </w:rPr>
              <w:t xml:space="preserve"> </w:t>
            </w:r>
            <w:r w:rsidRPr="00F31B64">
              <w:rPr>
                <w:color w:val="231F20"/>
                <w:spacing w:val="-2"/>
                <w:sz w:val="20"/>
                <w:szCs w:val="20"/>
              </w:rPr>
              <w:t xml:space="preserve">reglas </w:t>
            </w:r>
            <w:r w:rsidRPr="00F31B64">
              <w:rPr>
                <w:color w:val="231F20"/>
                <w:spacing w:val="-3"/>
                <w:sz w:val="20"/>
                <w:szCs w:val="20"/>
              </w:rPr>
              <w:t>generales</w:t>
            </w:r>
            <w:r w:rsidRPr="00F31B64">
              <w:rPr>
                <w:color w:val="231F20"/>
                <w:spacing w:val="-15"/>
                <w:sz w:val="20"/>
                <w:szCs w:val="20"/>
              </w:rPr>
              <w:t xml:space="preserve"> </w:t>
            </w:r>
            <w:r w:rsidRPr="00F31B64">
              <w:rPr>
                <w:color w:val="231F20"/>
                <w:spacing w:val="-3"/>
                <w:sz w:val="20"/>
                <w:szCs w:val="20"/>
              </w:rPr>
              <w:t>para</w:t>
            </w:r>
            <w:r w:rsidRPr="00F31B64">
              <w:rPr>
                <w:color w:val="231F20"/>
                <w:spacing w:val="-14"/>
                <w:sz w:val="20"/>
                <w:szCs w:val="20"/>
              </w:rPr>
              <w:t xml:space="preserve"> </w:t>
            </w:r>
            <w:r w:rsidRPr="00F31B64">
              <w:rPr>
                <w:color w:val="231F20"/>
                <w:sz w:val="20"/>
                <w:szCs w:val="20"/>
              </w:rPr>
              <w:t>el</w:t>
            </w:r>
            <w:r w:rsidRPr="00F31B64">
              <w:rPr>
                <w:color w:val="231F20"/>
                <w:spacing w:val="-15"/>
                <w:sz w:val="20"/>
                <w:szCs w:val="20"/>
              </w:rPr>
              <w:t xml:space="preserve"> </w:t>
            </w:r>
            <w:r w:rsidRPr="00F31B64">
              <w:rPr>
                <w:color w:val="231F20"/>
                <w:spacing w:val="-3"/>
                <w:sz w:val="20"/>
                <w:szCs w:val="20"/>
              </w:rPr>
              <w:t>ejercicio</w:t>
            </w:r>
            <w:r w:rsidRPr="00F31B64">
              <w:rPr>
                <w:color w:val="231F20"/>
                <w:spacing w:val="-14"/>
                <w:sz w:val="20"/>
                <w:szCs w:val="20"/>
              </w:rPr>
              <w:t xml:space="preserve"> </w:t>
            </w:r>
            <w:r w:rsidRPr="00F31B64">
              <w:rPr>
                <w:color w:val="231F20"/>
                <w:sz w:val="20"/>
                <w:szCs w:val="20"/>
              </w:rPr>
              <w:t>de</w:t>
            </w:r>
            <w:r w:rsidRPr="00F31B64">
              <w:rPr>
                <w:color w:val="231F20"/>
                <w:spacing w:val="-15"/>
                <w:sz w:val="20"/>
                <w:szCs w:val="20"/>
              </w:rPr>
              <w:t xml:space="preserve"> </w:t>
            </w:r>
            <w:r w:rsidRPr="00F31B64">
              <w:rPr>
                <w:color w:val="231F20"/>
                <w:sz w:val="20"/>
                <w:szCs w:val="20"/>
              </w:rPr>
              <w:t>las</w:t>
            </w:r>
            <w:r w:rsidRPr="00F31B64">
              <w:rPr>
                <w:color w:val="231F20"/>
                <w:spacing w:val="-14"/>
                <w:sz w:val="20"/>
                <w:szCs w:val="20"/>
              </w:rPr>
              <w:t xml:space="preserve"> </w:t>
            </w:r>
            <w:r w:rsidRPr="00F31B64">
              <w:rPr>
                <w:color w:val="231F20"/>
                <w:spacing w:val="-3"/>
                <w:sz w:val="20"/>
                <w:szCs w:val="20"/>
              </w:rPr>
              <w:t>atribuciones</w:t>
            </w:r>
            <w:r w:rsidRPr="00F31B64">
              <w:rPr>
                <w:color w:val="231F20"/>
                <w:spacing w:val="-15"/>
                <w:sz w:val="20"/>
                <w:szCs w:val="20"/>
              </w:rPr>
              <w:t xml:space="preserve"> </w:t>
            </w:r>
            <w:r w:rsidRPr="00F31B64">
              <w:rPr>
                <w:color w:val="231F20"/>
                <w:spacing w:val="-3"/>
                <w:sz w:val="20"/>
                <w:szCs w:val="20"/>
              </w:rPr>
              <w:t>previstas</w:t>
            </w:r>
            <w:r w:rsidRPr="00F31B64">
              <w:rPr>
                <w:color w:val="231F20"/>
                <w:spacing w:val="-14"/>
                <w:sz w:val="20"/>
                <w:szCs w:val="20"/>
              </w:rPr>
              <w:t xml:space="preserve"> </w:t>
            </w:r>
            <w:r w:rsidRPr="00F31B64">
              <w:rPr>
                <w:color w:val="231F20"/>
                <w:sz w:val="20"/>
                <w:szCs w:val="20"/>
              </w:rPr>
              <w:t>en</w:t>
            </w:r>
            <w:r w:rsidRPr="00F31B64">
              <w:rPr>
                <w:color w:val="231F20"/>
                <w:spacing w:val="-15"/>
                <w:sz w:val="20"/>
                <w:szCs w:val="20"/>
              </w:rPr>
              <w:t xml:space="preserve"> </w:t>
            </w:r>
            <w:r w:rsidRPr="00F31B64">
              <w:rPr>
                <w:color w:val="231F20"/>
                <w:sz w:val="20"/>
                <w:szCs w:val="20"/>
              </w:rPr>
              <w:t>los</w:t>
            </w:r>
            <w:r w:rsidRPr="00F31B64">
              <w:rPr>
                <w:color w:val="231F20"/>
                <w:spacing w:val="-14"/>
                <w:sz w:val="20"/>
                <w:szCs w:val="20"/>
              </w:rPr>
              <w:t xml:space="preserve"> </w:t>
            </w:r>
            <w:r w:rsidRPr="00F31B64">
              <w:rPr>
                <w:color w:val="231F20"/>
                <w:spacing w:val="-3"/>
                <w:sz w:val="20"/>
                <w:szCs w:val="20"/>
              </w:rPr>
              <w:t>numerales</w:t>
            </w:r>
            <w:r w:rsidRPr="00F31B64">
              <w:rPr>
                <w:color w:val="231F20"/>
                <w:spacing w:val="-15"/>
                <w:sz w:val="20"/>
                <w:szCs w:val="20"/>
              </w:rPr>
              <w:t xml:space="preserve"> </w:t>
            </w:r>
            <w:r w:rsidRPr="00F31B64">
              <w:rPr>
                <w:color w:val="231F20"/>
                <w:sz w:val="20"/>
                <w:szCs w:val="20"/>
              </w:rPr>
              <w:t>15</w:t>
            </w:r>
            <w:r w:rsidRPr="00F31B64">
              <w:rPr>
                <w:color w:val="231F20"/>
                <w:spacing w:val="-14"/>
                <w:sz w:val="20"/>
                <w:szCs w:val="20"/>
              </w:rPr>
              <w:t xml:space="preserve"> </w:t>
            </w:r>
            <w:r w:rsidRPr="00F31B64">
              <w:rPr>
                <w:color w:val="231F20"/>
                <w:sz w:val="20"/>
                <w:szCs w:val="20"/>
              </w:rPr>
              <w:t>y</w:t>
            </w:r>
          </w:p>
          <w:p w14:paraId="29D36E55" w14:textId="77777777" w:rsidR="006665F0" w:rsidRPr="00F31B64" w:rsidRDefault="006665F0" w:rsidP="00816730">
            <w:pPr>
              <w:pStyle w:val="TableParagraph"/>
              <w:spacing w:line="228" w:lineRule="exact"/>
              <w:ind w:left="79"/>
              <w:jc w:val="both"/>
              <w:rPr>
                <w:sz w:val="20"/>
                <w:szCs w:val="20"/>
              </w:rPr>
            </w:pPr>
            <w:r w:rsidRPr="00F31B64">
              <w:rPr>
                <w:color w:val="231F20"/>
                <w:sz w:val="20"/>
                <w:szCs w:val="20"/>
              </w:rPr>
              <w:t>16</w:t>
            </w:r>
            <w:r w:rsidRPr="00F31B64">
              <w:rPr>
                <w:color w:val="231F20"/>
                <w:spacing w:val="-9"/>
                <w:sz w:val="20"/>
                <w:szCs w:val="20"/>
              </w:rPr>
              <w:t xml:space="preserve"> </w:t>
            </w:r>
            <w:r w:rsidRPr="00F31B64">
              <w:rPr>
                <w:color w:val="231F20"/>
                <w:sz w:val="20"/>
                <w:szCs w:val="20"/>
              </w:rPr>
              <w:t>del</w:t>
            </w:r>
            <w:r w:rsidRPr="00F31B64">
              <w:rPr>
                <w:color w:val="231F20"/>
                <w:spacing w:val="-8"/>
                <w:sz w:val="20"/>
                <w:szCs w:val="20"/>
              </w:rPr>
              <w:t xml:space="preserve"> </w:t>
            </w:r>
            <w:r w:rsidRPr="00F31B64">
              <w:rPr>
                <w:color w:val="231F20"/>
                <w:spacing w:val="-3"/>
                <w:sz w:val="20"/>
                <w:szCs w:val="20"/>
              </w:rPr>
              <w:t>artículo</w:t>
            </w:r>
            <w:r w:rsidRPr="00F31B64">
              <w:rPr>
                <w:color w:val="231F20"/>
                <w:spacing w:val="-8"/>
                <w:sz w:val="20"/>
                <w:szCs w:val="20"/>
              </w:rPr>
              <w:t xml:space="preserve"> </w:t>
            </w:r>
            <w:r w:rsidRPr="00F31B64">
              <w:rPr>
                <w:color w:val="231F20"/>
                <w:sz w:val="20"/>
                <w:szCs w:val="20"/>
              </w:rPr>
              <w:t>189</w:t>
            </w:r>
            <w:r w:rsidRPr="00F31B64">
              <w:rPr>
                <w:color w:val="231F20"/>
                <w:spacing w:val="-8"/>
                <w:sz w:val="20"/>
                <w:szCs w:val="20"/>
              </w:rPr>
              <w:t xml:space="preserve"> </w:t>
            </w:r>
            <w:r w:rsidRPr="00F31B64">
              <w:rPr>
                <w:color w:val="231F20"/>
                <w:sz w:val="20"/>
                <w:szCs w:val="20"/>
              </w:rPr>
              <w:t>de</w:t>
            </w:r>
            <w:r w:rsidRPr="00F31B64">
              <w:rPr>
                <w:color w:val="231F20"/>
                <w:spacing w:val="-8"/>
                <w:sz w:val="20"/>
                <w:szCs w:val="20"/>
              </w:rPr>
              <w:t xml:space="preserve"> </w:t>
            </w:r>
            <w:r w:rsidRPr="00F31B64">
              <w:rPr>
                <w:color w:val="231F20"/>
                <w:sz w:val="20"/>
                <w:szCs w:val="20"/>
              </w:rPr>
              <w:t>la</w:t>
            </w:r>
            <w:r w:rsidRPr="00F31B64">
              <w:rPr>
                <w:color w:val="231F20"/>
                <w:spacing w:val="-8"/>
                <w:sz w:val="20"/>
                <w:szCs w:val="20"/>
              </w:rPr>
              <w:t xml:space="preserve"> </w:t>
            </w:r>
            <w:r w:rsidRPr="00F31B64">
              <w:rPr>
                <w:color w:val="231F20"/>
                <w:spacing w:val="-3"/>
                <w:sz w:val="20"/>
                <w:szCs w:val="20"/>
              </w:rPr>
              <w:t>Constitución</w:t>
            </w:r>
            <w:r w:rsidRPr="00F31B64">
              <w:rPr>
                <w:color w:val="231F20"/>
                <w:spacing w:val="-8"/>
                <w:sz w:val="20"/>
                <w:szCs w:val="20"/>
              </w:rPr>
              <w:t xml:space="preserve"> </w:t>
            </w:r>
            <w:r w:rsidRPr="00F31B64">
              <w:rPr>
                <w:color w:val="231F20"/>
                <w:sz w:val="20"/>
                <w:szCs w:val="20"/>
              </w:rPr>
              <w:t>Política</w:t>
            </w:r>
            <w:r w:rsidRPr="00F31B64">
              <w:rPr>
                <w:color w:val="231F20"/>
                <w:spacing w:val="-7"/>
                <w:sz w:val="20"/>
                <w:szCs w:val="20"/>
              </w:rPr>
              <w:t xml:space="preserve"> </w:t>
            </w:r>
            <w:r w:rsidRPr="00F31B64">
              <w:rPr>
                <w:color w:val="231F20"/>
                <w:sz w:val="20"/>
                <w:szCs w:val="20"/>
              </w:rPr>
              <w:t>y</w:t>
            </w:r>
            <w:r w:rsidRPr="00F31B64">
              <w:rPr>
                <w:color w:val="231F20"/>
                <w:spacing w:val="-7"/>
                <w:sz w:val="20"/>
                <w:szCs w:val="20"/>
              </w:rPr>
              <w:t xml:space="preserve"> </w:t>
            </w:r>
            <w:r w:rsidRPr="00F31B64">
              <w:rPr>
                <w:color w:val="231F20"/>
                <w:sz w:val="20"/>
                <w:szCs w:val="20"/>
              </w:rPr>
              <w:t>se</w:t>
            </w:r>
            <w:r w:rsidRPr="00F31B64">
              <w:rPr>
                <w:color w:val="231F20"/>
                <w:spacing w:val="-7"/>
                <w:sz w:val="20"/>
                <w:szCs w:val="20"/>
              </w:rPr>
              <w:t xml:space="preserve"> </w:t>
            </w:r>
            <w:r w:rsidRPr="00F31B64">
              <w:rPr>
                <w:color w:val="231F20"/>
                <w:spacing w:val="-3"/>
                <w:sz w:val="20"/>
                <w:szCs w:val="20"/>
              </w:rPr>
              <w:t>dictan</w:t>
            </w:r>
            <w:r w:rsidRPr="00F31B64">
              <w:rPr>
                <w:color w:val="231F20"/>
                <w:spacing w:val="-8"/>
                <w:sz w:val="20"/>
                <w:szCs w:val="20"/>
              </w:rPr>
              <w:t xml:space="preserve"> </w:t>
            </w:r>
            <w:r w:rsidRPr="00F31B64">
              <w:rPr>
                <w:color w:val="231F20"/>
                <w:spacing w:val="-3"/>
                <w:sz w:val="20"/>
                <w:szCs w:val="20"/>
              </w:rPr>
              <w:t>otras</w:t>
            </w:r>
            <w:r w:rsidRPr="00F31B64">
              <w:rPr>
                <w:color w:val="231F20"/>
                <w:spacing w:val="-8"/>
                <w:sz w:val="20"/>
                <w:szCs w:val="20"/>
              </w:rPr>
              <w:t xml:space="preserve"> </w:t>
            </w:r>
            <w:r w:rsidRPr="00F31B64">
              <w:rPr>
                <w:color w:val="231F20"/>
                <w:spacing w:val="-3"/>
                <w:sz w:val="20"/>
                <w:szCs w:val="20"/>
              </w:rPr>
              <w:t>disposiciones.</w:t>
            </w:r>
          </w:p>
        </w:tc>
      </w:tr>
      <w:tr w:rsidR="006665F0" w:rsidRPr="00F31B64" w14:paraId="5614C74B" w14:textId="77777777" w:rsidTr="00BA57A8">
        <w:trPr>
          <w:trHeight w:val="845"/>
        </w:trPr>
        <w:tc>
          <w:tcPr>
            <w:tcW w:w="3260" w:type="dxa"/>
            <w:shd w:val="clear" w:color="auto" w:fill="A8D08D" w:themeFill="accent6" w:themeFillTint="99"/>
          </w:tcPr>
          <w:p w14:paraId="3F9EEFA6" w14:textId="77777777" w:rsidR="006665F0" w:rsidRPr="00F31B64" w:rsidRDefault="006665F0" w:rsidP="00816730">
            <w:pPr>
              <w:pStyle w:val="TableParagraph"/>
              <w:spacing w:before="9"/>
              <w:rPr>
                <w:b/>
                <w:color w:val="000000" w:themeColor="text1"/>
                <w:sz w:val="20"/>
                <w:szCs w:val="20"/>
              </w:rPr>
            </w:pPr>
          </w:p>
          <w:p w14:paraId="4F5C7C22" w14:textId="77777777" w:rsidR="006665F0" w:rsidRPr="00F31B64" w:rsidRDefault="00B82313" w:rsidP="00B82313">
            <w:pPr>
              <w:pStyle w:val="TableParagraph"/>
              <w:rPr>
                <w:b/>
                <w:color w:val="000000" w:themeColor="text1"/>
                <w:sz w:val="20"/>
                <w:szCs w:val="20"/>
              </w:rPr>
            </w:pPr>
            <w:r w:rsidRPr="00F31B64">
              <w:rPr>
                <w:b/>
                <w:color w:val="000000" w:themeColor="text1"/>
                <w:sz w:val="20"/>
                <w:szCs w:val="20"/>
              </w:rPr>
              <w:t>LEY 734 DE 2002</w:t>
            </w:r>
          </w:p>
        </w:tc>
        <w:tc>
          <w:tcPr>
            <w:tcW w:w="5670" w:type="dxa"/>
          </w:tcPr>
          <w:p w14:paraId="2A131379" w14:textId="77777777" w:rsidR="006665F0" w:rsidRPr="00F31B64" w:rsidRDefault="006665F0" w:rsidP="00816730">
            <w:pPr>
              <w:pStyle w:val="TableParagraph"/>
              <w:spacing w:before="28"/>
              <w:ind w:left="79"/>
              <w:rPr>
                <w:sz w:val="20"/>
                <w:szCs w:val="20"/>
              </w:rPr>
            </w:pPr>
            <w:r w:rsidRPr="00F31B64">
              <w:rPr>
                <w:color w:val="231F20"/>
                <w:sz w:val="20"/>
                <w:szCs w:val="20"/>
              </w:rPr>
              <w:t>Por la cual se expide el Código Disciplinario Único.</w:t>
            </w:r>
          </w:p>
          <w:p w14:paraId="38DECABF" w14:textId="77777777" w:rsidR="006665F0" w:rsidRPr="00F31B64" w:rsidRDefault="006665F0" w:rsidP="00816730">
            <w:pPr>
              <w:pStyle w:val="TableParagraph"/>
              <w:spacing w:line="280" w:lineRule="atLeast"/>
              <w:ind w:left="79" w:right="48"/>
              <w:rPr>
                <w:sz w:val="20"/>
                <w:szCs w:val="20"/>
              </w:rPr>
            </w:pPr>
            <w:r w:rsidRPr="00F31B64">
              <w:rPr>
                <w:color w:val="231F20"/>
                <w:sz w:val="20"/>
                <w:szCs w:val="20"/>
              </w:rPr>
              <w:t>Titularidad de la potestad disciplinaria. El Estado es el titular de la potestad disciplinaria.</w:t>
            </w:r>
          </w:p>
        </w:tc>
      </w:tr>
      <w:tr w:rsidR="006665F0" w:rsidRPr="00F31B64" w14:paraId="4B5D7DDF" w14:textId="77777777" w:rsidTr="00BA57A8">
        <w:trPr>
          <w:trHeight w:val="565"/>
        </w:trPr>
        <w:tc>
          <w:tcPr>
            <w:tcW w:w="3260" w:type="dxa"/>
            <w:shd w:val="clear" w:color="auto" w:fill="A8D08D" w:themeFill="accent6" w:themeFillTint="99"/>
          </w:tcPr>
          <w:p w14:paraId="762E7424" w14:textId="77777777" w:rsidR="006665F0" w:rsidRPr="00F31B64" w:rsidRDefault="00B82313" w:rsidP="00B82313">
            <w:pPr>
              <w:pStyle w:val="TableParagraph"/>
              <w:spacing w:before="168"/>
              <w:rPr>
                <w:b/>
                <w:color w:val="000000" w:themeColor="text1"/>
                <w:sz w:val="20"/>
                <w:szCs w:val="20"/>
              </w:rPr>
            </w:pPr>
            <w:r w:rsidRPr="00F31B64">
              <w:rPr>
                <w:b/>
                <w:color w:val="000000" w:themeColor="text1"/>
                <w:sz w:val="20"/>
                <w:szCs w:val="20"/>
              </w:rPr>
              <w:t>LEY 795 DE 2003</w:t>
            </w:r>
          </w:p>
        </w:tc>
        <w:tc>
          <w:tcPr>
            <w:tcW w:w="5670" w:type="dxa"/>
          </w:tcPr>
          <w:p w14:paraId="6F2A787E" w14:textId="77777777" w:rsidR="006665F0" w:rsidRPr="00F31B64" w:rsidRDefault="006665F0" w:rsidP="004140FF">
            <w:pPr>
              <w:pStyle w:val="TableParagraph"/>
              <w:spacing w:before="28"/>
              <w:ind w:left="79"/>
              <w:rPr>
                <w:sz w:val="20"/>
                <w:szCs w:val="20"/>
              </w:rPr>
            </w:pPr>
            <w:r w:rsidRPr="00F31B64">
              <w:rPr>
                <w:color w:val="231F20"/>
                <w:sz w:val="20"/>
                <w:szCs w:val="20"/>
              </w:rPr>
              <w:t>Por la cual se ajustan algunas normas del Estatuto Orgánico del Sistema</w:t>
            </w:r>
            <w:r w:rsidR="004140FF" w:rsidRPr="00F31B64">
              <w:rPr>
                <w:color w:val="231F20"/>
                <w:sz w:val="20"/>
                <w:szCs w:val="20"/>
              </w:rPr>
              <w:t xml:space="preserve"> </w:t>
            </w:r>
            <w:r w:rsidRPr="00F31B64">
              <w:rPr>
                <w:color w:val="231F20"/>
                <w:sz w:val="20"/>
                <w:szCs w:val="20"/>
              </w:rPr>
              <w:t>Financiero y se dictan otras disposiciones.</w:t>
            </w:r>
          </w:p>
        </w:tc>
      </w:tr>
      <w:tr w:rsidR="006665F0" w:rsidRPr="00F31B64" w14:paraId="4BF08931" w14:textId="77777777" w:rsidTr="00A845BD">
        <w:trPr>
          <w:trHeight w:val="1125"/>
        </w:trPr>
        <w:tc>
          <w:tcPr>
            <w:tcW w:w="3260" w:type="dxa"/>
            <w:shd w:val="clear" w:color="auto" w:fill="A8D08D" w:themeFill="accent6" w:themeFillTint="99"/>
          </w:tcPr>
          <w:p w14:paraId="5CB2B6D7" w14:textId="77777777" w:rsidR="006665F0" w:rsidRPr="00F31B64" w:rsidRDefault="006665F0" w:rsidP="00816730">
            <w:pPr>
              <w:pStyle w:val="TableParagraph"/>
              <w:rPr>
                <w:b/>
                <w:sz w:val="20"/>
                <w:szCs w:val="20"/>
              </w:rPr>
            </w:pPr>
          </w:p>
          <w:p w14:paraId="4F1D4659" w14:textId="77777777" w:rsidR="006665F0" w:rsidRPr="00F31B64" w:rsidRDefault="00B82313" w:rsidP="00B82313">
            <w:pPr>
              <w:pStyle w:val="TableParagraph"/>
              <w:spacing w:before="195"/>
              <w:rPr>
                <w:b/>
                <w:sz w:val="20"/>
                <w:szCs w:val="20"/>
              </w:rPr>
            </w:pPr>
            <w:r w:rsidRPr="00F31B64">
              <w:rPr>
                <w:b/>
                <w:color w:val="000000" w:themeColor="text1"/>
                <w:sz w:val="20"/>
                <w:szCs w:val="20"/>
              </w:rPr>
              <w:t>LEY 819 DE 2003</w:t>
            </w:r>
          </w:p>
        </w:tc>
        <w:tc>
          <w:tcPr>
            <w:tcW w:w="5670" w:type="dxa"/>
          </w:tcPr>
          <w:p w14:paraId="3120A1EB" w14:textId="77777777" w:rsidR="006665F0" w:rsidRPr="00F31B64" w:rsidRDefault="006665F0" w:rsidP="004140FF">
            <w:pPr>
              <w:pStyle w:val="TableParagraph"/>
              <w:spacing w:before="28" w:line="292" w:lineRule="auto"/>
              <w:ind w:left="79"/>
              <w:rPr>
                <w:sz w:val="20"/>
                <w:szCs w:val="20"/>
              </w:rPr>
            </w:pPr>
            <w:r w:rsidRPr="00F31B64">
              <w:rPr>
                <w:color w:val="231F20"/>
                <w:spacing w:val="4"/>
                <w:sz w:val="20"/>
                <w:szCs w:val="20"/>
              </w:rPr>
              <w:t xml:space="preserve">Por </w:t>
            </w:r>
            <w:r w:rsidRPr="00F31B64">
              <w:rPr>
                <w:color w:val="231F20"/>
                <w:spacing w:val="2"/>
                <w:sz w:val="20"/>
                <w:szCs w:val="20"/>
              </w:rPr>
              <w:t xml:space="preserve">la </w:t>
            </w:r>
            <w:r w:rsidRPr="00F31B64">
              <w:rPr>
                <w:color w:val="231F20"/>
                <w:spacing w:val="4"/>
                <w:sz w:val="20"/>
                <w:szCs w:val="20"/>
              </w:rPr>
              <w:t xml:space="preserve">cual </w:t>
            </w:r>
            <w:r w:rsidRPr="00F31B64">
              <w:rPr>
                <w:color w:val="231F20"/>
                <w:spacing w:val="3"/>
                <w:sz w:val="20"/>
                <w:szCs w:val="20"/>
              </w:rPr>
              <w:t xml:space="preserve">se </w:t>
            </w:r>
            <w:r w:rsidRPr="00F31B64">
              <w:rPr>
                <w:color w:val="231F20"/>
                <w:spacing w:val="4"/>
                <w:sz w:val="20"/>
                <w:szCs w:val="20"/>
              </w:rPr>
              <w:t xml:space="preserve">dictan normas orgánicas </w:t>
            </w:r>
            <w:r w:rsidRPr="00F31B64">
              <w:rPr>
                <w:color w:val="231F20"/>
                <w:spacing w:val="2"/>
                <w:sz w:val="20"/>
                <w:szCs w:val="20"/>
              </w:rPr>
              <w:t xml:space="preserve">en </w:t>
            </w:r>
            <w:r w:rsidRPr="00F31B64">
              <w:rPr>
                <w:color w:val="231F20"/>
                <w:spacing w:val="5"/>
                <w:sz w:val="20"/>
                <w:szCs w:val="20"/>
              </w:rPr>
              <w:t xml:space="preserve">materia </w:t>
            </w:r>
            <w:r w:rsidRPr="00F31B64">
              <w:rPr>
                <w:color w:val="231F20"/>
                <w:spacing w:val="2"/>
                <w:sz w:val="20"/>
                <w:szCs w:val="20"/>
              </w:rPr>
              <w:t xml:space="preserve">de </w:t>
            </w:r>
            <w:r w:rsidRPr="00F31B64">
              <w:rPr>
                <w:color w:val="231F20"/>
                <w:spacing w:val="5"/>
                <w:sz w:val="20"/>
                <w:szCs w:val="20"/>
              </w:rPr>
              <w:t xml:space="preserve">presupuesto, responsabilidad </w:t>
            </w:r>
            <w:r w:rsidRPr="00F31B64">
              <w:rPr>
                <w:color w:val="231F20"/>
                <w:sz w:val="20"/>
                <w:szCs w:val="20"/>
              </w:rPr>
              <w:t xml:space="preserve">y </w:t>
            </w:r>
            <w:r w:rsidRPr="00F31B64">
              <w:rPr>
                <w:color w:val="231F20"/>
                <w:spacing w:val="5"/>
                <w:sz w:val="20"/>
                <w:szCs w:val="20"/>
              </w:rPr>
              <w:t xml:space="preserve">transparencia fiscal </w:t>
            </w:r>
            <w:r w:rsidRPr="00F31B64">
              <w:rPr>
                <w:color w:val="231F20"/>
                <w:sz w:val="20"/>
                <w:szCs w:val="20"/>
              </w:rPr>
              <w:t xml:space="preserve">y </w:t>
            </w:r>
            <w:r w:rsidRPr="00F31B64">
              <w:rPr>
                <w:color w:val="231F20"/>
                <w:spacing w:val="3"/>
                <w:sz w:val="20"/>
                <w:szCs w:val="20"/>
              </w:rPr>
              <w:t xml:space="preserve">se </w:t>
            </w:r>
            <w:r w:rsidRPr="00F31B64">
              <w:rPr>
                <w:color w:val="231F20"/>
                <w:spacing w:val="4"/>
                <w:sz w:val="20"/>
                <w:szCs w:val="20"/>
              </w:rPr>
              <w:t xml:space="preserve">dictan otras </w:t>
            </w:r>
            <w:r w:rsidRPr="00F31B64">
              <w:rPr>
                <w:color w:val="231F20"/>
                <w:spacing w:val="5"/>
                <w:sz w:val="20"/>
                <w:szCs w:val="20"/>
              </w:rPr>
              <w:t xml:space="preserve">disposiciones. </w:t>
            </w:r>
            <w:r w:rsidRPr="00F31B64">
              <w:rPr>
                <w:b/>
                <w:color w:val="231F20"/>
                <w:spacing w:val="-7"/>
                <w:sz w:val="20"/>
                <w:szCs w:val="20"/>
              </w:rPr>
              <w:t xml:space="preserve">Artículo </w:t>
            </w:r>
            <w:r w:rsidRPr="00F31B64">
              <w:rPr>
                <w:b/>
                <w:color w:val="231F20"/>
                <w:spacing w:val="-5"/>
                <w:sz w:val="20"/>
                <w:szCs w:val="20"/>
              </w:rPr>
              <w:t xml:space="preserve">77. </w:t>
            </w:r>
            <w:r w:rsidRPr="00F31B64">
              <w:rPr>
                <w:color w:val="231F20"/>
                <w:spacing w:val="-5"/>
                <w:sz w:val="20"/>
                <w:szCs w:val="20"/>
              </w:rPr>
              <w:t xml:space="preserve">Los </w:t>
            </w:r>
            <w:r w:rsidRPr="00F31B64">
              <w:rPr>
                <w:color w:val="231F20"/>
                <w:spacing w:val="-6"/>
                <w:sz w:val="20"/>
                <w:szCs w:val="20"/>
              </w:rPr>
              <w:t xml:space="preserve">recursos </w:t>
            </w:r>
            <w:r w:rsidRPr="00F31B64">
              <w:rPr>
                <w:color w:val="231F20"/>
                <w:spacing w:val="-5"/>
                <w:sz w:val="20"/>
                <w:szCs w:val="20"/>
              </w:rPr>
              <w:t xml:space="preserve">contra los </w:t>
            </w:r>
            <w:r w:rsidRPr="00F31B64">
              <w:rPr>
                <w:color w:val="231F20"/>
                <w:spacing w:val="-6"/>
                <w:sz w:val="20"/>
                <w:szCs w:val="20"/>
              </w:rPr>
              <w:t xml:space="preserve">actos </w:t>
            </w:r>
            <w:r w:rsidRPr="00F31B64">
              <w:rPr>
                <w:color w:val="231F20"/>
                <w:spacing w:val="-7"/>
                <w:sz w:val="20"/>
                <w:szCs w:val="20"/>
              </w:rPr>
              <w:t xml:space="preserve">administrativos </w:t>
            </w:r>
            <w:r w:rsidRPr="00F31B64">
              <w:rPr>
                <w:color w:val="231F20"/>
                <w:sz w:val="20"/>
                <w:szCs w:val="20"/>
              </w:rPr>
              <w:t xml:space="preserve">- </w:t>
            </w:r>
            <w:r w:rsidRPr="00F31B64">
              <w:rPr>
                <w:color w:val="231F20"/>
                <w:spacing w:val="-6"/>
                <w:sz w:val="20"/>
                <w:szCs w:val="20"/>
              </w:rPr>
              <w:t xml:space="preserve">reposición, </w:t>
            </w:r>
            <w:r w:rsidRPr="00F31B64">
              <w:rPr>
                <w:color w:val="231F20"/>
                <w:spacing w:val="-7"/>
                <w:sz w:val="20"/>
                <w:szCs w:val="20"/>
              </w:rPr>
              <w:t>apelación</w:t>
            </w:r>
            <w:r w:rsidR="004140FF" w:rsidRPr="00F31B64">
              <w:rPr>
                <w:color w:val="231F20"/>
                <w:spacing w:val="-7"/>
                <w:sz w:val="20"/>
                <w:szCs w:val="20"/>
              </w:rPr>
              <w:t xml:space="preserve"> </w:t>
            </w:r>
            <w:r w:rsidRPr="00F31B64">
              <w:rPr>
                <w:color w:val="231F20"/>
                <w:sz w:val="20"/>
                <w:szCs w:val="20"/>
              </w:rPr>
              <w:t>y queja - pueden presentarse por medios electrónicos.</w:t>
            </w:r>
          </w:p>
        </w:tc>
      </w:tr>
    </w:tbl>
    <w:p w14:paraId="65CBE7F4" w14:textId="77777777" w:rsidR="0068198C" w:rsidRPr="00F31B64" w:rsidRDefault="0068198C" w:rsidP="000E0CB9">
      <w:pPr>
        <w:spacing w:after="0" w:line="240" w:lineRule="auto"/>
        <w:jc w:val="both"/>
        <w:rPr>
          <w:rFonts w:ascii="Arial" w:hAnsi="Arial" w:cs="Arial"/>
          <w:sz w:val="20"/>
          <w:szCs w:val="20"/>
        </w:rPr>
      </w:pPr>
    </w:p>
    <w:p w14:paraId="5A8E5C99" w14:textId="77777777" w:rsidR="0068198C" w:rsidRPr="00F31B64" w:rsidRDefault="0068198C" w:rsidP="000E0CB9">
      <w:pPr>
        <w:spacing w:after="0" w:line="240" w:lineRule="auto"/>
        <w:jc w:val="both"/>
        <w:rPr>
          <w:rFonts w:ascii="Arial" w:hAnsi="Arial" w:cs="Arial"/>
          <w:sz w:val="20"/>
          <w:szCs w:val="20"/>
        </w:rPr>
      </w:pPr>
    </w:p>
    <w:p w14:paraId="22833512" w14:textId="77777777" w:rsidR="0068198C" w:rsidRPr="00F31B64" w:rsidRDefault="0068198C" w:rsidP="000E0CB9">
      <w:pPr>
        <w:spacing w:after="0" w:line="240" w:lineRule="auto"/>
        <w:jc w:val="both"/>
        <w:rPr>
          <w:rFonts w:ascii="Arial" w:hAnsi="Arial" w:cs="Arial"/>
          <w:sz w:val="20"/>
          <w:szCs w:val="20"/>
        </w:rPr>
      </w:pPr>
    </w:p>
    <w:tbl>
      <w:tblPr>
        <w:tblStyle w:val="TableNormal"/>
        <w:tblW w:w="9072" w:type="dxa"/>
        <w:tblInd w:w="-10" w:type="dxa"/>
        <w:tblBorders>
          <w:top w:val="single" w:sz="8" w:space="0" w:color="7F787B"/>
          <w:left w:val="single" w:sz="8" w:space="0" w:color="7F787B"/>
          <w:bottom w:val="single" w:sz="8" w:space="0" w:color="7F787B"/>
          <w:right w:val="single" w:sz="8" w:space="0" w:color="7F787B"/>
          <w:insideH w:val="single" w:sz="8" w:space="0" w:color="7F787B"/>
          <w:insideV w:val="single" w:sz="8" w:space="0" w:color="7F787B"/>
        </w:tblBorders>
        <w:tblLayout w:type="fixed"/>
        <w:tblLook w:val="01E0" w:firstRow="1" w:lastRow="1" w:firstColumn="1" w:lastColumn="1" w:noHBand="0" w:noVBand="0"/>
      </w:tblPr>
      <w:tblGrid>
        <w:gridCol w:w="3402"/>
        <w:gridCol w:w="5670"/>
      </w:tblGrid>
      <w:tr w:rsidR="00B82313" w:rsidRPr="00F31B64" w14:paraId="20EA9593" w14:textId="77777777" w:rsidTr="00B82313">
        <w:trPr>
          <w:trHeight w:val="2525"/>
        </w:trPr>
        <w:tc>
          <w:tcPr>
            <w:tcW w:w="3402" w:type="dxa"/>
            <w:shd w:val="clear" w:color="auto" w:fill="A8D08D" w:themeFill="accent6" w:themeFillTint="99"/>
          </w:tcPr>
          <w:p w14:paraId="1E97C510" w14:textId="77777777" w:rsidR="00B82313" w:rsidRPr="00F31B64" w:rsidRDefault="00B82313" w:rsidP="00816730">
            <w:pPr>
              <w:pStyle w:val="TableParagraph"/>
              <w:rPr>
                <w:b/>
                <w:sz w:val="20"/>
                <w:szCs w:val="20"/>
              </w:rPr>
            </w:pPr>
          </w:p>
          <w:p w14:paraId="3F6FC244" w14:textId="77777777" w:rsidR="00B82313" w:rsidRPr="00F31B64" w:rsidRDefault="00B82313" w:rsidP="00816730">
            <w:pPr>
              <w:pStyle w:val="TableParagraph"/>
              <w:rPr>
                <w:b/>
                <w:sz w:val="20"/>
                <w:szCs w:val="20"/>
              </w:rPr>
            </w:pPr>
          </w:p>
          <w:p w14:paraId="3D7C812C" w14:textId="77777777" w:rsidR="00B82313" w:rsidRPr="00F31B64" w:rsidRDefault="00B82313" w:rsidP="00816730">
            <w:pPr>
              <w:pStyle w:val="TableParagraph"/>
              <w:spacing w:before="6"/>
              <w:rPr>
                <w:b/>
                <w:sz w:val="20"/>
                <w:szCs w:val="20"/>
              </w:rPr>
            </w:pPr>
          </w:p>
          <w:p w14:paraId="6C743FFC" w14:textId="77777777" w:rsidR="00B82313" w:rsidRPr="00F31B64" w:rsidRDefault="00B82313" w:rsidP="00B82313">
            <w:pPr>
              <w:pStyle w:val="TableParagraph"/>
              <w:rPr>
                <w:b/>
                <w:sz w:val="20"/>
                <w:szCs w:val="20"/>
              </w:rPr>
            </w:pPr>
            <w:r w:rsidRPr="00F31B64">
              <w:rPr>
                <w:b/>
                <w:sz w:val="20"/>
                <w:szCs w:val="20"/>
              </w:rPr>
              <w:t>LEY 1474 DE 2011 -ESTATUTO ANTICORRUPCIÓN</w:t>
            </w:r>
          </w:p>
        </w:tc>
        <w:tc>
          <w:tcPr>
            <w:tcW w:w="5670" w:type="dxa"/>
          </w:tcPr>
          <w:p w14:paraId="42C79FEE" w14:textId="77777777" w:rsidR="00B82313" w:rsidRPr="00F31B64" w:rsidRDefault="00B82313" w:rsidP="00816730">
            <w:pPr>
              <w:pStyle w:val="TableParagraph"/>
              <w:spacing w:before="28" w:line="292" w:lineRule="auto"/>
              <w:ind w:left="79" w:right="57"/>
              <w:jc w:val="both"/>
              <w:rPr>
                <w:sz w:val="20"/>
                <w:szCs w:val="20"/>
              </w:rPr>
            </w:pPr>
            <w:r w:rsidRPr="00F31B64">
              <w:rPr>
                <w:color w:val="231F20"/>
                <w:sz w:val="20"/>
                <w:szCs w:val="20"/>
              </w:rPr>
              <w:t>por la cual se dictan normas orientadas a fortalecer los mecanismos de prevención, investigación y sanción de actos de corrupción y la efectividad del control de la gestión pública</w:t>
            </w:r>
          </w:p>
          <w:p w14:paraId="7F4F5130" w14:textId="77777777" w:rsidR="00B82313" w:rsidRPr="00F31B64" w:rsidRDefault="00B82313" w:rsidP="004140FF">
            <w:pPr>
              <w:pStyle w:val="TableParagraph"/>
              <w:spacing w:line="292" w:lineRule="auto"/>
              <w:ind w:left="79" w:right="63"/>
              <w:jc w:val="both"/>
              <w:rPr>
                <w:sz w:val="20"/>
                <w:szCs w:val="20"/>
              </w:rPr>
            </w:pPr>
            <w:r w:rsidRPr="00F31B64">
              <w:rPr>
                <w:b/>
                <w:color w:val="231F20"/>
                <w:spacing w:val="-7"/>
                <w:sz w:val="20"/>
                <w:szCs w:val="20"/>
              </w:rPr>
              <w:t xml:space="preserve">Artículo </w:t>
            </w:r>
            <w:r w:rsidRPr="00F31B64">
              <w:rPr>
                <w:b/>
                <w:color w:val="231F20"/>
                <w:spacing w:val="-5"/>
                <w:sz w:val="20"/>
                <w:szCs w:val="20"/>
              </w:rPr>
              <w:t xml:space="preserve">76. </w:t>
            </w:r>
            <w:r w:rsidRPr="00F31B64">
              <w:rPr>
                <w:color w:val="231F20"/>
                <w:spacing w:val="-6"/>
                <w:sz w:val="20"/>
                <w:szCs w:val="20"/>
              </w:rPr>
              <w:t xml:space="preserve">Dispone </w:t>
            </w:r>
            <w:r w:rsidRPr="00F31B64">
              <w:rPr>
                <w:color w:val="231F20"/>
                <w:spacing w:val="-4"/>
                <w:sz w:val="20"/>
                <w:szCs w:val="20"/>
              </w:rPr>
              <w:t xml:space="preserve">la </w:t>
            </w:r>
            <w:r w:rsidRPr="00F31B64">
              <w:rPr>
                <w:color w:val="231F20"/>
                <w:spacing w:val="-7"/>
                <w:sz w:val="20"/>
                <w:szCs w:val="20"/>
              </w:rPr>
              <w:t xml:space="preserve">obligatoriedad </w:t>
            </w:r>
            <w:r w:rsidRPr="00F31B64">
              <w:rPr>
                <w:color w:val="231F20"/>
                <w:spacing w:val="-6"/>
                <w:sz w:val="20"/>
                <w:szCs w:val="20"/>
              </w:rPr>
              <w:t xml:space="preserve">para </w:t>
            </w:r>
            <w:r w:rsidRPr="00F31B64">
              <w:rPr>
                <w:color w:val="231F20"/>
                <w:spacing w:val="-5"/>
                <w:sz w:val="20"/>
                <w:szCs w:val="20"/>
              </w:rPr>
              <w:t xml:space="preserve">toda </w:t>
            </w:r>
            <w:r w:rsidRPr="00F31B64">
              <w:rPr>
                <w:color w:val="231F20"/>
                <w:spacing w:val="-6"/>
                <w:sz w:val="20"/>
                <w:szCs w:val="20"/>
              </w:rPr>
              <w:t xml:space="preserve">entidad pública </w:t>
            </w:r>
            <w:r w:rsidRPr="00F31B64">
              <w:rPr>
                <w:color w:val="231F20"/>
                <w:spacing w:val="-4"/>
                <w:sz w:val="20"/>
                <w:szCs w:val="20"/>
              </w:rPr>
              <w:t xml:space="preserve">de </w:t>
            </w:r>
            <w:r w:rsidRPr="00F31B64">
              <w:rPr>
                <w:color w:val="231F20"/>
                <w:spacing w:val="-5"/>
                <w:sz w:val="20"/>
                <w:szCs w:val="20"/>
              </w:rPr>
              <w:t xml:space="preserve">tener por </w:t>
            </w:r>
            <w:r w:rsidRPr="00F31B64">
              <w:rPr>
                <w:color w:val="231F20"/>
                <w:spacing w:val="-7"/>
                <w:sz w:val="20"/>
                <w:szCs w:val="20"/>
              </w:rPr>
              <w:t xml:space="preserve">lo </w:t>
            </w:r>
            <w:r w:rsidRPr="00F31B64">
              <w:rPr>
                <w:color w:val="231F20"/>
                <w:spacing w:val="-5"/>
                <w:sz w:val="20"/>
                <w:szCs w:val="20"/>
              </w:rPr>
              <w:t xml:space="preserve">menos, una </w:t>
            </w:r>
            <w:r w:rsidRPr="00F31B64">
              <w:rPr>
                <w:color w:val="231F20"/>
                <w:spacing w:val="-7"/>
                <w:sz w:val="20"/>
                <w:szCs w:val="20"/>
              </w:rPr>
              <w:t xml:space="preserve">dependencia encargada </w:t>
            </w:r>
            <w:r w:rsidRPr="00F31B64">
              <w:rPr>
                <w:color w:val="231F20"/>
                <w:spacing w:val="-4"/>
                <w:sz w:val="20"/>
                <w:szCs w:val="20"/>
              </w:rPr>
              <w:t xml:space="preserve">de </w:t>
            </w:r>
            <w:r w:rsidRPr="00F31B64">
              <w:rPr>
                <w:color w:val="231F20"/>
                <w:spacing w:val="-7"/>
                <w:sz w:val="20"/>
                <w:szCs w:val="20"/>
              </w:rPr>
              <w:t xml:space="preserve">recibir, </w:t>
            </w:r>
            <w:r w:rsidRPr="00F31B64">
              <w:rPr>
                <w:color w:val="231F20"/>
                <w:spacing w:val="-6"/>
                <w:sz w:val="20"/>
                <w:szCs w:val="20"/>
              </w:rPr>
              <w:t xml:space="preserve">tramitar </w:t>
            </w:r>
            <w:r w:rsidRPr="00F31B64">
              <w:rPr>
                <w:color w:val="231F20"/>
                <w:sz w:val="20"/>
                <w:szCs w:val="20"/>
              </w:rPr>
              <w:t xml:space="preserve">y </w:t>
            </w:r>
            <w:r w:rsidRPr="00F31B64">
              <w:rPr>
                <w:color w:val="231F20"/>
                <w:spacing w:val="-6"/>
                <w:sz w:val="20"/>
                <w:szCs w:val="20"/>
              </w:rPr>
              <w:t xml:space="preserve">resolver </w:t>
            </w:r>
            <w:r w:rsidRPr="00F31B64">
              <w:rPr>
                <w:color w:val="231F20"/>
                <w:spacing w:val="-5"/>
                <w:sz w:val="20"/>
                <w:szCs w:val="20"/>
              </w:rPr>
              <w:t xml:space="preserve">las </w:t>
            </w:r>
            <w:r w:rsidRPr="00F31B64">
              <w:rPr>
                <w:color w:val="231F20"/>
                <w:spacing w:val="-7"/>
                <w:sz w:val="20"/>
                <w:szCs w:val="20"/>
              </w:rPr>
              <w:t xml:space="preserve">quejas, </w:t>
            </w:r>
            <w:r w:rsidRPr="00F31B64">
              <w:rPr>
                <w:color w:val="231F20"/>
                <w:spacing w:val="-6"/>
                <w:sz w:val="20"/>
                <w:szCs w:val="20"/>
              </w:rPr>
              <w:t xml:space="preserve">sugerencias </w:t>
            </w:r>
            <w:r w:rsidRPr="00F31B64">
              <w:rPr>
                <w:color w:val="231F20"/>
                <w:sz w:val="20"/>
                <w:szCs w:val="20"/>
              </w:rPr>
              <w:t xml:space="preserve">y </w:t>
            </w:r>
            <w:r w:rsidRPr="00F31B64">
              <w:rPr>
                <w:color w:val="231F20"/>
                <w:spacing w:val="-6"/>
                <w:sz w:val="20"/>
                <w:szCs w:val="20"/>
              </w:rPr>
              <w:t xml:space="preserve">reclamos </w:t>
            </w:r>
            <w:r w:rsidRPr="00F31B64">
              <w:rPr>
                <w:color w:val="231F20"/>
                <w:spacing w:val="-5"/>
                <w:sz w:val="20"/>
                <w:szCs w:val="20"/>
              </w:rPr>
              <w:t xml:space="preserve">que los </w:t>
            </w:r>
            <w:r w:rsidRPr="00F31B64">
              <w:rPr>
                <w:color w:val="231F20"/>
                <w:spacing w:val="-6"/>
                <w:sz w:val="20"/>
                <w:szCs w:val="20"/>
              </w:rPr>
              <w:t xml:space="preserve">ciudadanos formulen, </w:t>
            </w:r>
            <w:r w:rsidRPr="00F31B64">
              <w:rPr>
                <w:color w:val="231F20"/>
                <w:sz w:val="20"/>
                <w:szCs w:val="20"/>
              </w:rPr>
              <w:t xml:space="preserve">y </w:t>
            </w:r>
            <w:r w:rsidRPr="00F31B64">
              <w:rPr>
                <w:color w:val="231F20"/>
                <w:spacing w:val="-5"/>
                <w:sz w:val="20"/>
                <w:szCs w:val="20"/>
              </w:rPr>
              <w:t xml:space="preserve">que </w:t>
            </w:r>
            <w:r w:rsidRPr="00F31B64">
              <w:rPr>
                <w:color w:val="231F20"/>
                <w:spacing w:val="-3"/>
                <w:sz w:val="20"/>
                <w:szCs w:val="20"/>
              </w:rPr>
              <w:t xml:space="preserve">se </w:t>
            </w:r>
            <w:r w:rsidRPr="00F31B64">
              <w:rPr>
                <w:color w:val="231F20"/>
                <w:spacing w:val="-6"/>
                <w:sz w:val="20"/>
                <w:szCs w:val="20"/>
              </w:rPr>
              <w:t xml:space="preserve">relacionen con </w:t>
            </w:r>
            <w:r w:rsidRPr="00F31B64">
              <w:rPr>
                <w:color w:val="231F20"/>
                <w:spacing w:val="-4"/>
                <w:sz w:val="20"/>
                <w:szCs w:val="20"/>
              </w:rPr>
              <w:t xml:space="preserve">el </w:t>
            </w:r>
            <w:r w:rsidRPr="00F31B64">
              <w:rPr>
                <w:color w:val="231F20"/>
                <w:spacing w:val="-6"/>
                <w:sz w:val="20"/>
                <w:szCs w:val="20"/>
              </w:rPr>
              <w:t xml:space="preserve">cumplimiento </w:t>
            </w:r>
            <w:r w:rsidRPr="00F31B64">
              <w:rPr>
                <w:color w:val="231F20"/>
                <w:spacing w:val="-4"/>
                <w:sz w:val="20"/>
                <w:szCs w:val="20"/>
              </w:rPr>
              <w:t xml:space="preserve">de la </w:t>
            </w:r>
            <w:r w:rsidRPr="00F31B64">
              <w:rPr>
                <w:color w:val="231F20"/>
                <w:spacing w:val="-5"/>
                <w:sz w:val="20"/>
                <w:szCs w:val="20"/>
              </w:rPr>
              <w:t xml:space="preserve">misión </w:t>
            </w:r>
            <w:r w:rsidRPr="00F31B64">
              <w:rPr>
                <w:color w:val="231F20"/>
                <w:spacing w:val="-4"/>
                <w:sz w:val="20"/>
                <w:szCs w:val="20"/>
              </w:rPr>
              <w:t xml:space="preserve">de la </w:t>
            </w:r>
            <w:r w:rsidRPr="00F31B64">
              <w:rPr>
                <w:color w:val="231F20"/>
                <w:spacing w:val="-7"/>
                <w:sz w:val="20"/>
                <w:szCs w:val="20"/>
              </w:rPr>
              <w:t xml:space="preserve">entidad. </w:t>
            </w:r>
            <w:r w:rsidRPr="00F31B64">
              <w:rPr>
                <w:color w:val="231F20"/>
                <w:spacing w:val="-4"/>
                <w:sz w:val="20"/>
                <w:szCs w:val="20"/>
              </w:rPr>
              <w:t xml:space="preserve">La </w:t>
            </w:r>
            <w:r w:rsidRPr="00F31B64">
              <w:rPr>
                <w:color w:val="231F20"/>
                <w:spacing w:val="-5"/>
                <w:sz w:val="20"/>
                <w:szCs w:val="20"/>
              </w:rPr>
              <w:t xml:space="preserve">misma </w:t>
            </w:r>
            <w:r w:rsidRPr="00F31B64">
              <w:rPr>
                <w:color w:val="231F20"/>
                <w:spacing w:val="-7"/>
                <w:sz w:val="20"/>
                <w:szCs w:val="20"/>
              </w:rPr>
              <w:t xml:space="preserve">disposición </w:t>
            </w:r>
            <w:r w:rsidRPr="00F31B64">
              <w:rPr>
                <w:color w:val="231F20"/>
                <w:spacing w:val="-6"/>
                <w:sz w:val="20"/>
                <w:szCs w:val="20"/>
              </w:rPr>
              <w:t xml:space="preserve">exige </w:t>
            </w:r>
            <w:r w:rsidRPr="00F31B64">
              <w:rPr>
                <w:color w:val="231F20"/>
                <w:spacing w:val="-5"/>
                <w:sz w:val="20"/>
                <w:szCs w:val="20"/>
              </w:rPr>
              <w:t xml:space="preserve">que </w:t>
            </w:r>
            <w:r w:rsidRPr="00F31B64">
              <w:rPr>
                <w:color w:val="231F20"/>
                <w:spacing w:val="-7"/>
                <w:sz w:val="20"/>
                <w:szCs w:val="20"/>
              </w:rPr>
              <w:t xml:space="preserve">la </w:t>
            </w:r>
            <w:r w:rsidRPr="00F31B64">
              <w:rPr>
                <w:color w:val="231F20"/>
                <w:spacing w:val="-6"/>
                <w:sz w:val="20"/>
                <w:szCs w:val="20"/>
              </w:rPr>
              <w:t>página</w:t>
            </w:r>
            <w:r w:rsidRPr="00F31B64">
              <w:rPr>
                <w:color w:val="231F20"/>
                <w:spacing w:val="-21"/>
                <w:sz w:val="20"/>
                <w:szCs w:val="20"/>
              </w:rPr>
              <w:t xml:space="preserve"> </w:t>
            </w:r>
            <w:r w:rsidRPr="00F31B64">
              <w:rPr>
                <w:color w:val="231F20"/>
                <w:spacing w:val="-5"/>
                <w:sz w:val="20"/>
                <w:szCs w:val="20"/>
              </w:rPr>
              <w:t>web</w:t>
            </w:r>
            <w:r w:rsidRPr="00F31B64">
              <w:rPr>
                <w:color w:val="231F20"/>
                <w:spacing w:val="-21"/>
                <w:sz w:val="20"/>
                <w:szCs w:val="20"/>
              </w:rPr>
              <w:t xml:space="preserve"> </w:t>
            </w:r>
            <w:r w:rsidRPr="00F31B64">
              <w:rPr>
                <w:color w:val="231F20"/>
                <w:spacing w:val="-7"/>
                <w:sz w:val="20"/>
                <w:szCs w:val="20"/>
              </w:rPr>
              <w:t>principal</w:t>
            </w:r>
            <w:r w:rsidRPr="00F31B64">
              <w:rPr>
                <w:color w:val="231F20"/>
                <w:spacing w:val="-20"/>
                <w:sz w:val="20"/>
                <w:szCs w:val="20"/>
              </w:rPr>
              <w:t xml:space="preserve"> </w:t>
            </w:r>
            <w:r w:rsidRPr="00F31B64">
              <w:rPr>
                <w:color w:val="231F20"/>
                <w:spacing w:val="-4"/>
                <w:sz w:val="20"/>
                <w:szCs w:val="20"/>
              </w:rPr>
              <w:t>de</w:t>
            </w:r>
            <w:r w:rsidRPr="00F31B64">
              <w:rPr>
                <w:color w:val="231F20"/>
                <w:spacing w:val="-21"/>
                <w:sz w:val="20"/>
                <w:szCs w:val="20"/>
              </w:rPr>
              <w:t xml:space="preserve"> </w:t>
            </w:r>
            <w:r w:rsidRPr="00F31B64">
              <w:rPr>
                <w:color w:val="231F20"/>
                <w:spacing w:val="-5"/>
                <w:sz w:val="20"/>
                <w:szCs w:val="20"/>
              </w:rPr>
              <w:t>toda</w:t>
            </w:r>
            <w:r w:rsidRPr="00F31B64">
              <w:rPr>
                <w:color w:val="231F20"/>
                <w:spacing w:val="-21"/>
                <w:sz w:val="20"/>
                <w:szCs w:val="20"/>
              </w:rPr>
              <w:t xml:space="preserve"> </w:t>
            </w:r>
            <w:r w:rsidRPr="00F31B64">
              <w:rPr>
                <w:color w:val="231F20"/>
                <w:spacing w:val="-6"/>
                <w:sz w:val="20"/>
                <w:szCs w:val="20"/>
              </w:rPr>
              <w:t>entidad</w:t>
            </w:r>
            <w:r w:rsidRPr="00F31B64">
              <w:rPr>
                <w:color w:val="231F20"/>
                <w:spacing w:val="-20"/>
                <w:sz w:val="20"/>
                <w:szCs w:val="20"/>
              </w:rPr>
              <w:t xml:space="preserve"> </w:t>
            </w:r>
            <w:r w:rsidRPr="00F31B64">
              <w:rPr>
                <w:color w:val="231F20"/>
                <w:spacing w:val="-6"/>
                <w:sz w:val="20"/>
                <w:szCs w:val="20"/>
              </w:rPr>
              <w:t>pública</w:t>
            </w:r>
            <w:r w:rsidRPr="00F31B64">
              <w:rPr>
                <w:color w:val="231F20"/>
                <w:spacing w:val="-21"/>
                <w:sz w:val="20"/>
                <w:szCs w:val="20"/>
              </w:rPr>
              <w:t xml:space="preserve"> </w:t>
            </w:r>
            <w:r w:rsidRPr="00F31B64">
              <w:rPr>
                <w:color w:val="231F20"/>
                <w:spacing w:val="-5"/>
                <w:sz w:val="20"/>
                <w:szCs w:val="20"/>
              </w:rPr>
              <w:t>tenga</w:t>
            </w:r>
            <w:r w:rsidRPr="00F31B64">
              <w:rPr>
                <w:color w:val="231F20"/>
                <w:spacing w:val="-21"/>
                <w:sz w:val="20"/>
                <w:szCs w:val="20"/>
              </w:rPr>
              <w:t xml:space="preserve"> </w:t>
            </w:r>
            <w:r w:rsidRPr="00F31B64">
              <w:rPr>
                <w:color w:val="231F20"/>
                <w:spacing w:val="-4"/>
                <w:sz w:val="20"/>
                <w:szCs w:val="20"/>
              </w:rPr>
              <w:t>un</w:t>
            </w:r>
            <w:r w:rsidRPr="00F31B64">
              <w:rPr>
                <w:color w:val="231F20"/>
                <w:spacing w:val="-20"/>
                <w:sz w:val="20"/>
                <w:szCs w:val="20"/>
              </w:rPr>
              <w:t xml:space="preserve"> </w:t>
            </w:r>
            <w:r w:rsidRPr="00F31B64">
              <w:rPr>
                <w:color w:val="231F20"/>
                <w:spacing w:val="-6"/>
                <w:sz w:val="20"/>
                <w:szCs w:val="20"/>
              </w:rPr>
              <w:t>link</w:t>
            </w:r>
            <w:r w:rsidRPr="00F31B64">
              <w:rPr>
                <w:color w:val="231F20"/>
                <w:spacing w:val="-21"/>
                <w:sz w:val="20"/>
                <w:szCs w:val="20"/>
              </w:rPr>
              <w:t xml:space="preserve"> </w:t>
            </w:r>
            <w:r w:rsidRPr="00F31B64">
              <w:rPr>
                <w:color w:val="231F20"/>
                <w:spacing w:val="-4"/>
                <w:sz w:val="20"/>
                <w:szCs w:val="20"/>
              </w:rPr>
              <w:t>de</w:t>
            </w:r>
            <w:r w:rsidRPr="00F31B64">
              <w:rPr>
                <w:color w:val="231F20"/>
                <w:spacing w:val="-21"/>
                <w:sz w:val="20"/>
                <w:szCs w:val="20"/>
              </w:rPr>
              <w:t xml:space="preserve"> </w:t>
            </w:r>
            <w:r w:rsidRPr="00F31B64">
              <w:rPr>
                <w:color w:val="231F20"/>
                <w:spacing w:val="-6"/>
                <w:sz w:val="20"/>
                <w:szCs w:val="20"/>
              </w:rPr>
              <w:t>quejas,</w:t>
            </w:r>
            <w:r w:rsidRPr="00F31B64">
              <w:rPr>
                <w:color w:val="231F20"/>
                <w:spacing w:val="-20"/>
                <w:sz w:val="20"/>
                <w:szCs w:val="20"/>
              </w:rPr>
              <w:t xml:space="preserve"> </w:t>
            </w:r>
            <w:r w:rsidRPr="00F31B64">
              <w:rPr>
                <w:color w:val="231F20"/>
                <w:spacing w:val="-6"/>
                <w:sz w:val="20"/>
                <w:szCs w:val="20"/>
              </w:rPr>
              <w:t>sugerencias</w:t>
            </w:r>
            <w:r w:rsidR="004140FF" w:rsidRPr="00F31B64">
              <w:rPr>
                <w:color w:val="231F20"/>
                <w:spacing w:val="-6"/>
                <w:sz w:val="20"/>
                <w:szCs w:val="20"/>
              </w:rPr>
              <w:t xml:space="preserve"> </w:t>
            </w:r>
            <w:r w:rsidRPr="00F31B64">
              <w:rPr>
                <w:color w:val="231F20"/>
                <w:sz w:val="20"/>
                <w:szCs w:val="20"/>
              </w:rPr>
              <w:t xml:space="preserve">y </w:t>
            </w:r>
            <w:r w:rsidRPr="00F31B64">
              <w:rPr>
                <w:color w:val="231F20"/>
                <w:spacing w:val="-6"/>
                <w:sz w:val="20"/>
                <w:szCs w:val="20"/>
              </w:rPr>
              <w:t xml:space="preserve">reclamos </w:t>
            </w:r>
            <w:r w:rsidRPr="00F31B64">
              <w:rPr>
                <w:color w:val="231F20"/>
                <w:spacing w:val="-4"/>
                <w:sz w:val="20"/>
                <w:szCs w:val="20"/>
              </w:rPr>
              <w:t xml:space="preserve">de </w:t>
            </w:r>
            <w:r w:rsidRPr="00F31B64">
              <w:rPr>
                <w:color w:val="231F20"/>
                <w:spacing w:val="-5"/>
                <w:sz w:val="20"/>
                <w:szCs w:val="20"/>
              </w:rPr>
              <w:t xml:space="preserve">fácil </w:t>
            </w:r>
            <w:r w:rsidRPr="00F31B64">
              <w:rPr>
                <w:color w:val="231F20"/>
                <w:spacing w:val="-6"/>
                <w:sz w:val="20"/>
                <w:szCs w:val="20"/>
              </w:rPr>
              <w:t xml:space="preserve">acceso para </w:t>
            </w:r>
            <w:r w:rsidRPr="00F31B64">
              <w:rPr>
                <w:color w:val="231F20"/>
                <w:spacing w:val="-5"/>
                <w:sz w:val="20"/>
                <w:szCs w:val="20"/>
              </w:rPr>
              <w:t xml:space="preserve">que los </w:t>
            </w:r>
            <w:r w:rsidRPr="00F31B64">
              <w:rPr>
                <w:color w:val="231F20"/>
                <w:spacing w:val="-6"/>
                <w:sz w:val="20"/>
                <w:szCs w:val="20"/>
              </w:rPr>
              <w:t xml:space="preserve">ciudadanos realicen </w:t>
            </w:r>
            <w:r w:rsidRPr="00F31B64">
              <w:rPr>
                <w:color w:val="231F20"/>
                <w:spacing w:val="-4"/>
                <w:sz w:val="20"/>
                <w:szCs w:val="20"/>
              </w:rPr>
              <w:t xml:space="preserve">sus </w:t>
            </w:r>
            <w:r w:rsidRPr="00F31B64">
              <w:rPr>
                <w:color w:val="231F20"/>
                <w:spacing w:val="-6"/>
                <w:sz w:val="20"/>
                <w:szCs w:val="20"/>
              </w:rPr>
              <w:lastRenderedPageBreak/>
              <w:t>comentarios.</w:t>
            </w:r>
          </w:p>
        </w:tc>
      </w:tr>
      <w:tr w:rsidR="00B82313" w:rsidRPr="00F31B64" w14:paraId="50C6A358" w14:textId="77777777" w:rsidTr="00B82313">
        <w:trPr>
          <w:trHeight w:val="654"/>
        </w:trPr>
        <w:tc>
          <w:tcPr>
            <w:tcW w:w="3402" w:type="dxa"/>
            <w:shd w:val="clear" w:color="auto" w:fill="A8D08D" w:themeFill="accent6" w:themeFillTint="99"/>
          </w:tcPr>
          <w:p w14:paraId="6278FB0C" w14:textId="77777777" w:rsidR="00B82313" w:rsidRPr="00F31B64" w:rsidRDefault="00B82313" w:rsidP="00816730">
            <w:pPr>
              <w:pStyle w:val="TableParagraph"/>
              <w:spacing w:before="5"/>
              <w:rPr>
                <w:b/>
                <w:sz w:val="20"/>
                <w:szCs w:val="20"/>
              </w:rPr>
            </w:pPr>
          </w:p>
          <w:p w14:paraId="5643E29C" w14:textId="77777777" w:rsidR="00B82313" w:rsidRPr="00F31B64" w:rsidRDefault="00B82313" w:rsidP="00B82313">
            <w:pPr>
              <w:pStyle w:val="TableParagraph"/>
              <w:ind w:right="235"/>
              <w:rPr>
                <w:b/>
                <w:sz w:val="20"/>
                <w:szCs w:val="20"/>
              </w:rPr>
            </w:pPr>
            <w:r w:rsidRPr="00F31B64">
              <w:rPr>
                <w:b/>
                <w:sz w:val="20"/>
                <w:szCs w:val="20"/>
              </w:rPr>
              <w:t>LEY 909 DE 2004</w:t>
            </w:r>
          </w:p>
        </w:tc>
        <w:tc>
          <w:tcPr>
            <w:tcW w:w="5670" w:type="dxa"/>
          </w:tcPr>
          <w:p w14:paraId="0559600E" w14:textId="77777777" w:rsidR="00B82313" w:rsidRPr="00F31B64" w:rsidRDefault="00B82313" w:rsidP="004140FF">
            <w:pPr>
              <w:pStyle w:val="TableParagraph"/>
              <w:spacing w:before="72" w:line="292" w:lineRule="auto"/>
              <w:ind w:left="79"/>
              <w:rPr>
                <w:sz w:val="20"/>
                <w:szCs w:val="20"/>
              </w:rPr>
            </w:pPr>
            <w:r w:rsidRPr="00F31B64">
              <w:rPr>
                <w:color w:val="231F20"/>
                <w:sz w:val="20"/>
                <w:szCs w:val="20"/>
              </w:rPr>
              <w:t>Por la cual se expiden normas que regulan el</w:t>
            </w:r>
            <w:r w:rsidR="004140FF" w:rsidRPr="00F31B64">
              <w:rPr>
                <w:color w:val="231F20"/>
                <w:sz w:val="20"/>
                <w:szCs w:val="20"/>
              </w:rPr>
              <w:t xml:space="preserve"> </w:t>
            </w:r>
            <w:r w:rsidRPr="00F31B64">
              <w:rPr>
                <w:color w:val="231F20"/>
                <w:sz w:val="20"/>
                <w:szCs w:val="20"/>
              </w:rPr>
              <w:t>empleo público, la carrera administrativa, gerencia pública y se dictan otras disposiciones.</w:t>
            </w:r>
          </w:p>
        </w:tc>
      </w:tr>
      <w:tr w:rsidR="00B82313" w:rsidRPr="00F31B64" w14:paraId="50EF4327" w14:textId="77777777" w:rsidTr="00B82313">
        <w:trPr>
          <w:trHeight w:val="2752"/>
        </w:trPr>
        <w:tc>
          <w:tcPr>
            <w:tcW w:w="3402" w:type="dxa"/>
            <w:shd w:val="clear" w:color="auto" w:fill="A8D08D" w:themeFill="accent6" w:themeFillTint="99"/>
          </w:tcPr>
          <w:p w14:paraId="6F7551E4" w14:textId="77777777" w:rsidR="00B82313" w:rsidRPr="00F31B64" w:rsidRDefault="00B82313" w:rsidP="00816730">
            <w:pPr>
              <w:pStyle w:val="TableParagraph"/>
              <w:rPr>
                <w:b/>
                <w:sz w:val="20"/>
                <w:szCs w:val="20"/>
              </w:rPr>
            </w:pPr>
          </w:p>
          <w:p w14:paraId="02D37964" w14:textId="77777777" w:rsidR="00B82313" w:rsidRPr="00F31B64" w:rsidRDefault="00B82313" w:rsidP="00816730">
            <w:pPr>
              <w:pStyle w:val="TableParagraph"/>
              <w:rPr>
                <w:b/>
                <w:sz w:val="20"/>
                <w:szCs w:val="20"/>
              </w:rPr>
            </w:pPr>
          </w:p>
          <w:p w14:paraId="05E491A0" w14:textId="77777777" w:rsidR="00B82313" w:rsidRPr="00F31B64" w:rsidRDefault="00B82313" w:rsidP="00816730">
            <w:pPr>
              <w:pStyle w:val="TableParagraph"/>
              <w:rPr>
                <w:b/>
                <w:sz w:val="20"/>
                <w:szCs w:val="20"/>
              </w:rPr>
            </w:pPr>
          </w:p>
          <w:p w14:paraId="2CB3659E" w14:textId="77777777" w:rsidR="00B82313" w:rsidRPr="00F31B64" w:rsidRDefault="00B82313" w:rsidP="00816730">
            <w:pPr>
              <w:pStyle w:val="TableParagraph"/>
              <w:rPr>
                <w:b/>
                <w:sz w:val="20"/>
                <w:szCs w:val="20"/>
              </w:rPr>
            </w:pPr>
          </w:p>
          <w:p w14:paraId="794E3B99" w14:textId="77777777" w:rsidR="00B82313" w:rsidRPr="00F31B64" w:rsidRDefault="00B82313" w:rsidP="00816730">
            <w:pPr>
              <w:pStyle w:val="TableParagraph"/>
              <w:spacing w:before="8"/>
              <w:rPr>
                <w:b/>
                <w:sz w:val="20"/>
                <w:szCs w:val="20"/>
              </w:rPr>
            </w:pPr>
          </w:p>
          <w:p w14:paraId="49514C0A" w14:textId="77777777" w:rsidR="00B82313" w:rsidRPr="00F31B64" w:rsidRDefault="00B82313" w:rsidP="00B82313">
            <w:pPr>
              <w:pStyle w:val="TableParagraph"/>
              <w:ind w:right="235"/>
              <w:rPr>
                <w:b/>
                <w:sz w:val="20"/>
                <w:szCs w:val="20"/>
              </w:rPr>
            </w:pPr>
            <w:r w:rsidRPr="00F31B64">
              <w:rPr>
                <w:b/>
                <w:sz w:val="20"/>
                <w:szCs w:val="20"/>
              </w:rPr>
              <w:t>LEY 850 DE 2003</w:t>
            </w:r>
          </w:p>
        </w:tc>
        <w:tc>
          <w:tcPr>
            <w:tcW w:w="5670" w:type="dxa"/>
          </w:tcPr>
          <w:p w14:paraId="4EDEE9A2" w14:textId="77777777" w:rsidR="00B82313" w:rsidRPr="00F31B64" w:rsidRDefault="00B82313" w:rsidP="00816730">
            <w:pPr>
              <w:pStyle w:val="TableParagraph"/>
              <w:spacing w:before="141" w:line="292" w:lineRule="auto"/>
              <w:ind w:left="79" w:right="67"/>
              <w:jc w:val="both"/>
              <w:rPr>
                <w:sz w:val="20"/>
                <w:szCs w:val="20"/>
              </w:rPr>
            </w:pPr>
            <w:r w:rsidRPr="00F31B64">
              <w:rPr>
                <w:color w:val="231F20"/>
                <w:spacing w:val="-8"/>
                <w:sz w:val="20"/>
                <w:szCs w:val="20"/>
              </w:rPr>
              <w:t>Ley</w:t>
            </w:r>
            <w:r w:rsidRPr="00F31B64">
              <w:rPr>
                <w:color w:val="231F20"/>
                <w:spacing w:val="-20"/>
                <w:sz w:val="20"/>
                <w:szCs w:val="20"/>
              </w:rPr>
              <w:t xml:space="preserve"> </w:t>
            </w:r>
            <w:r w:rsidRPr="00F31B64">
              <w:rPr>
                <w:color w:val="231F20"/>
                <w:spacing w:val="-8"/>
                <w:sz w:val="20"/>
                <w:szCs w:val="20"/>
              </w:rPr>
              <w:t>850</w:t>
            </w:r>
            <w:r w:rsidRPr="00F31B64">
              <w:rPr>
                <w:color w:val="231F20"/>
                <w:spacing w:val="-19"/>
                <w:sz w:val="20"/>
                <w:szCs w:val="20"/>
              </w:rPr>
              <w:t xml:space="preserve"> </w:t>
            </w:r>
            <w:r w:rsidRPr="00F31B64">
              <w:rPr>
                <w:color w:val="231F20"/>
                <w:spacing w:val="-6"/>
                <w:sz w:val="20"/>
                <w:szCs w:val="20"/>
              </w:rPr>
              <w:t>de</w:t>
            </w:r>
            <w:r w:rsidRPr="00F31B64">
              <w:rPr>
                <w:color w:val="231F20"/>
                <w:spacing w:val="-20"/>
                <w:sz w:val="20"/>
                <w:szCs w:val="20"/>
              </w:rPr>
              <w:t xml:space="preserve"> </w:t>
            </w:r>
            <w:r w:rsidRPr="00F31B64">
              <w:rPr>
                <w:color w:val="231F20"/>
                <w:spacing w:val="-9"/>
                <w:sz w:val="20"/>
                <w:szCs w:val="20"/>
              </w:rPr>
              <w:t>2003.</w:t>
            </w:r>
            <w:r w:rsidRPr="00F31B64">
              <w:rPr>
                <w:color w:val="231F20"/>
                <w:spacing w:val="-19"/>
                <w:sz w:val="20"/>
                <w:szCs w:val="20"/>
              </w:rPr>
              <w:t xml:space="preserve"> </w:t>
            </w:r>
            <w:r w:rsidRPr="00F31B64">
              <w:rPr>
                <w:color w:val="231F20"/>
                <w:spacing w:val="-8"/>
                <w:sz w:val="20"/>
                <w:szCs w:val="20"/>
              </w:rPr>
              <w:t>“Por</w:t>
            </w:r>
            <w:r w:rsidRPr="00F31B64">
              <w:rPr>
                <w:color w:val="231F20"/>
                <w:spacing w:val="-18"/>
                <w:sz w:val="20"/>
                <w:szCs w:val="20"/>
              </w:rPr>
              <w:t xml:space="preserve"> </w:t>
            </w:r>
            <w:r w:rsidRPr="00F31B64">
              <w:rPr>
                <w:color w:val="231F20"/>
                <w:spacing w:val="-8"/>
                <w:sz w:val="20"/>
                <w:szCs w:val="20"/>
              </w:rPr>
              <w:t>medio</w:t>
            </w:r>
            <w:r w:rsidRPr="00F31B64">
              <w:rPr>
                <w:color w:val="231F20"/>
                <w:spacing w:val="-19"/>
                <w:sz w:val="20"/>
                <w:szCs w:val="20"/>
              </w:rPr>
              <w:t xml:space="preserve"> </w:t>
            </w:r>
            <w:r w:rsidRPr="00F31B64">
              <w:rPr>
                <w:color w:val="231F20"/>
                <w:spacing w:val="-6"/>
                <w:sz w:val="20"/>
                <w:szCs w:val="20"/>
              </w:rPr>
              <w:t>de</w:t>
            </w:r>
            <w:r w:rsidRPr="00F31B64">
              <w:rPr>
                <w:color w:val="231F20"/>
                <w:spacing w:val="-19"/>
                <w:sz w:val="20"/>
                <w:szCs w:val="20"/>
              </w:rPr>
              <w:t xml:space="preserve"> </w:t>
            </w:r>
            <w:r w:rsidRPr="00F31B64">
              <w:rPr>
                <w:color w:val="231F20"/>
                <w:spacing w:val="-6"/>
                <w:sz w:val="20"/>
                <w:szCs w:val="20"/>
              </w:rPr>
              <w:t>la</w:t>
            </w:r>
            <w:r w:rsidRPr="00F31B64">
              <w:rPr>
                <w:color w:val="231F20"/>
                <w:spacing w:val="-19"/>
                <w:sz w:val="20"/>
                <w:szCs w:val="20"/>
              </w:rPr>
              <w:t xml:space="preserve"> </w:t>
            </w:r>
            <w:r w:rsidRPr="00F31B64">
              <w:rPr>
                <w:color w:val="231F20"/>
                <w:spacing w:val="-8"/>
                <w:sz w:val="20"/>
                <w:szCs w:val="20"/>
              </w:rPr>
              <w:t>cual</w:t>
            </w:r>
            <w:r w:rsidRPr="00F31B64">
              <w:rPr>
                <w:color w:val="231F20"/>
                <w:spacing w:val="-19"/>
                <w:sz w:val="20"/>
                <w:szCs w:val="20"/>
              </w:rPr>
              <w:t xml:space="preserve"> </w:t>
            </w:r>
            <w:r w:rsidRPr="00F31B64">
              <w:rPr>
                <w:color w:val="231F20"/>
                <w:spacing w:val="-5"/>
                <w:sz w:val="20"/>
                <w:szCs w:val="20"/>
              </w:rPr>
              <w:t>se</w:t>
            </w:r>
            <w:r w:rsidRPr="00F31B64">
              <w:rPr>
                <w:color w:val="231F20"/>
                <w:spacing w:val="-18"/>
                <w:sz w:val="20"/>
                <w:szCs w:val="20"/>
              </w:rPr>
              <w:t xml:space="preserve"> </w:t>
            </w:r>
            <w:r w:rsidRPr="00F31B64">
              <w:rPr>
                <w:color w:val="231F20"/>
                <w:spacing w:val="-10"/>
                <w:sz w:val="20"/>
                <w:szCs w:val="20"/>
              </w:rPr>
              <w:t>reglamentan</w:t>
            </w:r>
            <w:r w:rsidRPr="00F31B64">
              <w:rPr>
                <w:color w:val="231F20"/>
                <w:spacing w:val="-18"/>
                <w:sz w:val="20"/>
                <w:szCs w:val="20"/>
              </w:rPr>
              <w:t xml:space="preserve"> </w:t>
            </w:r>
            <w:r w:rsidRPr="00F31B64">
              <w:rPr>
                <w:color w:val="231F20"/>
                <w:spacing w:val="-8"/>
                <w:sz w:val="20"/>
                <w:szCs w:val="20"/>
              </w:rPr>
              <w:t>las</w:t>
            </w:r>
            <w:r w:rsidRPr="00F31B64">
              <w:rPr>
                <w:color w:val="231F20"/>
                <w:spacing w:val="-20"/>
                <w:sz w:val="20"/>
                <w:szCs w:val="20"/>
              </w:rPr>
              <w:t xml:space="preserve"> </w:t>
            </w:r>
            <w:r w:rsidRPr="00F31B64">
              <w:rPr>
                <w:color w:val="231F20"/>
                <w:spacing w:val="-11"/>
                <w:sz w:val="20"/>
                <w:szCs w:val="20"/>
              </w:rPr>
              <w:t>Veedurías</w:t>
            </w:r>
            <w:r w:rsidRPr="00F31B64">
              <w:rPr>
                <w:color w:val="231F20"/>
                <w:spacing w:val="-19"/>
                <w:sz w:val="20"/>
                <w:szCs w:val="20"/>
              </w:rPr>
              <w:t xml:space="preserve"> </w:t>
            </w:r>
            <w:r w:rsidRPr="00F31B64">
              <w:rPr>
                <w:color w:val="231F20"/>
                <w:spacing w:val="-11"/>
                <w:sz w:val="20"/>
                <w:szCs w:val="20"/>
              </w:rPr>
              <w:t xml:space="preserve">Ciudadanas”. </w:t>
            </w:r>
            <w:r w:rsidRPr="00F31B64">
              <w:rPr>
                <w:b/>
                <w:color w:val="231F20"/>
                <w:spacing w:val="-7"/>
                <w:sz w:val="20"/>
                <w:szCs w:val="20"/>
              </w:rPr>
              <w:t>Artículo</w:t>
            </w:r>
            <w:r w:rsidRPr="00F31B64">
              <w:rPr>
                <w:b/>
                <w:color w:val="231F20"/>
                <w:spacing w:val="-25"/>
                <w:sz w:val="20"/>
                <w:szCs w:val="20"/>
              </w:rPr>
              <w:t xml:space="preserve"> </w:t>
            </w:r>
            <w:r w:rsidRPr="00F31B64">
              <w:rPr>
                <w:b/>
                <w:color w:val="231F20"/>
                <w:spacing w:val="-5"/>
                <w:sz w:val="20"/>
                <w:szCs w:val="20"/>
              </w:rPr>
              <w:t>5.</w:t>
            </w:r>
            <w:r w:rsidRPr="00F31B64">
              <w:rPr>
                <w:b/>
                <w:color w:val="231F20"/>
                <w:spacing w:val="-23"/>
                <w:sz w:val="20"/>
                <w:szCs w:val="20"/>
              </w:rPr>
              <w:t xml:space="preserve"> </w:t>
            </w:r>
            <w:r w:rsidRPr="00F31B64">
              <w:rPr>
                <w:b/>
                <w:i/>
                <w:color w:val="231F20"/>
                <w:spacing w:val="-8"/>
                <w:sz w:val="20"/>
                <w:szCs w:val="20"/>
              </w:rPr>
              <w:t>Ámbito</w:t>
            </w:r>
            <w:r w:rsidRPr="00F31B64">
              <w:rPr>
                <w:b/>
                <w:i/>
                <w:color w:val="231F20"/>
                <w:spacing w:val="-24"/>
                <w:sz w:val="20"/>
                <w:szCs w:val="20"/>
              </w:rPr>
              <w:t xml:space="preserve"> </w:t>
            </w:r>
            <w:r w:rsidRPr="00F31B64">
              <w:rPr>
                <w:b/>
                <w:i/>
                <w:color w:val="231F20"/>
                <w:spacing w:val="-6"/>
                <w:sz w:val="20"/>
                <w:szCs w:val="20"/>
              </w:rPr>
              <w:t>del</w:t>
            </w:r>
            <w:r w:rsidRPr="00F31B64">
              <w:rPr>
                <w:b/>
                <w:i/>
                <w:color w:val="231F20"/>
                <w:spacing w:val="-25"/>
                <w:sz w:val="20"/>
                <w:szCs w:val="20"/>
              </w:rPr>
              <w:t xml:space="preserve"> </w:t>
            </w:r>
            <w:r w:rsidRPr="00F31B64">
              <w:rPr>
                <w:b/>
                <w:i/>
                <w:color w:val="231F20"/>
                <w:spacing w:val="-8"/>
                <w:sz w:val="20"/>
                <w:szCs w:val="20"/>
              </w:rPr>
              <w:t>ejercicio</w:t>
            </w:r>
            <w:r w:rsidRPr="00F31B64">
              <w:rPr>
                <w:b/>
                <w:i/>
                <w:color w:val="231F20"/>
                <w:spacing w:val="-24"/>
                <w:sz w:val="20"/>
                <w:szCs w:val="20"/>
              </w:rPr>
              <w:t xml:space="preserve"> </w:t>
            </w:r>
            <w:r w:rsidRPr="00F31B64">
              <w:rPr>
                <w:b/>
                <w:i/>
                <w:color w:val="231F20"/>
                <w:spacing w:val="-4"/>
                <w:sz w:val="20"/>
                <w:szCs w:val="20"/>
              </w:rPr>
              <w:t>de</w:t>
            </w:r>
            <w:r w:rsidRPr="00F31B64">
              <w:rPr>
                <w:b/>
                <w:i/>
                <w:color w:val="231F20"/>
                <w:spacing w:val="-24"/>
                <w:sz w:val="20"/>
                <w:szCs w:val="20"/>
              </w:rPr>
              <w:t xml:space="preserve"> </w:t>
            </w:r>
            <w:r w:rsidRPr="00F31B64">
              <w:rPr>
                <w:b/>
                <w:i/>
                <w:color w:val="231F20"/>
                <w:spacing w:val="-4"/>
                <w:sz w:val="20"/>
                <w:szCs w:val="20"/>
              </w:rPr>
              <w:t>la</w:t>
            </w:r>
            <w:r w:rsidRPr="00F31B64">
              <w:rPr>
                <w:b/>
                <w:i/>
                <w:color w:val="231F20"/>
                <w:spacing w:val="-25"/>
                <w:sz w:val="20"/>
                <w:szCs w:val="20"/>
              </w:rPr>
              <w:t xml:space="preserve"> </w:t>
            </w:r>
            <w:r w:rsidRPr="00F31B64">
              <w:rPr>
                <w:b/>
                <w:i/>
                <w:color w:val="231F20"/>
                <w:spacing w:val="-9"/>
                <w:sz w:val="20"/>
                <w:szCs w:val="20"/>
              </w:rPr>
              <w:t>vigilancia</w:t>
            </w:r>
            <w:r w:rsidRPr="00F31B64">
              <w:rPr>
                <w:color w:val="231F20"/>
                <w:spacing w:val="-9"/>
                <w:sz w:val="20"/>
                <w:szCs w:val="20"/>
              </w:rPr>
              <w:t>…</w:t>
            </w:r>
            <w:r w:rsidRPr="00F31B64">
              <w:rPr>
                <w:color w:val="231F20"/>
                <w:spacing w:val="-24"/>
                <w:sz w:val="20"/>
                <w:szCs w:val="20"/>
              </w:rPr>
              <w:t xml:space="preserve"> </w:t>
            </w:r>
            <w:r w:rsidRPr="00F31B64">
              <w:rPr>
                <w:color w:val="231F20"/>
                <w:spacing w:val="-4"/>
                <w:sz w:val="20"/>
                <w:szCs w:val="20"/>
              </w:rPr>
              <w:t>El</w:t>
            </w:r>
            <w:r w:rsidRPr="00F31B64">
              <w:rPr>
                <w:color w:val="231F20"/>
                <w:spacing w:val="-24"/>
                <w:sz w:val="20"/>
                <w:szCs w:val="20"/>
              </w:rPr>
              <w:t xml:space="preserve"> </w:t>
            </w:r>
            <w:r w:rsidRPr="00F31B64">
              <w:rPr>
                <w:color w:val="231F20"/>
                <w:spacing w:val="-8"/>
                <w:sz w:val="20"/>
                <w:szCs w:val="20"/>
              </w:rPr>
              <w:t>ejercicio</w:t>
            </w:r>
            <w:r w:rsidRPr="00F31B64">
              <w:rPr>
                <w:color w:val="231F20"/>
                <w:spacing w:val="-25"/>
                <w:sz w:val="20"/>
                <w:szCs w:val="20"/>
              </w:rPr>
              <w:t xml:space="preserve"> </w:t>
            </w:r>
            <w:r w:rsidRPr="00F31B64">
              <w:rPr>
                <w:color w:val="231F20"/>
                <w:spacing w:val="-5"/>
                <w:sz w:val="20"/>
                <w:szCs w:val="20"/>
              </w:rPr>
              <w:t>de</w:t>
            </w:r>
            <w:r w:rsidRPr="00F31B64">
              <w:rPr>
                <w:color w:val="231F20"/>
                <w:spacing w:val="-24"/>
                <w:sz w:val="20"/>
                <w:szCs w:val="20"/>
              </w:rPr>
              <w:t xml:space="preserve"> </w:t>
            </w:r>
            <w:r w:rsidRPr="00F31B64">
              <w:rPr>
                <w:color w:val="231F20"/>
                <w:spacing w:val="-6"/>
                <w:sz w:val="20"/>
                <w:szCs w:val="20"/>
              </w:rPr>
              <w:t>las</w:t>
            </w:r>
            <w:r w:rsidRPr="00F31B64">
              <w:rPr>
                <w:color w:val="231F20"/>
                <w:spacing w:val="-24"/>
                <w:sz w:val="20"/>
                <w:szCs w:val="20"/>
              </w:rPr>
              <w:t xml:space="preserve"> </w:t>
            </w:r>
            <w:r w:rsidRPr="00F31B64">
              <w:rPr>
                <w:color w:val="231F20"/>
                <w:spacing w:val="-8"/>
                <w:sz w:val="20"/>
                <w:szCs w:val="20"/>
              </w:rPr>
              <w:t>veedurías</w:t>
            </w:r>
            <w:r w:rsidRPr="00F31B64">
              <w:rPr>
                <w:color w:val="231F20"/>
                <w:spacing w:val="-24"/>
                <w:sz w:val="20"/>
                <w:szCs w:val="20"/>
              </w:rPr>
              <w:t xml:space="preserve"> </w:t>
            </w:r>
            <w:r w:rsidRPr="00F31B64">
              <w:rPr>
                <w:color w:val="231F20"/>
                <w:spacing w:val="-8"/>
                <w:sz w:val="20"/>
                <w:szCs w:val="20"/>
              </w:rPr>
              <w:t xml:space="preserve">se </w:t>
            </w:r>
            <w:r w:rsidRPr="00F31B64">
              <w:rPr>
                <w:color w:val="231F20"/>
                <w:spacing w:val="-7"/>
                <w:sz w:val="20"/>
                <w:szCs w:val="20"/>
              </w:rPr>
              <w:t>hará</w:t>
            </w:r>
            <w:r w:rsidRPr="00F31B64">
              <w:rPr>
                <w:color w:val="231F20"/>
                <w:spacing w:val="-13"/>
                <w:sz w:val="20"/>
                <w:szCs w:val="20"/>
              </w:rPr>
              <w:t xml:space="preserve"> </w:t>
            </w:r>
            <w:r w:rsidRPr="00F31B64">
              <w:rPr>
                <w:color w:val="231F20"/>
                <w:spacing w:val="-6"/>
                <w:sz w:val="20"/>
                <w:szCs w:val="20"/>
              </w:rPr>
              <w:t>sin</w:t>
            </w:r>
            <w:r w:rsidRPr="00F31B64">
              <w:rPr>
                <w:color w:val="231F20"/>
                <w:spacing w:val="-12"/>
                <w:sz w:val="20"/>
                <w:szCs w:val="20"/>
              </w:rPr>
              <w:t xml:space="preserve"> </w:t>
            </w:r>
            <w:r w:rsidRPr="00F31B64">
              <w:rPr>
                <w:color w:val="231F20"/>
                <w:spacing w:val="-8"/>
                <w:sz w:val="20"/>
                <w:szCs w:val="20"/>
              </w:rPr>
              <w:t>perjuicio</w:t>
            </w:r>
            <w:r w:rsidRPr="00F31B64">
              <w:rPr>
                <w:color w:val="231F20"/>
                <w:spacing w:val="-13"/>
                <w:sz w:val="20"/>
                <w:szCs w:val="20"/>
              </w:rPr>
              <w:t xml:space="preserve"> </w:t>
            </w:r>
            <w:r w:rsidRPr="00F31B64">
              <w:rPr>
                <w:color w:val="231F20"/>
                <w:spacing w:val="-5"/>
                <w:sz w:val="20"/>
                <w:szCs w:val="20"/>
              </w:rPr>
              <w:t>de</w:t>
            </w:r>
            <w:r w:rsidRPr="00F31B64">
              <w:rPr>
                <w:color w:val="231F20"/>
                <w:spacing w:val="-12"/>
                <w:sz w:val="20"/>
                <w:szCs w:val="20"/>
              </w:rPr>
              <w:t xml:space="preserve"> </w:t>
            </w:r>
            <w:r w:rsidRPr="00F31B64">
              <w:rPr>
                <w:color w:val="231F20"/>
                <w:spacing w:val="-8"/>
                <w:sz w:val="20"/>
                <w:szCs w:val="20"/>
              </w:rPr>
              <w:t>otras</w:t>
            </w:r>
            <w:r w:rsidRPr="00F31B64">
              <w:rPr>
                <w:color w:val="231F20"/>
                <w:spacing w:val="-13"/>
                <w:sz w:val="20"/>
                <w:szCs w:val="20"/>
              </w:rPr>
              <w:t xml:space="preserve"> </w:t>
            </w:r>
            <w:r w:rsidRPr="00F31B64">
              <w:rPr>
                <w:color w:val="231F20"/>
                <w:spacing w:val="-7"/>
                <w:sz w:val="20"/>
                <w:szCs w:val="20"/>
              </w:rPr>
              <w:t>formas</w:t>
            </w:r>
            <w:r w:rsidRPr="00F31B64">
              <w:rPr>
                <w:color w:val="231F20"/>
                <w:spacing w:val="-12"/>
                <w:sz w:val="20"/>
                <w:szCs w:val="20"/>
              </w:rPr>
              <w:t xml:space="preserve"> </w:t>
            </w:r>
            <w:r w:rsidRPr="00F31B64">
              <w:rPr>
                <w:color w:val="231F20"/>
                <w:spacing w:val="-5"/>
                <w:sz w:val="20"/>
                <w:szCs w:val="20"/>
              </w:rPr>
              <w:t>de</w:t>
            </w:r>
            <w:r w:rsidRPr="00F31B64">
              <w:rPr>
                <w:color w:val="231F20"/>
                <w:spacing w:val="-13"/>
                <w:sz w:val="20"/>
                <w:szCs w:val="20"/>
              </w:rPr>
              <w:t xml:space="preserve"> </w:t>
            </w:r>
            <w:r w:rsidRPr="00F31B64">
              <w:rPr>
                <w:color w:val="231F20"/>
                <w:spacing w:val="-8"/>
                <w:sz w:val="20"/>
                <w:szCs w:val="20"/>
              </w:rPr>
              <w:t>vigilancia</w:t>
            </w:r>
            <w:r w:rsidRPr="00F31B64">
              <w:rPr>
                <w:color w:val="231F20"/>
                <w:spacing w:val="-12"/>
                <w:sz w:val="20"/>
                <w:szCs w:val="20"/>
              </w:rPr>
              <w:t xml:space="preserve"> </w:t>
            </w:r>
            <w:r w:rsidRPr="00F31B64">
              <w:rPr>
                <w:color w:val="231F20"/>
                <w:sz w:val="20"/>
                <w:szCs w:val="20"/>
              </w:rPr>
              <w:t>y</w:t>
            </w:r>
            <w:r w:rsidRPr="00F31B64">
              <w:rPr>
                <w:color w:val="231F20"/>
                <w:spacing w:val="-13"/>
                <w:sz w:val="20"/>
                <w:szCs w:val="20"/>
              </w:rPr>
              <w:t xml:space="preserve"> </w:t>
            </w:r>
            <w:r w:rsidRPr="00F31B64">
              <w:rPr>
                <w:color w:val="231F20"/>
                <w:spacing w:val="-7"/>
                <w:sz w:val="20"/>
                <w:szCs w:val="20"/>
              </w:rPr>
              <w:t>control</w:t>
            </w:r>
            <w:r w:rsidRPr="00F31B64">
              <w:rPr>
                <w:color w:val="231F20"/>
                <w:spacing w:val="-12"/>
                <w:sz w:val="20"/>
                <w:szCs w:val="20"/>
              </w:rPr>
              <w:t xml:space="preserve"> </w:t>
            </w:r>
            <w:r w:rsidRPr="00F31B64">
              <w:rPr>
                <w:color w:val="231F20"/>
                <w:spacing w:val="-5"/>
                <w:sz w:val="20"/>
                <w:szCs w:val="20"/>
              </w:rPr>
              <w:t>de</w:t>
            </w:r>
            <w:r w:rsidRPr="00F31B64">
              <w:rPr>
                <w:color w:val="231F20"/>
                <w:spacing w:val="-12"/>
                <w:sz w:val="20"/>
                <w:szCs w:val="20"/>
              </w:rPr>
              <w:t xml:space="preserve"> </w:t>
            </w:r>
            <w:r w:rsidRPr="00F31B64">
              <w:rPr>
                <w:color w:val="231F20"/>
                <w:spacing w:val="-5"/>
                <w:sz w:val="20"/>
                <w:szCs w:val="20"/>
              </w:rPr>
              <w:t>la</w:t>
            </w:r>
            <w:r w:rsidRPr="00F31B64">
              <w:rPr>
                <w:color w:val="231F20"/>
                <w:spacing w:val="-13"/>
                <w:sz w:val="20"/>
                <w:szCs w:val="20"/>
              </w:rPr>
              <w:t xml:space="preserve"> </w:t>
            </w:r>
            <w:r w:rsidRPr="00F31B64">
              <w:rPr>
                <w:color w:val="231F20"/>
                <w:spacing w:val="-7"/>
                <w:sz w:val="20"/>
                <w:szCs w:val="20"/>
              </w:rPr>
              <w:t>sociedad</w:t>
            </w:r>
            <w:r w:rsidRPr="00F31B64">
              <w:rPr>
                <w:color w:val="231F20"/>
                <w:spacing w:val="-12"/>
                <w:sz w:val="20"/>
                <w:szCs w:val="20"/>
              </w:rPr>
              <w:t xml:space="preserve"> </w:t>
            </w:r>
            <w:r w:rsidRPr="00F31B64">
              <w:rPr>
                <w:color w:val="231F20"/>
                <w:spacing w:val="-7"/>
                <w:sz w:val="20"/>
                <w:szCs w:val="20"/>
              </w:rPr>
              <w:t>civil</w:t>
            </w:r>
            <w:r w:rsidRPr="00F31B64">
              <w:rPr>
                <w:color w:val="231F20"/>
                <w:spacing w:val="-13"/>
                <w:sz w:val="20"/>
                <w:szCs w:val="20"/>
              </w:rPr>
              <w:t xml:space="preserve"> </w:t>
            </w:r>
            <w:r w:rsidRPr="00F31B64">
              <w:rPr>
                <w:color w:val="231F20"/>
                <w:sz w:val="20"/>
                <w:szCs w:val="20"/>
              </w:rPr>
              <w:t>y</w:t>
            </w:r>
            <w:r w:rsidRPr="00F31B64">
              <w:rPr>
                <w:color w:val="231F20"/>
                <w:spacing w:val="-12"/>
                <w:sz w:val="20"/>
                <w:szCs w:val="20"/>
              </w:rPr>
              <w:t xml:space="preserve"> </w:t>
            </w:r>
            <w:r w:rsidRPr="00F31B64">
              <w:rPr>
                <w:color w:val="231F20"/>
                <w:spacing w:val="-5"/>
                <w:sz w:val="20"/>
                <w:szCs w:val="20"/>
              </w:rPr>
              <w:t>de</w:t>
            </w:r>
            <w:r w:rsidRPr="00F31B64">
              <w:rPr>
                <w:color w:val="231F20"/>
                <w:spacing w:val="-13"/>
                <w:sz w:val="20"/>
                <w:szCs w:val="20"/>
              </w:rPr>
              <w:t xml:space="preserve"> </w:t>
            </w:r>
            <w:r w:rsidRPr="00F31B64">
              <w:rPr>
                <w:color w:val="231F20"/>
                <w:spacing w:val="-9"/>
                <w:sz w:val="20"/>
                <w:szCs w:val="20"/>
              </w:rPr>
              <w:t xml:space="preserve">la </w:t>
            </w:r>
            <w:r w:rsidRPr="00F31B64">
              <w:rPr>
                <w:color w:val="231F20"/>
                <w:spacing w:val="-8"/>
                <w:sz w:val="20"/>
                <w:szCs w:val="20"/>
              </w:rPr>
              <w:t>comunidad,</w:t>
            </w:r>
            <w:r w:rsidRPr="00F31B64">
              <w:rPr>
                <w:color w:val="231F20"/>
                <w:spacing w:val="-17"/>
                <w:sz w:val="20"/>
                <w:szCs w:val="20"/>
              </w:rPr>
              <w:t xml:space="preserve"> </w:t>
            </w:r>
            <w:r w:rsidRPr="00F31B64">
              <w:rPr>
                <w:color w:val="231F20"/>
                <w:spacing w:val="-8"/>
                <w:sz w:val="20"/>
                <w:szCs w:val="20"/>
              </w:rPr>
              <w:t>consagradas</w:t>
            </w:r>
            <w:r w:rsidRPr="00F31B64">
              <w:rPr>
                <w:color w:val="231F20"/>
                <w:spacing w:val="-16"/>
                <w:sz w:val="20"/>
                <w:szCs w:val="20"/>
              </w:rPr>
              <w:t xml:space="preserve"> </w:t>
            </w:r>
            <w:r w:rsidRPr="00F31B64">
              <w:rPr>
                <w:color w:val="231F20"/>
                <w:spacing w:val="-5"/>
                <w:sz w:val="20"/>
                <w:szCs w:val="20"/>
              </w:rPr>
              <w:t>en</w:t>
            </w:r>
            <w:r w:rsidRPr="00F31B64">
              <w:rPr>
                <w:color w:val="231F20"/>
                <w:spacing w:val="-17"/>
                <w:sz w:val="20"/>
                <w:szCs w:val="20"/>
              </w:rPr>
              <w:t xml:space="preserve"> </w:t>
            </w:r>
            <w:r w:rsidRPr="00F31B64">
              <w:rPr>
                <w:color w:val="231F20"/>
                <w:spacing w:val="-6"/>
                <w:sz w:val="20"/>
                <w:szCs w:val="20"/>
              </w:rPr>
              <w:t>las</w:t>
            </w:r>
            <w:r w:rsidRPr="00F31B64">
              <w:rPr>
                <w:color w:val="231F20"/>
                <w:spacing w:val="-16"/>
                <w:sz w:val="20"/>
                <w:szCs w:val="20"/>
              </w:rPr>
              <w:t xml:space="preserve"> </w:t>
            </w:r>
            <w:r w:rsidRPr="00F31B64">
              <w:rPr>
                <w:color w:val="231F20"/>
                <w:spacing w:val="-9"/>
                <w:sz w:val="20"/>
                <w:szCs w:val="20"/>
              </w:rPr>
              <w:t>disposiciones</w:t>
            </w:r>
            <w:r w:rsidRPr="00F31B64">
              <w:rPr>
                <w:color w:val="231F20"/>
                <w:spacing w:val="-17"/>
                <w:sz w:val="20"/>
                <w:szCs w:val="20"/>
              </w:rPr>
              <w:t xml:space="preserve"> </w:t>
            </w:r>
            <w:r w:rsidRPr="00F31B64">
              <w:rPr>
                <w:color w:val="231F20"/>
                <w:spacing w:val="-8"/>
                <w:sz w:val="20"/>
                <w:szCs w:val="20"/>
              </w:rPr>
              <w:t>legales</w:t>
            </w:r>
            <w:r w:rsidRPr="00F31B64">
              <w:rPr>
                <w:color w:val="231F20"/>
                <w:spacing w:val="-16"/>
                <w:sz w:val="20"/>
                <w:szCs w:val="20"/>
              </w:rPr>
              <w:t xml:space="preserve"> </w:t>
            </w:r>
            <w:r w:rsidRPr="00F31B64">
              <w:rPr>
                <w:color w:val="231F20"/>
                <w:spacing w:val="-7"/>
                <w:sz w:val="20"/>
                <w:szCs w:val="20"/>
              </w:rPr>
              <w:t>vigentes</w:t>
            </w:r>
            <w:r w:rsidRPr="00F31B64">
              <w:rPr>
                <w:color w:val="231F20"/>
                <w:spacing w:val="-17"/>
                <w:sz w:val="20"/>
                <w:szCs w:val="20"/>
              </w:rPr>
              <w:t xml:space="preserve"> </w:t>
            </w:r>
            <w:r w:rsidRPr="00F31B64">
              <w:rPr>
                <w:color w:val="231F20"/>
                <w:sz w:val="20"/>
                <w:szCs w:val="20"/>
              </w:rPr>
              <w:t>y</w:t>
            </w:r>
            <w:r w:rsidRPr="00F31B64">
              <w:rPr>
                <w:color w:val="231F20"/>
                <w:spacing w:val="-16"/>
                <w:sz w:val="20"/>
                <w:szCs w:val="20"/>
              </w:rPr>
              <w:t xml:space="preserve"> </w:t>
            </w:r>
            <w:r w:rsidRPr="00F31B64">
              <w:rPr>
                <w:color w:val="231F20"/>
                <w:spacing w:val="-6"/>
                <w:sz w:val="20"/>
                <w:szCs w:val="20"/>
              </w:rPr>
              <w:t>sin</w:t>
            </w:r>
            <w:r w:rsidRPr="00F31B64">
              <w:rPr>
                <w:color w:val="231F20"/>
                <w:spacing w:val="-17"/>
                <w:sz w:val="20"/>
                <w:szCs w:val="20"/>
              </w:rPr>
              <w:t xml:space="preserve"> </w:t>
            </w:r>
            <w:r w:rsidRPr="00F31B64">
              <w:rPr>
                <w:color w:val="231F20"/>
                <w:spacing w:val="-8"/>
                <w:sz w:val="20"/>
                <w:szCs w:val="20"/>
              </w:rPr>
              <w:t>perjuicio</w:t>
            </w:r>
            <w:r w:rsidRPr="00F31B64">
              <w:rPr>
                <w:color w:val="231F20"/>
                <w:spacing w:val="-16"/>
                <w:sz w:val="20"/>
                <w:szCs w:val="20"/>
              </w:rPr>
              <w:t xml:space="preserve"> </w:t>
            </w:r>
            <w:r w:rsidRPr="00F31B64">
              <w:rPr>
                <w:color w:val="231F20"/>
                <w:spacing w:val="-5"/>
                <w:sz w:val="20"/>
                <w:szCs w:val="20"/>
              </w:rPr>
              <w:t>de</w:t>
            </w:r>
            <w:r w:rsidRPr="00F31B64">
              <w:rPr>
                <w:color w:val="231F20"/>
                <w:spacing w:val="-17"/>
                <w:sz w:val="20"/>
                <w:szCs w:val="20"/>
              </w:rPr>
              <w:t xml:space="preserve"> </w:t>
            </w:r>
            <w:r w:rsidRPr="00F31B64">
              <w:rPr>
                <w:color w:val="231F20"/>
                <w:spacing w:val="-9"/>
                <w:sz w:val="20"/>
                <w:szCs w:val="20"/>
              </w:rPr>
              <w:t xml:space="preserve">lo </w:t>
            </w:r>
            <w:r w:rsidRPr="00F31B64">
              <w:rPr>
                <w:color w:val="231F20"/>
                <w:spacing w:val="-8"/>
                <w:sz w:val="20"/>
                <w:szCs w:val="20"/>
              </w:rPr>
              <w:t xml:space="preserve">dispuesto </w:t>
            </w:r>
            <w:r w:rsidRPr="00F31B64">
              <w:rPr>
                <w:color w:val="231F20"/>
                <w:spacing w:val="-5"/>
                <w:sz w:val="20"/>
                <w:szCs w:val="20"/>
              </w:rPr>
              <w:t xml:space="preserve">en el </w:t>
            </w:r>
            <w:r w:rsidRPr="00F31B64">
              <w:rPr>
                <w:color w:val="231F20"/>
                <w:spacing w:val="-8"/>
                <w:sz w:val="20"/>
                <w:szCs w:val="20"/>
              </w:rPr>
              <w:t xml:space="preserve">artículo </w:t>
            </w:r>
            <w:r w:rsidRPr="00F31B64">
              <w:rPr>
                <w:color w:val="231F20"/>
                <w:spacing w:val="-6"/>
                <w:sz w:val="20"/>
                <w:szCs w:val="20"/>
              </w:rPr>
              <w:t xml:space="preserve">167 </w:t>
            </w:r>
            <w:r w:rsidRPr="00F31B64">
              <w:rPr>
                <w:color w:val="231F20"/>
                <w:spacing w:val="-5"/>
                <w:sz w:val="20"/>
                <w:szCs w:val="20"/>
              </w:rPr>
              <w:t xml:space="preserve">de la </w:t>
            </w:r>
            <w:r w:rsidRPr="00F31B64">
              <w:rPr>
                <w:color w:val="231F20"/>
                <w:spacing w:val="-6"/>
                <w:sz w:val="20"/>
                <w:szCs w:val="20"/>
              </w:rPr>
              <w:t xml:space="preserve">Ley 136 </w:t>
            </w:r>
            <w:r w:rsidRPr="00F31B64">
              <w:rPr>
                <w:color w:val="231F20"/>
                <w:spacing w:val="-5"/>
                <w:sz w:val="20"/>
                <w:szCs w:val="20"/>
              </w:rPr>
              <w:t xml:space="preserve">de </w:t>
            </w:r>
            <w:r w:rsidRPr="00F31B64">
              <w:rPr>
                <w:color w:val="231F20"/>
                <w:spacing w:val="-8"/>
                <w:sz w:val="20"/>
                <w:szCs w:val="20"/>
              </w:rPr>
              <w:t xml:space="preserve">1994, </w:t>
            </w:r>
            <w:r w:rsidRPr="00F31B64">
              <w:rPr>
                <w:color w:val="231F20"/>
                <w:spacing w:val="-7"/>
                <w:sz w:val="20"/>
                <w:szCs w:val="20"/>
              </w:rPr>
              <w:t xml:space="preserve">cuando </w:t>
            </w:r>
            <w:r w:rsidRPr="00F31B64">
              <w:rPr>
                <w:color w:val="231F20"/>
                <w:spacing w:val="-8"/>
                <w:sz w:val="20"/>
                <w:szCs w:val="20"/>
              </w:rPr>
              <w:t xml:space="preserve">dicha </w:t>
            </w:r>
            <w:r w:rsidRPr="00F31B64">
              <w:rPr>
                <w:color w:val="231F20"/>
                <w:spacing w:val="-9"/>
                <w:sz w:val="20"/>
                <w:szCs w:val="20"/>
              </w:rPr>
              <w:t xml:space="preserve">participación </w:t>
            </w:r>
            <w:r w:rsidRPr="00F31B64">
              <w:rPr>
                <w:color w:val="231F20"/>
                <w:spacing w:val="-8"/>
                <w:sz w:val="20"/>
                <w:szCs w:val="20"/>
              </w:rPr>
              <w:t xml:space="preserve">se </w:t>
            </w:r>
            <w:r w:rsidRPr="00F31B64">
              <w:rPr>
                <w:color w:val="231F20"/>
                <w:spacing w:val="-6"/>
                <w:sz w:val="20"/>
                <w:szCs w:val="20"/>
              </w:rPr>
              <w:t>refiera</w:t>
            </w:r>
            <w:r w:rsidRPr="00F31B64">
              <w:rPr>
                <w:color w:val="231F20"/>
                <w:spacing w:val="-16"/>
                <w:sz w:val="20"/>
                <w:szCs w:val="20"/>
              </w:rPr>
              <w:t xml:space="preserve"> </w:t>
            </w:r>
            <w:r w:rsidRPr="00F31B64">
              <w:rPr>
                <w:color w:val="231F20"/>
                <w:sz w:val="20"/>
                <w:szCs w:val="20"/>
              </w:rPr>
              <w:t>a</w:t>
            </w:r>
            <w:r w:rsidRPr="00F31B64">
              <w:rPr>
                <w:color w:val="231F20"/>
                <w:spacing w:val="-17"/>
                <w:sz w:val="20"/>
                <w:szCs w:val="20"/>
              </w:rPr>
              <w:t xml:space="preserve"> </w:t>
            </w:r>
            <w:r w:rsidRPr="00F31B64">
              <w:rPr>
                <w:color w:val="231F20"/>
                <w:spacing w:val="-6"/>
                <w:sz w:val="20"/>
                <w:szCs w:val="20"/>
              </w:rPr>
              <w:t>los</w:t>
            </w:r>
            <w:r w:rsidRPr="00F31B64">
              <w:rPr>
                <w:color w:val="231F20"/>
                <w:spacing w:val="-17"/>
                <w:sz w:val="20"/>
                <w:szCs w:val="20"/>
              </w:rPr>
              <w:t xml:space="preserve"> </w:t>
            </w:r>
            <w:r w:rsidRPr="00F31B64">
              <w:rPr>
                <w:color w:val="231F20"/>
                <w:spacing w:val="-9"/>
                <w:sz w:val="20"/>
                <w:szCs w:val="20"/>
              </w:rPr>
              <w:t>organismos</w:t>
            </w:r>
            <w:r w:rsidRPr="00F31B64">
              <w:rPr>
                <w:color w:val="231F20"/>
                <w:spacing w:val="-17"/>
                <w:sz w:val="20"/>
                <w:szCs w:val="20"/>
              </w:rPr>
              <w:t xml:space="preserve"> </w:t>
            </w:r>
            <w:r w:rsidRPr="00F31B64">
              <w:rPr>
                <w:color w:val="231F20"/>
                <w:spacing w:val="-5"/>
                <w:sz w:val="20"/>
                <w:szCs w:val="20"/>
              </w:rPr>
              <w:t>de</w:t>
            </w:r>
            <w:r w:rsidRPr="00F31B64">
              <w:rPr>
                <w:color w:val="231F20"/>
                <w:spacing w:val="-17"/>
                <w:sz w:val="20"/>
                <w:szCs w:val="20"/>
              </w:rPr>
              <w:t xml:space="preserve"> </w:t>
            </w:r>
            <w:r w:rsidRPr="00F31B64">
              <w:rPr>
                <w:color w:val="231F20"/>
                <w:spacing w:val="-8"/>
                <w:sz w:val="20"/>
                <w:szCs w:val="20"/>
              </w:rPr>
              <w:t>control.</w:t>
            </w:r>
          </w:p>
          <w:p w14:paraId="58B5C910" w14:textId="77777777" w:rsidR="00B82313" w:rsidRPr="00F31B64" w:rsidRDefault="00B82313" w:rsidP="00816730">
            <w:pPr>
              <w:pStyle w:val="TableParagraph"/>
              <w:spacing w:line="292" w:lineRule="auto"/>
              <w:ind w:left="79" w:right="59"/>
              <w:jc w:val="both"/>
              <w:rPr>
                <w:sz w:val="20"/>
                <w:szCs w:val="20"/>
              </w:rPr>
            </w:pPr>
            <w:r w:rsidRPr="00F31B64">
              <w:rPr>
                <w:b/>
                <w:color w:val="231F20"/>
                <w:spacing w:val="-3"/>
                <w:sz w:val="20"/>
                <w:szCs w:val="20"/>
              </w:rPr>
              <w:t>Artículo</w:t>
            </w:r>
            <w:r w:rsidRPr="00F31B64">
              <w:rPr>
                <w:b/>
                <w:color w:val="231F20"/>
                <w:spacing w:val="-25"/>
                <w:sz w:val="20"/>
                <w:szCs w:val="20"/>
              </w:rPr>
              <w:t xml:space="preserve"> </w:t>
            </w:r>
            <w:r w:rsidRPr="00F31B64">
              <w:rPr>
                <w:b/>
                <w:color w:val="231F20"/>
                <w:sz w:val="20"/>
                <w:szCs w:val="20"/>
              </w:rPr>
              <w:t>16.</w:t>
            </w:r>
            <w:r w:rsidRPr="00F31B64">
              <w:rPr>
                <w:b/>
                <w:color w:val="231F20"/>
                <w:spacing w:val="-23"/>
                <w:sz w:val="20"/>
                <w:szCs w:val="20"/>
              </w:rPr>
              <w:t xml:space="preserve"> </w:t>
            </w:r>
            <w:r w:rsidRPr="00F31B64">
              <w:rPr>
                <w:color w:val="231F20"/>
                <w:sz w:val="20"/>
                <w:szCs w:val="20"/>
              </w:rPr>
              <w:t>Instrumentos</w:t>
            </w:r>
            <w:r w:rsidRPr="00F31B64">
              <w:rPr>
                <w:color w:val="231F20"/>
                <w:spacing w:val="-23"/>
                <w:sz w:val="20"/>
                <w:szCs w:val="20"/>
              </w:rPr>
              <w:t xml:space="preserve"> </w:t>
            </w:r>
            <w:r w:rsidRPr="00F31B64">
              <w:rPr>
                <w:color w:val="231F20"/>
                <w:sz w:val="20"/>
                <w:szCs w:val="20"/>
              </w:rPr>
              <w:t>de</w:t>
            </w:r>
            <w:r w:rsidRPr="00F31B64">
              <w:rPr>
                <w:color w:val="231F20"/>
                <w:spacing w:val="-24"/>
                <w:sz w:val="20"/>
                <w:szCs w:val="20"/>
              </w:rPr>
              <w:t xml:space="preserve"> </w:t>
            </w:r>
            <w:r w:rsidRPr="00F31B64">
              <w:rPr>
                <w:color w:val="231F20"/>
                <w:spacing w:val="-3"/>
                <w:sz w:val="20"/>
                <w:szCs w:val="20"/>
              </w:rPr>
              <w:t>acción.</w:t>
            </w:r>
            <w:r w:rsidRPr="00F31B64">
              <w:rPr>
                <w:color w:val="231F20"/>
                <w:spacing w:val="-24"/>
                <w:sz w:val="20"/>
                <w:szCs w:val="20"/>
              </w:rPr>
              <w:t xml:space="preserve"> </w:t>
            </w:r>
            <w:r w:rsidRPr="00F31B64">
              <w:rPr>
                <w:color w:val="231F20"/>
                <w:sz w:val="20"/>
                <w:szCs w:val="20"/>
              </w:rPr>
              <w:t>Faculta</w:t>
            </w:r>
            <w:r w:rsidRPr="00F31B64">
              <w:rPr>
                <w:color w:val="231F20"/>
                <w:spacing w:val="-23"/>
                <w:sz w:val="20"/>
                <w:szCs w:val="20"/>
              </w:rPr>
              <w:t xml:space="preserve"> </w:t>
            </w:r>
            <w:r w:rsidRPr="00F31B64">
              <w:rPr>
                <w:color w:val="231F20"/>
                <w:sz w:val="20"/>
                <w:szCs w:val="20"/>
              </w:rPr>
              <w:t>a</w:t>
            </w:r>
            <w:r w:rsidRPr="00F31B64">
              <w:rPr>
                <w:color w:val="231F20"/>
                <w:spacing w:val="-24"/>
                <w:sz w:val="20"/>
                <w:szCs w:val="20"/>
              </w:rPr>
              <w:t xml:space="preserve"> </w:t>
            </w:r>
            <w:r w:rsidRPr="00F31B64">
              <w:rPr>
                <w:color w:val="231F20"/>
                <w:sz w:val="20"/>
                <w:szCs w:val="20"/>
              </w:rPr>
              <w:t>las</w:t>
            </w:r>
            <w:r w:rsidRPr="00F31B64">
              <w:rPr>
                <w:color w:val="231F20"/>
                <w:spacing w:val="-24"/>
                <w:sz w:val="20"/>
                <w:szCs w:val="20"/>
              </w:rPr>
              <w:t xml:space="preserve"> </w:t>
            </w:r>
            <w:r w:rsidRPr="00F31B64">
              <w:rPr>
                <w:color w:val="231F20"/>
                <w:sz w:val="20"/>
                <w:szCs w:val="20"/>
              </w:rPr>
              <w:t>veedurías</w:t>
            </w:r>
            <w:r w:rsidRPr="00F31B64">
              <w:rPr>
                <w:color w:val="231F20"/>
                <w:spacing w:val="-24"/>
                <w:sz w:val="20"/>
                <w:szCs w:val="20"/>
              </w:rPr>
              <w:t xml:space="preserve"> </w:t>
            </w:r>
            <w:r w:rsidRPr="00F31B64">
              <w:rPr>
                <w:color w:val="231F20"/>
                <w:sz w:val="20"/>
                <w:szCs w:val="20"/>
              </w:rPr>
              <w:t>ciudadanas</w:t>
            </w:r>
            <w:r w:rsidRPr="00F31B64">
              <w:rPr>
                <w:color w:val="231F20"/>
                <w:spacing w:val="-23"/>
                <w:sz w:val="20"/>
                <w:szCs w:val="20"/>
              </w:rPr>
              <w:t xml:space="preserve"> </w:t>
            </w:r>
            <w:r w:rsidRPr="00F31B64">
              <w:rPr>
                <w:color w:val="231F20"/>
                <w:spacing w:val="-3"/>
                <w:sz w:val="20"/>
                <w:szCs w:val="20"/>
              </w:rPr>
              <w:t xml:space="preserve">para </w:t>
            </w:r>
            <w:r w:rsidRPr="00F31B64">
              <w:rPr>
                <w:color w:val="231F20"/>
                <w:sz w:val="20"/>
                <w:szCs w:val="20"/>
              </w:rPr>
              <w:t xml:space="preserve">solicitar a la </w:t>
            </w:r>
            <w:r w:rsidRPr="00F31B64">
              <w:rPr>
                <w:color w:val="231F20"/>
                <w:spacing w:val="-3"/>
                <w:sz w:val="20"/>
                <w:szCs w:val="20"/>
              </w:rPr>
              <w:t xml:space="preserve">Contraloría </w:t>
            </w:r>
            <w:r w:rsidRPr="00F31B64">
              <w:rPr>
                <w:color w:val="231F20"/>
                <w:sz w:val="20"/>
                <w:szCs w:val="20"/>
              </w:rPr>
              <w:t xml:space="preserve">General de la </w:t>
            </w:r>
            <w:r w:rsidRPr="00F31B64">
              <w:rPr>
                <w:color w:val="231F20"/>
                <w:spacing w:val="-3"/>
                <w:sz w:val="20"/>
                <w:szCs w:val="20"/>
              </w:rPr>
              <w:t xml:space="preserve">República, </w:t>
            </w:r>
            <w:r w:rsidRPr="00F31B64">
              <w:rPr>
                <w:color w:val="231F20"/>
                <w:sz w:val="20"/>
                <w:szCs w:val="20"/>
              </w:rPr>
              <w:t xml:space="preserve">mediante </w:t>
            </w:r>
            <w:r w:rsidRPr="00F31B64">
              <w:rPr>
                <w:color w:val="231F20"/>
                <w:spacing w:val="-3"/>
                <w:sz w:val="20"/>
                <w:szCs w:val="20"/>
              </w:rPr>
              <w:t xml:space="preserve">oficio, </w:t>
            </w:r>
            <w:r w:rsidRPr="00F31B64">
              <w:rPr>
                <w:color w:val="231F20"/>
                <w:sz w:val="20"/>
                <w:szCs w:val="20"/>
              </w:rPr>
              <w:t xml:space="preserve">el control </w:t>
            </w:r>
            <w:r w:rsidRPr="00F31B64">
              <w:rPr>
                <w:color w:val="231F20"/>
                <w:spacing w:val="-3"/>
                <w:sz w:val="20"/>
                <w:szCs w:val="20"/>
              </w:rPr>
              <w:t>excepcional</w:t>
            </w:r>
            <w:r w:rsidRPr="00F31B64">
              <w:rPr>
                <w:color w:val="231F20"/>
                <w:spacing w:val="-6"/>
                <w:sz w:val="20"/>
                <w:szCs w:val="20"/>
              </w:rPr>
              <w:t xml:space="preserve"> </w:t>
            </w:r>
            <w:r w:rsidRPr="00F31B64">
              <w:rPr>
                <w:color w:val="231F20"/>
                <w:spacing w:val="-3"/>
                <w:sz w:val="20"/>
                <w:szCs w:val="20"/>
              </w:rPr>
              <w:t>establecido</w:t>
            </w:r>
            <w:r w:rsidRPr="00F31B64">
              <w:rPr>
                <w:color w:val="231F20"/>
                <w:spacing w:val="-6"/>
                <w:sz w:val="20"/>
                <w:szCs w:val="20"/>
              </w:rPr>
              <w:t xml:space="preserve"> </w:t>
            </w:r>
            <w:r w:rsidRPr="00F31B64">
              <w:rPr>
                <w:color w:val="231F20"/>
                <w:sz w:val="20"/>
                <w:szCs w:val="20"/>
              </w:rPr>
              <w:t>en</w:t>
            </w:r>
            <w:r w:rsidRPr="00F31B64">
              <w:rPr>
                <w:color w:val="231F20"/>
                <w:spacing w:val="-6"/>
                <w:sz w:val="20"/>
                <w:szCs w:val="20"/>
              </w:rPr>
              <w:t xml:space="preserve"> </w:t>
            </w:r>
            <w:r w:rsidRPr="00F31B64">
              <w:rPr>
                <w:color w:val="231F20"/>
                <w:sz w:val="20"/>
                <w:szCs w:val="20"/>
              </w:rPr>
              <w:t>el</w:t>
            </w:r>
            <w:r w:rsidRPr="00F31B64">
              <w:rPr>
                <w:color w:val="231F20"/>
                <w:spacing w:val="-6"/>
                <w:sz w:val="20"/>
                <w:szCs w:val="20"/>
              </w:rPr>
              <w:t xml:space="preserve"> </w:t>
            </w:r>
            <w:r w:rsidRPr="00F31B64">
              <w:rPr>
                <w:color w:val="231F20"/>
                <w:spacing w:val="-3"/>
                <w:sz w:val="20"/>
                <w:szCs w:val="20"/>
              </w:rPr>
              <w:t>artículo</w:t>
            </w:r>
            <w:r w:rsidRPr="00F31B64">
              <w:rPr>
                <w:color w:val="231F20"/>
                <w:spacing w:val="-6"/>
                <w:sz w:val="20"/>
                <w:szCs w:val="20"/>
              </w:rPr>
              <w:t xml:space="preserve"> </w:t>
            </w:r>
            <w:r w:rsidRPr="00F31B64">
              <w:rPr>
                <w:color w:val="231F20"/>
                <w:sz w:val="20"/>
                <w:szCs w:val="20"/>
              </w:rPr>
              <w:t>26,</w:t>
            </w:r>
            <w:r w:rsidRPr="00F31B64">
              <w:rPr>
                <w:color w:val="231F20"/>
                <w:spacing w:val="-6"/>
                <w:sz w:val="20"/>
                <w:szCs w:val="20"/>
              </w:rPr>
              <w:t xml:space="preserve"> </w:t>
            </w:r>
            <w:r w:rsidRPr="00F31B64">
              <w:rPr>
                <w:color w:val="231F20"/>
                <w:spacing w:val="-3"/>
                <w:sz w:val="20"/>
                <w:szCs w:val="20"/>
              </w:rPr>
              <w:t>literal</w:t>
            </w:r>
            <w:r w:rsidRPr="00F31B64">
              <w:rPr>
                <w:color w:val="231F20"/>
                <w:spacing w:val="-6"/>
                <w:sz w:val="20"/>
                <w:szCs w:val="20"/>
              </w:rPr>
              <w:t xml:space="preserve"> </w:t>
            </w:r>
            <w:r w:rsidRPr="00F31B64">
              <w:rPr>
                <w:color w:val="231F20"/>
                <w:sz w:val="20"/>
                <w:szCs w:val="20"/>
              </w:rPr>
              <w:t>b)</w:t>
            </w:r>
            <w:r w:rsidRPr="00F31B64">
              <w:rPr>
                <w:color w:val="231F20"/>
                <w:spacing w:val="-6"/>
                <w:sz w:val="20"/>
                <w:szCs w:val="20"/>
              </w:rPr>
              <w:t xml:space="preserve"> </w:t>
            </w:r>
            <w:r w:rsidRPr="00F31B64">
              <w:rPr>
                <w:color w:val="231F20"/>
                <w:sz w:val="20"/>
                <w:szCs w:val="20"/>
              </w:rPr>
              <w:t>de</w:t>
            </w:r>
            <w:r w:rsidRPr="00F31B64">
              <w:rPr>
                <w:color w:val="231F20"/>
                <w:spacing w:val="-6"/>
                <w:sz w:val="20"/>
                <w:szCs w:val="20"/>
              </w:rPr>
              <w:t xml:space="preserve"> </w:t>
            </w:r>
            <w:r w:rsidRPr="00F31B64">
              <w:rPr>
                <w:color w:val="231F20"/>
                <w:sz w:val="20"/>
                <w:szCs w:val="20"/>
              </w:rPr>
              <w:t>la</w:t>
            </w:r>
            <w:r w:rsidRPr="00F31B64">
              <w:rPr>
                <w:color w:val="231F20"/>
                <w:spacing w:val="-6"/>
                <w:sz w:val="20"/>
                <w:szCs w:val="20"/>
              </w:rPr>
              <w:t xml:space="preserve"> </w:t>
            </w:r>
            <w:r w:rsidRPr="00F31B64">
              <w:rPr>
                <w:color w:val="231F20"/>
                <w:sz w:val="20"/>
                <w:szCs w:val="20"/>
              </w:rPr>
              <w:t>Ley</w:t>
            </w:r>
            <w:r w:rsidRPr="00F31B64">
              <w:rPr>
                <w:color w:val="231F20"/>
                <w:spacing w:val="-6"/>
                <w:sz w:val="20"/>
                <w:szCs w:val="20"/>
              </w:rPr>
              <w:t xml:space="preserve"> </w:t>
            </w:r>
            <w:r w:rsidRPr="00F31B64">
              <w:rPr>
                <w:color w:val="231F20"/>
                <w:sz w:val="20"/>
                <w:szCs w:val="20"/>
              </w:rPr>
              <w:t>42</w:t>
            </w:r>
            <w:r w:rsidRPr="00F31B64">
              <w:rPr>
                <w:color w:val="231F20"/>
                <w:spacing w:val="-6"/>
                <w:sz w:val="20"/>
                <w:szCs w:val="20"/>
              </w:rPr>
              <w:t xml:space="preserve"> </w:t>
            </w:r>
            <w:r w:rsidRPr="00F31B64">
              <w:rPr>
                <w:color w:val="231F20"/>
                <w:sz w:val="20"/>
                <w:szCs w:val="20"/>
              </w:rPr>
              <w:t>de</w:t>
            </w:r>
            <w:r w:rsidRPr="00F31B64">
              <w:rPr>
                <w:color w:val="231F20"/>
                <w:spacing w:val="-6"/>
                <w:sz w:val="20"/>
                <w:szCs w:val="20"/>
              </w:rPr>
              <w:t xml:space="preserve"> </w:t>
            </w:r>
            <w:r w:rsidRPr="00F31B64">
              <w:rPr>
                <w:color w:val="231F20"/>
                <w:spacing w:val="-3"/>
                <w:sz w:val="20"/>
                <w:szCs w:val="20"/>
              </w:rPr>
              <w:t>1993.</w:t>
            </w:r>
          </w:p>
        </w:tc>
      </w:tr>
      <w:tr w:rsidR="00B82313" w:rsidRPr="00F31B64" w14:paraId="69CDED7B" w14:textId="77777777" w:rsidTr="00B82313">
        <w:trPr>
          <w:trHeight w:val="650"/>
        </w:trPr>
        <w:tc>
          <w:tcPr>
            <w:tcW w:w="3402" w:type="dxa"/>
            <w:shd w:val="clear" w:color="auto" w:fill="A8D08D" w:themeFill="accent6" w:themeFillTint="99"/>
          </w:tcPr>
          <w:p w14:paraId="05F00EEE" w14:textId="77777777" w:rsidR="00B82313" w:rsidRPr="00F31B64" w:rsidRDefault="00B82313" w:rsidP="00816730">
            <w:pPr>
              <w:pStyle w:val="TableParagraph"/>
              <w:spacing w:before="3"/>
              <w:rPr>
                <w:b/>
                <w:sz w:val="20"/>
                <w:szCs w:val="20"/>
              </w:rPr>
            </w:pPr>
          </w:p>
          <w:p w14:paraId="6579792E" w14:textId="77777777" w:rsidR="00B82313" w:rsidRPr="00F31B64" w:rsidRDefault="00B82313" w:rsidP="00B82313">
            <w:pPr>
              <w:pStyle w:val="TableParagraph"/>
              <w:ind w:right="235"/>
              <w:rPr>
                <w:b/>
                <w:sz w:val="20"/>
                <w:szCs w:val="20"/>
              </w:rPr>
            </w:pPr>
            <w:r w:rsidRPr="00F31B64">
              <w:rPr>
                <w:b/>
                <w:sz w:val="20"/>
                <w:szCs w:val="20"/>
              </w:rPr>
              <w:t>LEY 489 DE 1998</w:t>
            </w:r>
          </w:p>
        </w:tc>
        <w:tc>
          <w:tcPr>
            <w:tcW w:w="5670" w:type="dxa"/>
          </w:tcPr>
          <w:p w14:paraId="002AC6D0" w14:textId="77777777" w:rsidR="00B82313" w:rsidRPr="00F31B64" w:rsidRDefault="00B82313" w:rsidP="00816730">
            <w:pPr>
              <w:pStyle w:val="TableParagraph"/>
              <w:spacing w:before="70"/>
              <w:ind w:left="79"/>
              <w:rPr>
                <w:sz w:val="20"/>
                <w:szCs w:val="20"/>
              </w:rPr>
            </w:pPr>
            <w:r w:rsidRPr="00F31B64">
              <w:rPr>
                <w:color w:val="231F20"/>
                <w:spacing w:val="-7"/>
                <w:sz w:val="20"/>
                <w:szCs w:val="20"/>
              </w:rPr>
              <w:t xml:space="preserve">Estatuto Básico </w:t>
            </w:r>
            <w:r w:rsidRPr="00F31B64">
              <w:rPr>
                <w:color w:val="231F20"/>
                <w:spacing w:val="-5"/>
                <w:sz w:val="20"/>
                <w:szCs w:val="20"/>
              </w:rPr>
              <w:t xml:space="preserve">de </w:t>
            </w:r>
            <w:r w:rsidRPr="00F31B64">
              <w:rPr>
                <w:color w:val="231F20"/>
                <w:spacing w:val="-8"/>
                <w:sz w:val="20"/>
                <w:szCs w:val="20"/>
              </w:rPr>
              <w:t>Organización y</w:t>
            </w:r>
            <w:r w:rsidRPr="00F31B64">
              <w:rPr>
                <w:color w:val="231F20"/>
                <w:sz w:val="20"/>
                <w:szCs w:val="20"/>
              </w:rPr>
              <w:t xml:space="preserve"> </w:t>
            </w:r>
            <w:r w:rsidRPr="00F31B64">
              <w:rPr>
                <w:color w:val="231F20"/>
                <w:spacing w:val="-8"/>
                <w:sz w:val="20"/>
                <w:szCs w:val="20"/>
              </w:rPr>
              <w:t>Funcionamiento</w:t>
            </w:r>
            <w:r w:rsidRPr="00F31B64">
              <w:rPr>
                <w:color w:val="231F20"/>
                <w:spacing w:val="39"/>
                <w:sz w:val="20"/>
                <w:szCs w:val="20"/>
              </w:rPr>
              <w:t xml:space="preserve"> </w:t>
            </w:r>
            <w:r w:rsidRPr="00F31B64">
              <w:rPr>
                <w:color w:val="231F20"/>
                <w:spacing w:val="-5"/>
                <w:sz w:val="20"/>
                <w:szCs w:val="20"/>
              </w:rPr>
              <w:t xml:space="preserve">de la </w:t>
            </w:r>
            <w:r w:rsidRPr="00F31B64">
              <w:rPr>
                <w:color w:val="231F20"/>
                <w:spacing w:val="-8"/>
                <w:sz w:val="20"/>
                <w:szCs w:val="20"/>
              </w:rPr>
              <w:t>Administración Pública</w:t>
            </w:r>
          </w:p>
          <w:p w14:paraId="0419B8A9" w14:textId="77777777" w:rsidR="00B82313" w:rsidRPr="00F31B64" w:rsidRDefault="00B82313" w:rsidP="00816730">
            <w:pPr>
              <w:pStyle w:val="TableParagraph"/>
              <w:spacing w:before="50"/>
              <w:ind w:left="79"/>
              <w:rPr>
                <w:sz w:val="20"/>
                <w:szCs w:val="20"/>
              </w:rPr>
            </w:pPr>
            <w:r w:rsidRPr="00F31B64">
              <w:rPr>
                <w:b/>
                <w:color w:val="231F20"/>
                <w:spacing w:val="-8"/>
                <w:sz w:val="20"/>
                <w:szCs w:val="20"/>
              </w:rPr>
              <w:t>Artículo</w:t>
            </w:r>
            <w:r w:rsidRPr="00F31B64">
              <w:rPr>
                <w:b/>
                <w:color w:val="231F20"/>
                <w:spacing w:val="-25"/>
                <w:sz w:val="20"/>
                <w:szCs w:val="20"/>
              </w:rPr>
              <w:t xml:space="preserve"> </w:t>
            </w:r>
            <w:r w:rsidRPr="00F31B64">
              <w:rPr>
                <w:b/>
                <w:color w:val="231F20"/>
                <w:spacing w:val="-6"/>
                <w:sz w:val="20"/>
                <w:szCs w:val="20"/>
              </w:rPr>
              <w:t>32.</w:t>
            </w:r>
            <w:r w:rsidRPr="00F31B64">
              <w:rPr>
                <w:b/>
                <w:color w:val="231F20"/>
                <w:spacing w:val="-23"/>
                <w:sz w:val="20"/>
                <w:szCs w:val="20"/>
              </w:rPr>
              <w:t xml:space="preserve"> </w:t>
            </w:r>
            <w:r w:rsidRPr="00F31B64">
              <w:rPr>
                <w:color w:val="231F20"/>
                <w:spacing w:val="-7"/>
                <w:sz w:val="20"/>
                <w:szCs w:val="20"/>
              </w:rPr>
              <w:t>(Modificado</w:t>
            </w:r>
            <w:r w:rsidRPr="00F31B64">
              <w:rPr>
                <w:color w:val="231F20"/>
                <w:spacing w:val="-25"/>
                <w:sz w:val="20"/>
                <w:szCs w:val="20"/>
              </w:rPr>
              <w:t xml:space="preserve"> </w:t>
            </w:r>
            <w:r w:rsidRPr="00F31B64">
              <w:rPr>
                <w:color w:val="231F20"/>
                <w:spacing w:val="-6"/>
                <w:sz w:val="20"/>
                <w:szCs w:val="20"/>
              </w:rPr>
              <w:t>por</w:t>
            </w:r>
            <w:r w:rsidRPr="00F31B64">
              <w:rPr>
                <w:color w:val="231F20"/>
                <w:spacing w:val="-24"/>
                <w:sz w:val="20"/>
                <w:szCs w:val="20"/>
              </w:rPr>
              <w:t xml:space="preserve"> </w:t>
            </w:r>
            <w:r w:rsidRPr="00F31B64">
              <w:rPr>
                <w:color w:val="231F20"/>
                <w:spacing w:val="-5"/>
                <w:sz w:val="20"/>
                <w:szCs w:val="20"/>
              </w:rPr>
              <w:t>el</w:t>
            </w:r>
            <w:r w:rsidRPr="00F31B64">
              <w:rPr>
                <w:color w:val="231F20"/>
                <w:spacing w:val="-24"/>
                <w:sz w:val="20"/>
                <w:szCs w:val="20"/>
              </w:rPr>
              <w:t xml:space="preserve"> </w:t>
            </w:r>
            <w:r w:rsidRPr="00F31B64">
              <w:rPr>
                <w:color w:val="231F20"/>
                <w:spacing w:val="-8"/>
                <w:sz w:val="20"/>
                <w:szCs w:val="20"/>
              </w:rPr>
              <w:t>artículo</w:t>
            </w:r>
            <w:r w:rsidRPr="00F31B64">
              <w:rPr>
                <w:color w:val="231F20"/>
                <w:spacing w:val="-25"/>
                <w:sz w:val="20"/>
                <w:szCs w:val="20"/>
              </w:rPr>
              <w:t xml:space="preserve"> </w:t>
            </w:r>
            <w:r w:rsidRPr="00F31B64">
              <w:rPr>
                <w:color w:val="231F20"/>
                <w:spacing w:val="-5"/>
                <w:sz w:val="20"/>
                <w:szCs w:val="20"/>
              </w:rPr>
              <w:t>78</w:t>
            </w:r>
            <w:r w:rsidRPr="00F31B64">
              <w:rPr>
                <w:color w:val="231F20"/>
                <w:spacing w:val="-24"/>
                <w:sz w:val="20"/>
                <w:szCs w:val="20"/>
              </w:rPr>
              <w:t xml:space="preserve"> </w:t>
            </w:r>
            <w:r w:rsidRPr="00F31B64">
              <w:rPr>
                <w:color w:val="231F20"/>
                <w:spacing w:val="-5"/>
                <w:sz w:val="20"/>
                <w:szCs w:val="20"/>
              </w:rPr>
              <w:t>de</w:t>
            </w:r>
            <w:r w:rsidRPr="00F31B64">
              <w:rPr>
                <w:color w:val="231F20"/>
                <w:spacing w:val="-25"/>
                <w:sz w:val="20"/>
                <w:szCs w:val="20"/>
              </w:rPr>
              <w:t xml:space="preserve"> </w:t>
            </w:r>
            <w:r w:rsidRPr="00F31B64">
              <w:rPr>
                <w:color w:val="231F20"/>
                <w:spacing w:val="-5"/>
                <w:sz w:val="20"/>
                <w:szCs w:val="20"/>
              </w:rPr>
              <w:t>la</w:t>
            </w:r>
            <w:r w:rsidRPr="00F31B64">
              <w:rPr>
                <w:color w:val="231F20"/>
                <w:spacing w:val="-24"/>
                <w:sz w:val="20"/>
                <w:szCs w:val="20"/>
              </w:rPr>
              <w:t xml:space="preserve"> </w:t>
            </w:r>
            <w:r w:rsidRPr="00F31B64">
              <w:rPr>
                <w:color w:val="231F20"/>
                <w:spacing w:val="-6"/>
                <w:sz w:val="20"/>
                <w:szCs w:val="20"/>
              </w:rPr>
              <w:t>Ley</w:t>
            </w:r>
            <w:r w:rsidRPr="00F31B64">
              <w:rPr>
                <w:color w:val="231F20"/>
                <w:spacing w:val="-24"/>
                <w:sz w:val="20"/>
                <w:szCs w:val="20"/>
              </w:rPr>
              <w:t xml:space="preserve"> </w:t>
            </w:r>
            <w:r w:rsidRPr="00F31B64">
              <w:rPr>
                <w:color w:val="231F20"/>
                <w:spacing w:val="-12"/>
                <w:sz w:val="20"/>
                <w:szCs w:val="20"/>
              </w:rPr>
              <w:t>1174/11)</w:t>
            </w:r>
            <w:r w:rsidRPr="00F31B64">
              <w:rPr>
                <w:color w:val="231F20"/>
                <w:spacing w:val="-25"/>
                <w:sz w:val="20"/>
                <w:szCs w:val="20"/>
              </w:rPr>
              <w:t xml:space="preserve"> </w:t>
            </w:r>
            <w:r w:rsidRPr="00F31B64">
              <w:rPr>
                <w:color w:val="231F20"/>
                <w:sz w:val="20"/>
                <w:szCs w:val="20"/>
              </w:rPr>
              <w:t>y</w:t>
            </w:r>
            <w:r w:rsidRPr="00F31B64">
              <w:rPr>
                <w:color w:val="231F20"/>
                <w:spacing w:val="-36"/>
                <w:sz w:val="20"/>
                <w:szCs w:val="20"/>
              </w:rPr>
              <w:t xml:space="preserve"> </w:t>
            </w:r>
            <w:r w:rsidRPr="00F31B64">
              <w:rPr>
                <w:color w:val="231F20"/>
                <w:spacing w:val="-8"/>
                <w:sz w:val="20"/>
                <w:szCs w:val="20"/>
              </w:rPr>
              <w:t>Artículos</w:t>
            </w:r>
            <w:r w:rsidRPr="00F31B64">
              <w:rPr>
                <w:color w:val="231F20"/>
                <w:spacing w:val="-24"/>
                <w:sz w:val="20"/>
                <w:szCs w:val="20"/>
              </w:rPr>
              <w:t xml:space="preserve"> </w:t>
            </w:r>
            <w:r w:rsidRPr="00F31B64">
              <w:rPr>
                <w:color w:val="231F20"/>
                <w:spacing w:val="-6"/>
                <w:sz w:val="20"/>
                <w:szCs w:val="20"/>
              </w:rPr>
              <w:t>33,</w:t>
            </w:r>
            <w:r w:rsidRPr="00F31B64">
              <w:rPr>
                <w:color w:val="231F20"/>
                <w:spacing w:val="-25"/>
                <w:sz w:val="20"/>
                <w:szCs w:val="20"/>
              </w:rPr>
              <w:t xml:space="preserve"> </w:t>
            </w:r>
            <w:r w:rsidRPr="00F31B64">
              <w:rPr>
                <w:color w:val="231F20"/>
                <w:spacing w:val="-5"/>
                <w:sz w:val="20"/>
                <w:szCs w:val="20"/>
              </w:rPr>
              <w:t>34</w:t>
            </w:r>
            <w:r w:rsidRPr="00F31B64">
              <w:rPr>
                <w:color w:val="231F20"/>
                <w:spacing w:val="-24"/>
                <w:sz w:val="20"/>
                <w:szCs w:val="20"/>
              </w:rPr>
              <w:t xml:space="preserve"> </w:t>
            </w:r>
            <w:r w:rsidRPr="00F31B64">
              <w:rPr>
                <w:color w:val="231F20"/>
                <w:sz w:val="20"/>
                <w:szCs w:val="20"/>
              </w:rPr>
              <w:t>y</w:t>
            </w:r>
            <w:r w:rsidRPr="00F31B64">
              <w:rPr>
                <w:color w:val="231F20"/>
                <w:spacing w:val="-24"/>
                <w:sz w:val="20"/>
                <w:szCs w:val="20"/>
              </w:rPr>
              <w:t xml:space="preserve"> </w:t>
            </w:r>
            <w:r w:rsidRPr="00F31B64">
              <w:rPr>
                <w:color w:val="231F20"/>
                <w:spacing w:val="-9"/>
                <w:sz w:val="20"/>
                <w:szCs w:val="20"/>
              </w:rPr>
              <w:t>35.</w:t>
            </w:r>
          </w:p>
        </w:tc>
      </w:tr>
      <w:tr w:rsidR="00B82313" w:rsidRPr="00F31B64" w14:paraId="63620D21" w14:textId="77777777" w:rsidTr="00B82313">
        <w:trPr>
          <w:trHeight w:val="1685"/>
        </w:trPr>
        <w:tc>
          <w:tcPr>
            <w:tcW w:w="3402" w:type="dxa"/>
            <w:shd w:val="clear" w:color="auto" w:fill="A8D08D" w:themeFill="accent6" w:themeFillTint="99"/>
          </w:tcPr>
          <w:p w14:paraId="1C1C77D7" w14:textId="77777777" w:rsidR="00B82313" w:rsidRPr="00F31B64" w:rsidRDefault="00B82313" w:rsidP="00816730">
            <w:pPr>
              <w:pStyle w:val="TableParagraph"/>
              <w:rPr>
                <w:b/>
                <w:sz w:val="20"/>
                <w:szCs w:val="20"/>
              </w:rPr>
            </w:pPr>
          </w:p>
          <w:p w14:paraId="0B2E32DF" w14:textId="77777777" w:rsidR="00B82313" w:rsidRPr="00F31B64" w:rsidRDefault="00B82313" w:rsidP="00816730">
            <w:pPr>
              <w:pStyle w:val="TableParagraph"/>
              <w:rPr>
                <w:b/>
                <w:sz w:val="20"/>
                <w:szCs w:val="20"/>
              </w:rPr>
            </w:pPr>
          </w:p>
          <w:p w14:paraId="06625E98" w14:textId="77777777" w:rsidR="00B82313" w:rsidRPr="00F31B64" w:rsidRDefault="00B82313" w:rsidP="00816730">
            <w:pPr>
              <w:pStyle w:val="TableParagraph"/>
              <w:spacing w:before="3"/>
              <w:rPr>
                <w:b/>
                <w:sz w:val="20"/>
                <w:szCs w:val="20"/>
              </w:rPr>
            </w:pPr>
          </w:p>
          <w:p w14:paraId="06D3AEEF" w14:textId="77777777" w:rsidR="00B82313" w:rsidRPr="00F31B64" w:rsidRDefault="00B82313" w:rsidP="00B82313">
            <w:pPr>
              <w:pStyle w:val="TableParagraph"/>
              <w:ind w:right="235"/>
              <w:rPr>
                <w:b/>
                <w:sz w:val="20"/>
                <w:szCs w:val="20"/>
              </w:rPr>
            </w:pPr>
            <w:r w:rsidRPr="00F31B64">
              <w:rPr>
                <w:b/>
                <w:sz w:val="20"/>
                <w:szCs w:val="20"/>
              </w:rPr>
              <w:t>LEY 190 DE 1995</w:t>
            </w:r>
          </w:p>
        </w:tc>
        <w:tc>
          <w:tcPr>
            <w:tcW w:w="5670" w:type="dxa"/>
          </w:tcPr>
          <w:p w14:paraId="01EAC5C5" w14:textId="77777777" w:rsidR="00B82313" w:rsidRPr="00F31B64" w:rsidRDefault="00B82313" w:rsidP="00816730">
            <w:pPr>
              <w:pStyle w:val="TableParagraph"/>
              <w:spacing w:before="28" w:line="292" w:lineRule="auto"/>
              <w:ind w:left="79" w:right="57"/>
              <w:jc w:val="both"/>
              <w:rPr>
                <w:sz w:val="20"/>
                <w:szCs w:val="20"/>
              </w:rPr>
            </w:pPr>
            <w:r w:rsidRPr="00F31B64">
              <w:rPr>
                <w:color w:val="231F20"/>
                <w:sz w:val="20"/>
                <w:szCs w:val="20"/>
              </w:rPr>
              <w:t>Por la cual se dictan normas tendientes a preservar la moralidad en la Administración Pública y se fijan disposiciones con el fin de erradicar la corrupción administrativa.</w:t>
            </w:r>
          </w:p>
          <w:p w14:paraId="26B1B9DC" w14:textId="77777777" w:rsidR="00B82313" w:rsidRPr="00F31B64" w:rsidRDefault="00B82313" w:rsidP="00816730">
            <w:pPr>
              <w:pStyle w:val="TableParagraph"/>
              <w:spacing w:line="292" w:lineRule="auto"/>
              <w:ind w:left="79" w:right="59"/>
              <w:jc w:val="both"/>
              <w:rPr>
                <w:sz w:val="20"/>
                <w:szCs w:val="20"/>
              </w:rPr>
            </w:pPr>
            <w:r w:rsidRPr="00F31B64">
              <w:rPr>
                <w:color w:val="231F20"/>
                <w:spacing w:val="-5"/>
                <w:sz w:val="20"/>
                <w:szCs w:val="20"/>
              </w:rPr>
              <w:t xml:space="preserve">“Todo </w:t>
            </w:r>
            <w:r w:rsidRPr="00F31B64">
              <w:rPr>
                <w:color w:val="231F20"/>
                <w:sz w:val="20"/>
                <w:szCs w:val="20"/>
              </w:rPr>
              <w:t>ciudadano tiene derecho a estar informado periódicamente acerca de</w:t>
            </w:r>
            <w:r w:rsidRPr="00F31B64">
              <w:rPr>
                <w:color w:val="231F20"/>
                <w:spacing w:val="-11"/>
                <w:sz w:val="20"/>
                <w:szCs w:val="20"/>
              </w:rPr>
              <w:t xml:space="preserve"> </w:t>
            </w:r>
            <w:r w:rsidRPr="00F31B64">
              <w:rPr>
                <w:color w:val="231F20"/>
                <w:sz w:val="20"/>
                <w:szCs w:val="20"/>
              </w:rPr>
              <w:t>las</w:t>
            </w:r>
            <w:r w:rsidRPr="00F31B64">
              <w:rPr>
                <w:color w:val="231F20"/>
                <w:spacing w:val="-10"/>
                <w:sz w:val="20"/>
                <w:szCs w:val="20"/>
              </w:rPr>
              <w:t xml:space="preserve"> </w:t>
            </w:r>
            <w:r w:rsidRPr="00F31B64">
              <w:rPr>
                <w:color w:val="231F20"/>
                <w:sz w:val="20"/>
                <w:szCs w:val="20"/>
              </w:rPr>
              <w:t>actividades</w:t>
            </w:r>
            <w:r w:rsidRPr="00F31B64">
              <w:rPr>
                <w:color w:val="231F20"/>
                <w:spacing w:val="-11"/>
                <w:sz w:val="20"/>
                <w:szCs w:val="20"/>
              </w:rPr>
              <w:t xml:space="preserve"> </w:t>
            </w:r>
            <w:r w:rsidRPr="00F31B64">
              <w:rPr>
                <w:color w:val="231F20"/>
                <w:sz w:val="20"/>
                <w:szCs w:val="20"/>
              </w:rPr>
              <w:t>que</w:t>
            </w:r>
            <w:r w:rsidRPr="00F31B64">
              <w:rPr>
                <w:color w:val="231F20"/>
                <w:spacing w:val="-10"/>
                <w:sz w:val="20"/>
                <w:szCs w:val="20"/>
              </w:rPr>
              <w:t xml:space="preserve"> </w:t>
            </w:r>
            <w:r w:rsidRPr="00F31B64">
              <w:rPr>
                <w:color w:val="231F20"/>
                <w:sz w:val="20"/>
                <w:szCs w:val="20"/>
              </w:rPr>
              <w:t>desarrollen</w:t>
            </w:r>
            <w:r w:rsidRPr="00F31B64">
              <w:rPr>
                <w:color w:val="231F20"/>
                <w:spacing w:val="-11"/>
                <w:sz w:val="20"/>
                <w:szCs w:val="20"/>
              </w:rPr>
              <w:t xml:space="preserve"> </w:t>
            </w:r>
            <w:r w:rsidRPr="00F31B64">
              <w:rPr>
                <w:color w:val="231F20"/>
                <w:sz w:val="20"/>
                <w:szCs w:val="20"/>
              </w:rPr>
              <w:t>las</w:t>
            </w:r>
            <w:r w:rsidRPr="00F31B64">
              <w:rPr>
                <w:color w:val="231F20"/>
                <w:spacing w:val="-10"/>
                <w:sz w:val="20"/>
                <w:szCs w:val="20"/>
              </w:rPr>
              <w:t xml:space="preserve"> </w:t>
            </w:r>
            <w:r w:rsidRPr="00F31B64">
              <w:rPr>
                <w:color w:val="231F20"/>
                <w:sz w:val="20"/>
                <w:szCs w:val="20"/>
              </w:rPr>
              <w:t>entidades</w:t>
            </w:r>
            <w:r w:rsidRPr="00F31B64">
              <w:rPr>
                <w:color w:val="231F20"/>
                <w:spacing w:val="-10"/>
                <w:sz w:val="20"/>
                <w:szCs w:val="20"/>
              </w:rPr>
              <w:t xml:space="preserve"> </w:t>
            </w:r>
            <w:r w:rsidRPr="00F31B64">
              <w:rPr>
                <w:color w:val="231F20"/>
                <w:sz w:val="20"/>
                <w:szCs w:val="20"/>
              </w:rPr>
              <w:t>públicas</w:t>
            </w:r>
            <w:r w:rsidRPr="00F31B64">
              <w:rPr>
                <w:color w:val="231F20"/>
                <w:spacing w:val="-11"/>
                <w:sz w:val="20"/>
                <w:szCs w:val="20"/>
              </w:rPr>
              <w:t xml:space="preserve"> </w:t>
            </w:r>
            <w:r w:rsidRPr="00F31B64">
              <w:rPr>
                <w:color w:val="231F20"/>
                <w:sz w:val="20"/>
                <w:szCs w:val="20"/>
              </w:rPr>
              <w:t>y</w:t>
            </w:r>
            <w:r w:rsidRPr="00F31B64">
              <w:rPr>
                <w:color w:val="231F20"/>
                <w:spacing w:val="-10"/>
                <w:sz w:val="20"/>
                <w:szCs w:val="20"/>
              </w:rPr>
              <w:t xml:space="preserve"> </w:t>
            </w:r>
            <w:r w:rsidRPr="00F31B64">
              <w:rPr>
                <w:color w:val="231F20"/>
                <w:sz w:val="20"/>
                <w:szCs w:val="20"/>
              </w:rPr>
              <w:t>las</w:t>
            </w:r>
            <w:r w:rsidRPr="00F31B64">
              <w:rPr>
                <w:color w:val="231F20"/>
                <w:spacing w:val="-11"/>
                <w:sz w:val="20"/>
                <w:szCs w:val="20"/>
              </w:rPr>
              <w:t xml:space="preserve"> </w:t>
            </w:r>
            <w:r w:rsidRPr="00F31B64">
              <w:rPr>
                <w:color w:val="231F20"/>
                <w:sz w:val="20"/>
                <w:szCs w:val="20"/>
              </w:rPr>
              <w:t>privadas</w:t>
            </w:r>
            <w:r w:rsidRPr="00F31B64">
              <w:rPr>
                <w:color w:val="231F20"/>
                <w:spacing w:val="-10"/>
                <w:sz w:val="20"/>
                <w:szCs w:val="20"/>
              </w:rPr>
              <w:t xml:space="preserve"> </w:t>
            </w:r>
            <w:r w:rsidRPr="00F31B64">
              <w:rPr>
                <w:color w:val="231F20"/>
                <w:sz w:val="20"/>
                <w:szCs w:val="20"/>
              </w:rPr>
              <w:t>que</w:t>
            </w:r>
          </w:p>
          <w:p w14:paraId="0B33F59C" w14:textId="77777777" w:rsidR="00B82313" w:rsidRPr="00F31B64" w:rsidRDefault="00B82313" w:rsidP="00816730">
            <w:pPr>
              <w:pStyle w:val="TableParagraph"/>
              <w:spacing w:line="229" w:lineRule="exact"/>
              <w:ind w:left="79"/>
              <w:jc w:val="both"/>
              <w:rPr>
                <w:sz w:val="20"/>
                <w:szCs w:val="20"/>
              </w:rPr>
            </w:pPr>
            <w:r w:rsidRPr="00F31B64">
              <w:rPr>
                <w:color w:val="231F20"/>
                <w:sz w:val="20"/>
                <w:szCs w:val="20"/>
              </w:rPr>
              <w:t>cumplan funciones públicas o administren recursos del Estado.”</w:t>
            </w:r>
          </w:p>
        </w:tc>
      </w:tr>
      <w:tr w:rsidR="00254237" w:rsidRPr="00F31B64" w14:paraId="3D09CFA6" w14:textId="77777777" w:rsidTr="001053EF">
        <w:trPr>
          <w:trHeight w:val="453"/>
        </w:trPr>
        <w:tc>
          <w:tcPr>
            <w:tcW w:w="3402" w:type="dxa"/>
            <w:shd w:val="clear" w:color="auto" w:fill="A8D08D" w:themeFill="accent6" w:themeFillTint="99"/>
          </w:tcPr>
          <w:p w14:paraId="439E9251" w14:textId="77777777" w:rsidR="00254237" w:rsidRPr="00254237" w:rsidRDefault="001053EF" w:rsidP="00816730">
            <w:pPr>
              <w:pStyle w:val="TableParagraph"/>
              <w:rPr>
                <w:b/>
                <w:sz w:val="20"/>
                <w:szCs w:val="20"/>
              </w:rPr>
            </w:pPr>
            <w:r w:rsidRPr="00254237">
              <w:rPr>
                <w:rFonts w:eastAsia="Times New Roman"/>
                <w:b/>
                <w:bCs/>
                <w:sz w:val="20"/>
                <w:szCs w:val="20"/>
                <w:lang w:eastAsia="es-CO"/>
              </w:rPr>
              <w:t>LEY 1757 DE 2015</w:t>
            </w:r>
          </w:p>
        </w:tc>
        <w:tc>
          <w:tcPr>
            <w:tcW w:w="5670" w:type="dxa"/>
          </w:tcPr>
          <w:p w14:paraId="355FF369" w14:textId="77777777" w:rsidR="00254237" w:rsidRPr="001053EF" w:rsidRDefault="00254237" w:rsidP="001053EF">
            <w:pPr>
              <w:spacing w:before="100" w:beforeAutospacing="1" w:after="100" w:afterAutospacing="1"/>
              <w:jc w:val="both"/>
              <w:rPr>
                <w:rFonts w:ascii="Arial" w:eastAsia="Times New Roman" w:hAnsi="Arial" w:cs="Arial"/>
                <w:bCs/>
                <w:sz w:val="20"/>
                <w:szCs w:val="20"/>
                <w:lang w:eastAsia="es-CO"/>
              </w:rPr>
            </w:pPr>
            <w:r w:rsidRPr="00254237">
              <w:rPr>
                <w:rFonts w:ascii="Arial" w:eastAsia="Times New Roman" w:hAnsi="Arial" w:cs="Arial"/>
                <w:bCs/>
                <w:sz w:val="20"/>
                <w:szCs w:val="20"/>
                <w:lang w:eastAsia="es-CO"/>
              </w:rPr>
              <w:t>“Rendición de cuentas de la Rama Ejecutiva”. Manual único de rendición de cuentas.</w:t>
            </w:r>
          </w:p>
        </w:tc>
      </w:tr>
      <w:tr w:rsidR="005106F8" w:rsidRPr="00F31B64" w14:paraId="64A7A86D" w14:textId="77777777" w:rsidTr="001053EF">
        <w:trPr>
          <w:trHeight w:val="829"/>
        </w:trPr>
        <w:tc>
          <w:tcPr>
            <w:tcW w:w="3402" w:type="dxa"/>
            <w:shd w:val="clear" w:color="auto" w:fill="A8D08D" w:themeFill="accent6" w:themeFillTint="99"/>
          </w:tcPr>
          <w:p w14:paraId="3C6FD83D" w14:textId="77777777" w:rsidR="005106F8" w:rsidRPr="00F31B64" w:rsidRDefault="001053EF" w:rsidP="00816730">
            <w:pPr>
              <w:pStyle w:val="TableParagraph"/>
              <w:rPr>
                <w:b/>
                <w:sz w:val="20"/>
                <w:szCs w:val="20"/>
              </w:rPr>
            </w:pPr>
            <w:r>
              <w:rPr>
                <w:b/>
                <w:sz w:val="20"/>
                <w:szCs w:val="20"/>
              </w:rPr>
              <w:t>LEY 1755 DE 2015</w:t>
            </w:r>
          </w:p>
        </w:tc>
        <w:tc>
          <w:tcPr>
            <w:tcW w:w="5670" w:type="dxa"/>
          </w:tcPr>
          <w:p w14:paraId="29C77A32" w14:textId="77777777" w:rsidR="005106F8" w:rsidRPr="00F31B64" w:rsidRDefault="001053EF" w:rsidP="00816730">
            <w:pPr>
              <w:pStyle w:val="TableParagraph"/>
              <w:spacing w:before="31" w:line="292" w:lineRule="auto"/>
              <w:ind w:left="79" w:right="56"/>
              <w:jc w:val="both"/>
              <w:rPr>
                <w:color w:val="231F20"/>
                <w:spacing w:val="2"/>
                <w:sz w:val="20"/>
                <w:szCs w:val="20"/>
              </w:rPr>
            </w:pPr>
            <w:r w:rsidRPr="001053EF">
              <w:rPr>
                <w:sz w:val="18"/>
                <w:szCs w:val="18"/>
              </w:rPr>
              <w:t>Por medio de la cual se regula el Derecho Fundamental de Petición y se sustituye un título del Código de Procedimiento Administrativo y de lo Contencioso Administrativo.</w:t>
            </w:r>
          </w:p>
        </w:tc>
      </w:tr>
      <w:tr w:rsidR="001053EF" w:rsidRPr="00F31B64" w14:paraId="2FD4C15D" w14:textId="77777777" w:rsidTr="001053EF">
        <w:trPr>
          <w:trHeight w:val="547"/>
        </w:trPr>
        <w:tc>
          <w:tcPr>
            <w:tcW w:w="3402" w:type="dxa"/>
            <w:shd w:val="clear" w:color="auto" w:fill="A8D08D" w:themeFill="accent6" w:themeFillTint="99"/>
          </w:tcPr>
          <w:p w14:paraId="0EF55CC1" w14:textId="77777777" w:rsidR="001053EF" w:rsidRDefault="00546AB5" w:rsidP="00816730">
            <w:pPr>
              <w:pStyle w:val="TableParagraph"/>
              <w:rPr>
                <w:b/>
                <w:sz w:val="20"/>
                <w:szCs w:val="20"/>
              </w:rPr>
            </w:pPr>
            <w:r>
              <w:rPr>
                <w:b/>
                <w:sz w:val="20"/>
                <w:szCs w:val="20"/>
              </w:rPr>
              <w:t xml:space="preserve">LEY 1753 </w:t>
            </w:r>
          </w:p>
        </w:tc>
        <w:tc>
          <w:tcPr>
            <w:tcW w:w="5670" w:type="dxa"/>
          </w:tcPr>
          <w:p w14:paraId="75F414F4" w14:textId="77777777" w:rsidR="001053EF" w:rsidRPr="001053EF" w:rsidRDefault="005365BE" w:rsidP="00816730">
            <w:pPr>
              <w:pStyle w:val="TableParagraph"/>
              <w:spacing w:before="31" w:line="292" w:lineRule="auto"/>
              <w:ind w:left="79" w:right="56"/>
              <w:jc w:val="both"/>
              <w:rPr>
                <w:sz w:val="18"/>
                <w:szCs w:val="18"/>
              </w:rPr>
            </w:pPr>
            <w:r>
              <w:rPr>
                <w:sz w:val="18"/>
                <w:szCs w:val="18"/>
              </w:rPr>
              <w:t>P</w:t>
            </w:r>
            <w:r w:rsidRPr="005365BE">
              <w:rPr>
                <w:sz w:val="18"/>
                <w:szCs w:val="18"/>
              </w:rPr>
              <w:t>or la cual se expide el Plan Nacional de Desarrollo 2014-2018 “Todos por un nuevo país”.</w:t>
            </w:r>
            <w:r>
              <w:rPr>
                <w:sz w:val="18"/>
                <w:szCs w:val="18"/>
              </w:rPr>
              <w:t xml:space="preserve"> Y que en el artículo 133 determina: </w:t>
            </w:r>
            <w:r w:rsidRPr="005365BE">
              <w:rPr>
                <w:b/>
                <w:i/>
                <w:sz w:val="18"/>
                <w:szCs w:val="18"/>
              </w:rPr>
              <w:lastRenderedPageBreak/>
              <w:t>“Intégrense en un solo Sistema de Gestión, los Sistemas de Gestión de la Calidad de que trata la Ley 872 de 2003 y de Desarrollo Administrativo de que trata la Ley 489 de 1998. El Sistema de Gestión deberá articularse con los Sistemas Nacional e Institucional de Control Interno consagrado en la Ley 87 de 1993 y en los artículos 27 al 29 de la Ley 489 de 1998, de tal manera que permita el fortalecimiento de los mecanismos, métodos y procedimientos de control al interior de los organismos y entidades del Estado”.</w:t>
            </w:r>
          </w:p>
        </w:tc>
      </w:tr>
      <w:tr w:rsidR="00B82313" w:rsidRPr="00F31B64" w14:paraId="373D6B6C" w14:textId="77777777" w:rsidTr="000B614A">
        <w:trPr>
          <w:trHeight w:val="1972"/>
        </w:trPr>
        <w:tc>
          <w:tcPr>
            <w:tcW w:w="3402" w:type="dxa"/>
            <w:shd w:val="clear" w:color="auto" w:fill="A8D08D" w:themeFill="accent6" w:themeFillTint="99"/>
          </w:tcPr>
          <w:p w14:paraId="100AD5D8" w14:textId="77777777" w:rsidR="00B82313" w:rsidRPr="00F31B64" w:rsidRDefault="00B82313" w:rsidP="00816730">
            <w:pPr>
              <w:pStyle w:val="TableParagraph"/>
              <w:rPr>
                <w:b/>
                <w:sz w:val="20"/>
                <w:szCs w:val="20"/>
              </w:rPr>
            </w:pPr>
          </w:p>
          <w:p w14:paraId="0ABA76C5" w14:textId="77777777" w:rsidR="00B82313" w:rsidRPr="00F31B64" w:rsidRDefault="00B82313" w:rsidP="00816730">
            <w:pPr>
              <w:pStyle w:val="TableParagraph"/>
              <w:rPr>
                <w:b/>
                <w:sz w:val="20"/>
                <w:szCs w:val="20"/>
              </w:rPr>
            </w:pPr>
          </w:p>
          <w:p w14:paraId="2E6B18FE" w14:textId="77777777" w:rsidR="00B82313" w:rsidRPr="00F31B64" w:rsidRDefault="00B82313" w:rsidP="00816730">
            <w:pPr>
              <w:pStyle w:val="TableParagraph"/>
              <w:spacing w:before="9"/>
              <w:rPr>
                <w:b/>
                <w:sz w:val="20"/>
                <w:szCs w:val="20"/>
              </w:rPr>
            </w:pPr>
          </w:p>
          <w:p w14:paraId="5DAA8F4E" w14:textId="77777777" w:rsidR="00B82313" w:rsidRPr="00F31B64" w:rsidRDefault="00B82313" w:rsidP="005365BE">
            <w:pPr>
              <w:pStyle w:val="TableParagraph"/>
              <w:rPr>
                <w:b/>
                <w:sz w:val="20"/>
                <w:szCs w:val="20"/>
              </w:rPr>
            </w:pPr>
            <w:r w:rsidRPr="00F31B64">
              <w:rPr>
                <w:b/>
                <w:sz w:val="20"/>
                <w:szCs w:val="20"/>
              </w:rPr>
              <w:t>DECRETO 19 DE 2012.</w:t>
            </w:r>
          </w:p>
        </w:tc>
        <w:tc>
          <w:tcPr>
            <w:tcW w:w="5670" w:type="dxa"/>
          </w:tcPr>
          <w:p w14:paraId="734884AA" w14:textId="77777777" w:rsidR="00B82313" w:rsidRPr="00F31B64" w:rsidRDefault="00B82313" w:rsidP="005365BE">
            <w:pPr>
              <w:pStyle w:val="TableParagraph"/>
              <w:spacing w:before="31"/>
              <w:ind w:left="79" w:right="56"/>
              <w:jc w:val="both"/>
              <w:rPr>
                <w:sz w:val="20"/>
                <w:szCs w:val="20"/>
              </w:rPr>
            </w:pPr>
            <w:r w:rsidRPr="00F31B64">
              <w:rPr>
                <w:color w:val="231F20"/>
                <w:spacing w:val="2"/>
                <w:sz w:val="20"/>
                <w:szCs w:val="20"/>
              </w:rPr>
              <w:t xml:space="preserve">Por </w:t>
            </w:r>
            <w:r w:rsidRPr="00F31B64">
              <w:rPr>
                <w:color w:val="231F20"/>
                <w:sz w:val="20"/>
                <w:szCs w:val="20"/>
              </w:rPr>
              <w:t xml:space="preserve">el </w:t>
            </w:r>
            <w:r w:rsidRPr="00F31B64">
              <w:rPr>
                <w:color w:val="231F20"/>
                <w:spacing w:val="3"/>
                <w:sz w:val="20"/>
                <w:szCs w:val="20"/>
              </w:rPr>
              <w:t xml:space="preserve">cual </w:t>
            </w:r>
            <w:r w:rsidRPr="00F31B64">
              <w:rPr>
                <w:color w:val="231F20"/>
                <w:sz w:val="20"/>
                <w:szCs w:val="20"/>
              </w:rPr>
              <w:t xml:space="preserve">se </w:t>
            </w:r>
            <w:r w:rsidRPr="00F31B64">
              <w:rPr>
                <w:color w:val="231F20"/>
                <w:spacing w:val="2"/>
                <w:sz w:val="20"/>
                <w:szCs w:val="20"/>
              </w:rPr>
              <w:t xml:space="preserve">expiden Normas para </w:t>
            </w:r>
            <w:r w:rsidRPr="00F31B64">
              <w:rPr>
                <w:color w:val="231F20"/>
                <w:spacing w:val="3"/>
                <w:sz w:val="20"/>
                <w:szCs w:val="20"/>
              </w:rPr>
              <w:t xml:space="preserve">suprimir </w:t>
            </w:r>
            <w:r w:rsidRPr="00F31B64">
              <w:rPr>
                <w:color w:val="231F20"/>
                <w:sz w:val="20"/>
                <w:szCs w:val="20"/>
              </w:rPr>
              <w:t xml:space="preserve">o </w:t>
            </w:r>
            <w:r w:rsidRPr="00F31B64">
              <w:rPr>
                <w:color w:val="231F20"/>
                <w:spacing w:val="3"/>
                <w:sz w:val="20"/>
                <w:szCs w:val="20"/>
              </w:rPr>
              <w:t xml:space="preserve">reformar </w:t>
            </w:r>
            <w:r w:rsidRPr="00F31B64">
              <w:rPr>
                <w:color w:val="231F20"/>
                <w:spacing w:val="4"/>
                <w:sz w:val="20"/>
                <w:szCs w:val="20"/>
              </w:rPr>
              <w:t xml:space="preserve">regulaciones, </w:t>
            </w:r>
            <w:r w:rsidRPr="00F31B64">
              <w:rPr>
                <w:color w:val="231F20"/>
                <w:spacing w:val="-5"/>
                <w:sz w:val="20"/>
                <w:szCs w:val="20"/>
              </w:rPr>
              <w:t>procedimientos</w:t>
            </w:r>
            <w:r w:rsidRPr="00F31B64">
              <w:rPr>
                <w:color w:val="231F20"/>
                <w:spacing w:val="-14"/>
                <w:sz w:val="20"/>
                <w:szCs w:val="20"/>
              </w:rPr>
              <w:t xml:space="preserve"> </w:t>
            </w:r>
            <w:r w:rsidRPr="00F31B64">
              <w:rPr>
                <w:color w:val="231F20"/>
                <w:sz w:val="20"/>
                <w:szCs w:val="20"/>
              </w:rPr>
              <w:t>y</w:t>
            </w:r>
            <w:r w:rsidRPr="00F31B64">
              <w:rPr>
                <w:color w:val="231F20"/>
                <w:spacing w:val="-13"/>
                <w:sz w:val="20"/>
                <w:szCs w:val="20"/>
              </w:rPr>
              <w:t xml:space="preserve"> </w:t>
            </w:r>
            <w:r w:rsidRPr="00F31B64">
              <w:rPr>
                <w:color w:val="231F20"/>
                <w:spacing w:val="-4"/>
                <w:sz w:val="20"/>
                <w:szCs w:val="20"/>
              </w:rPr>
              <w:t>trámites</w:t>
            </w:r>
            <w:r w:rsidRPr="00F31B64">
              <w:rPr>
                <w:color w:val="231F20"/>
                <w:spacing w:val="-13"/>
                <w:sz w:val="20"/>
                <w:szCs w:val="20"/>
              </w:rPr>
              <w:t xml:space="preserve"> </w:t>
            </w:r>
            <w:r w:rsidRPr="00F31B64">
              <w:rPr>
                <w:color w:val="231F20"/>
                <w:spacing w:val="-5"/>
                <w:sz w:val="20"/>
                <w:szCs w:val="20"/>
              </w:rPr>
              <w:t>innecesarios</w:t>
            </w:r>
            <w:r w:rsidRPr="00F31B64">
              <w:rPr>
                <w:color w:val="231F20"/>
                <w:spacing w:val="-13"/>
                <w:sz w:val="20"/>
                <w:szCs w:val="20"/>
              </w:rPr>
              <w:t xml:space="preserve"> </w:t>
            </w:r>
            <w:r w:rsidRPr="00F31B64">
              <w:rPr>
                <w:color w:val="231F20"/>
                <w:spacing w:val="-5"/>
                <w:sz w:val="20"/>
                <w:szCs w:val="20"/>
              </w:rPr>
              <w:t>existentes</w:t>
            </w:r>
            <w:r w:rsidRPr="00F31B64">
              <w:rPr>
                <w:color w:val="231F20"/>
                <w:spacing w:val="-14"/>
                <w:sz w:val="20"/>
                <w:szCs w:val="20"/>
              </w:rPr>
              <w:t xml:space="preserve"> </w:t>
            </w:r>
            <w:r w:rsidRPr="00F31B64">
              <w:rPr>
                <w:color w:val="231F20"/>
                <w:spacing w:val="-3"/>
                <w:sz w:val="20"/>
                <w:szCs w:val="20"/>
              </w:rPr>
              <w:t>en</w:t>
            </w:r>
            <w:r w:rsidRPr="00F31B64">
              <w:rPr>
                <w:color w:val="231F20"/>
                <w:spacing w:val="-13"/>
                <w:sz w:val="20"/>
                <w:szCs w:val="20"/>
              </w:rPr>
              <w:t xml:space="preserve"> </w:t>
            </w:r>
            <w:r w:rsidRPr="00F31B64">
              <w:rPr>
                <w:color w:val="231F20"/>
                <w:spacing w:val="-3"/>
                <w:sz w:val="20"/>
                <w:szCs w:val="20"/>
              </w:rPr>
              <w:t>la</w:t>
            </w:r>
            <w:r w:rsidRPr="00F31B64">
              <w:rPr>
                <w:color w:val="231F20"/>
                <w:spacing w:val="-25"/>
                <w:sz w:val="20"/>
                <w:szCs w:val="20"/>
              </w:rPr>
              <w:t xml:space="preserve"> </w:t>
            </w:r>
            <w:r w:rsidRPr="00F31B64">
              <w:rPr>
                <w:color w:val="231F20"/>
                <w:spacing w:val="-4"/>
                <w:sz w:val="20"/>
                <w:szCs w:val="20"/>
              </w:rPr>
              <w:t>Administración</w:t>
            </w:r>
            <w:r w:rsidRPr="00F31B64">
              <w:rPr>
                <w:color w:val="231F20"/>
                <w:spacing w:val="-13"/>
                <w:sz w:val="20"/>
                <w:szCs w:val="20"/>
              </w:rPr>
              <w:t xml:space="preserve"> </w:t>
            </w:r>
            <w:r w:rsidRPr="00F31B64">
              <w:rPr>
                <w:color w:val="231F20"/>
                <w:spacing w:val="-4"/>
                <w:sz w:val="20"/>
                <w:szCs w:val="20"/>
              </w:rPr>
              <w:t xml:space="preserve">Pública. </w:t>
            </w:r>
            <w:r w:rsidRPr="00F31B64">
              <w:rPr>
                <w:b/>
                <w:color w:val="231F20"/>
                <w:spacing w:val="-5"/>
                <w:sz w:val="20"/>
                <w:szCs w:val="20"/>
              </w:rPr>
              <w:t>Artículo</w:t>
            </w:r>
            <w:r w:rsidRPr="00F31B64">
              <w:rPr>
                <w:b/>
                <w:color w:val="231F20"/>
                <w:spacing w:val="-13"/>
                <w:sz w:val="20"/>
                <w:szCs w:val="20"/>
              </w:rPr>
              <w:t xml:space="preserve"> </w:t>
            </w:r>
            <w:r w:rsidRPr="00F31B64">
              <w:rPr>
                <w:b/>
                <w:color w:val="231F20"/>
                <w:spacing w:val="-4"/>
                <w:sz w:val="20"/>
                <w:szCs w:val="20"/>
              </w:rPr>
              <w:t>14.</w:t>
            </w:r>
            <w:r w:rsidRPr="00F31B64">
              <w:rPr>
                <w:b/>
                <w:color w:val="231F20"/>
                <w:spacing w:val="-11"/>
                <w:sz w:val="20"/>
                <w:szCs w:val="20"/>
              </w:rPr>
              <w:t xml:space="preserve"> </w:t>
            </w:r>
            <w:r w:rsidRPr="00F31B64">
              <w:rPr>
                <w:color w:val="231F20"/>
                <w:spacing w:val="-4"/>
                <w:sz w:val="20"/>
                <w:szCs w:val="20"/>
              </w:rPr>
              <w:t>Presentación</w:t>
            </w:r>
            <w:r w:rsidRPr="00F31B64">
              <w:rPr>
                <w:color w:val="231F20"/>
                <w:spacing w:val="-11"/>
                <w:sz w:val="20"/>
                <w:szCs w:val="20"/>
              </w:rPr>
              <w:t xml:space="preserve"> </w:t>
            </w:r>
            <w:r w:rsidRPr="00F31B64">
              <w:rPr>
                <w:color w:val="231F20"/>
                <w:spacing w:val="-3"/>
                <w:sz w:val="20"/>
                <w:szCs w:val="20"/>
              </w:rPr>
              <w:t>de</w:t>
            </w:r>
            <w:r w:rsidRPr="00F31B64">
              <w:rPr>
                <w:color w:val="231F20"/>
                <w:spacing w:val="-12"/>
                <w:sz w:val="20"/>
                <w:szCs w:val="20"/>
              </w:rPr>
              <w:t xml:space="preserve"> </w:t>
            </w:r>
            <w:r w:rsidRPr="00F31B64">
              <w:rPr>
                <w:color w:val="231F20"/>
                <w:spacing w:val="-4"/>
                <w:sz w:val="20"/>
                <w:szCs w:val="20"/>
              </w:rPr>
              <w:t>solicitudes,</w:t>
            </w:r>
            <w:r w:rsidRPr="00F31B64">
              <w:rPr>
                <w:color w:val="231F20"/>
                <w:spacing w:val="-11"/>
                <w:sz w:val="20"/>
                <w:szCs w:val="20"/>
              </w:rPr>
              <w:t xml:space="preserve"> </w:t>
            </w:r>
            <w:r w:rsidRPr="00F31B64">
              <w:rPr>
                <w:color w:val="231F20"/>
                <w:spacing w:val="-5"/>
                <w:sz w:val="20"/>
                <w:szCs w:val="20"/>
              </w:rPr>
              <w:t>quejas,</w:t>
            </w:r>
            <w:r w:rsidRPr="00F31B64">
              <w:rPr>
                <w:color w:val="231F20"/>
                <w:spacing w:val="-12"/>
                <w:sz w:val="20"/>
                <w:szCs w:val="20"/>
              </w:rPr>
              <w:t xml:space="preserve"> </w:t>
            </w:r>
            <w:r w:rsidRPr="00F31B64">
              <w:rPr>
                <w:color w:val="231F20"/>
                <w:spacing w:val="-4"/>
                <w:sz w:val="20"/>
                <w:szCs w:val="20"/>
              </w:rPr>
              <w:t>recomendaciones</w:t>
            </w:r>
            <w:r w:rsidRPr="00F31B64">
              <w:rPr>
                <w:color w:val="231F20"/>
                <w:spacing w:val="-11"/>
                <w:sz w:val="20"/>
                <w:szCs w:val="20"/>
              </w:rPr>
              <w:t xml:space="preserve"> </w:t>
            </w:r>
            <w:r w:rsidRPr="00F31B64">
              <w:rPr>
                <w:color w:val="231F20"/>
                <w:sz w:val="20"/>
                <w:szCs w:val="20"/>
              </w:rPr>
              <w:t>o</w:t>
            </w:r>
            <w:r w:rsidRPr="00F31B64">
              <w:rPr>
                <w:color w:val="231F20"/>
                <w:spacing w:val="-13"/>
                <w:sz w:val="20"/>
                <w:szCs w:val="20"/>
              </w:rPr>
              <w:t xml:space="preserve"> </w:t>
            </w:r>
            <w:r w:rsidRPr="00F31B64">
              <w:rPr>
                <w:color w:val="231F20"/>
                <w:spacing w:val="-4"/>
                <w:sz w:val="20"/>
                <w:szCs w:val="20"/>
              </w:rPr>
              <w:t xml:space="preserve">reclamos fuera </w:t>
            </w:r>
            <w:r w:rsidRPr="00F31B64">
              <w:rPr>
                <w:color w:val="231F20"/>
                <w:spacing w:val="-3"/>
                <w:sz w:val="20"/>
                <w:szCs w:val="20"/>
              </w:rPr>
              <w:t xml:space="preserve">de la sede de la </w:t>
            </w:r>
            <w:r w:rsidRPr="00F31B64">
              <w:rPr>
                <w:color w:val="231F20"/>
                <w:spacing w:val="-5"/>
                <w:sz w:val="20"/>
                <w:szCs w:val="20"/>
              </w:rPr>
              <w:t xml:space="preserve">entidad. </w:t>
            </w:r>
            <w:r w:rsidRPr="00F31B64">
              <w:rPr>
                <w:color w:val="231F20"/>
                <w:spacing w:val="-3"/>
                <w:sz w:val="20"/>
                <w:szCs w:val="20"/>
              </w:rPr>
              <w:t xml:space="preserve">“Los </w:t>
            </w:r>
            <w:r w:rsidRPr="00F31B64">
              <w:rPr>
                <w:color w:val="231F20"/>
                <w:spacing w:val="-5"/>
                <w:sz w:val="20"/>
                <w:szCs w:val="20"/>
              </w:rPr>
              <w:t xml:space="preserve">interesados </w:t>
            </w:r>
            <w:r w:rsidRPr="00F31B64">
              <w:rPr>
                <w:color w:val="231F20"/>
                <w:spacing w:val="-4"/>
                <w:sz w:val="20"/>
                <w:szCs w:val="20"/>
              </w:rPr>
              <w:t xml:space="preserve">que residan </w:t>
            </w:r>
            <w:r w:rsidRPr="00F31B64">
              <w:rPr>
                <w:color w:val="231F20"/>
                <w:spacing w:val="-3"/>
                <w:sz w:val="20"/>
                <w:szCs w:val="20"/>
              </w:rPr>
              <w:t xml:space="preserve">en </w:t>
            </w:r>
            <w:r w:rsidRPr="00F31B64">
              <w:rPr>
                <w:color w:val="231F20"/>
                <w:spacing w:val="-4"/>
                <w:sz w:val="20"/>
                <w:szCs w:val="20"/>
              </w:rPr>
              <w:t xml:space="preserve">una ciudad </w:t>
            </w:r>
            <w:r w:rsidRPr="00F31B64">
              <w:rPr>
                <w:color w:val="231F20"/>
                <w:spacing w:val="-5"/>
                <w:sz w:val="20"/>
                <w:szCs w:val="20"/>
              </w:rPr>
              <w:t xml:space="preserve">diferente </w:t>
            </w:r>
            <w:r w:rsidRPr="00F31B64">
              <w:rPr>
                <w:color w:val="231F20"/>
                <w:sz w:val="20"/>
                <w:szCs w:val="20"/>
              </w:rPr>
              <w:t xml:space="preserve">a </w:t>
            </w:r>
            <w:r w:rsidRPr="00F31B64">
              <w:rPr>
                <w:color w:val="231F20"/>
                <w:spacing w:val="-3"/>
                <w:sz w:val="20"/>
                <w:szCs w:val="20"/>
              </w:rPr>
              <w:t xml:space="preserve">la de la sede de la </w:t>
            </w:r>
            <w:r w:rsidRPr="00F31B64">
              <w:rPr>
                <w:color w:val="231F20"/>
                <w:spacing w:val="-5"/>
                <w:sz w:val="20"/>
                <w:szCs w:val="20"/>
              </w:rPr>
              <w:t xml:space="preserve">entidad </w:t>
            </w:r>
            <w:r w:rsidRPr="00F31B64">
              <w:rPr>
                <w:color w:val="231F20"/>
                <w:sz w:val="20"/>
                <w:szCs w:val="20"/>
              </w:rPr>
              <w:t xml:space="preserve">u </w:t>
            </w:r>
            <w:r w:rsidRPr="00F31B64">
              <w:rPr>
                <w:color w:val="231F20"/>
                <w:spacing w:val="-5"/>
                <w:sz w:val="20"/>
                <w:szCs w:val="20"/>
              </w:rPr>
              <w:t xml:space="preserve">organismo </w:t>
            </w:r>
            <w:r w:rsidRPr="00F31B64">
              <w:rPr>
                <w:color w:val="231F20"/>
                <w:spacing w:val="-3"/>
                <w:sz w:val="20"/>
                <w:szCs w:val="20"/>
              </w:rPr>
              <w:t xml:space="preserve">al </w:t>
            </w:r>
            <w:r w:rsidRPr="00F31B64">
              <w:rPr>
                <w:color w:val="231F20"/>
                <w:spacing w:val="-4"/>
                <w:sz w:val="20"/>
                <w:szCs w:val="20"/>
              </w:rPr>
              <w:t xml:space="preserve">que </w:t>
            </w:r>
            <w:r w:rsidRPr="00F31B64">
              <w:rPr>
                <w:color w:val="231F20"/>
                <w:sz w:val="20"/>
                <w:szCs w:val="20"/>
              </w:rPr>
              <w:t xml:space="preserve">se </w:t>
            </w:r>
            <w:r w:rsidRPr="00F31B64">
              <w:rPr>
                <w:color w:val="231F20"/>
                <w:spacing w:val="-5"/>
                <w:sz w:val="20"/>
                <w:szCs w:val="20"/>
              </w:rPr>
              <w:t xml:space="preserve">dirigen, pueden presentar </w:t>
            </w:r>
            <w:r w:rsidRPr="00F31B64">
              <w:rPr>
                <w:color w:val="231F20"/>
                <w:spacing w:val="-3"/>
                <w:sz w:val="20"/>
                <w:szCs w:val="20"/>
              </w:rPr>
              <w:t xml:space="preserve">sus </w:t>
            </w:r>
            <w:r w:rsidRPr="00F31B64">
              <w:rPr>
                <w:color w:val="231F20"/>
                <w:spacing w:val="-4"/>
                <w:sz w:val="20"/>
                <w:szCs w:val="20"/>
              </w:rPr>
              <w:t xml:space="preserve">solicitudes, </w:t>
            </w:r>
            <w:r w:rsidRPr="00F31B64">
              <w:rPr>
                <w:color w:val="231F20"/>
                <w:spacing w:val="-5"/>
                <w:sz w:val="20"/>
                <w:szCs w:val="20"/>
              </w:rPr>
              <w:t xml:space="preserve">quejas, </w:t>
            </w:r>
            <w:r w:rsidRPr="00F31B64">
              <w:rPr>
                <w:color w:val="231F20"/>
                <w:spacing w:val="-4"/>
                <w:sz w:val="20"/>
                <w:szCs w:val="20"/>
              </w:rPr>
              <w:t xml:space="preserve">recomendaciones </w:t>
            </w:r>
            <w:r w:rsidRPr="00F31B64">
              <w:rPr>
                <w:color w:val="231F20"/>
                <w:sz w:val="20"/>
                <w:szCs w:val="20"/>
              </w:rPr>
              <w:t xml:space="preserve">o </w:t>
            </w:r>
            <w:r w:rsidRPr="00F31B64">
              <w:rPr>
                <w:color w:val="231F20"/>
                <w:spacing w:val="-4"/>
                <w:sz w:val="20"/>
                <w:szCs w:val="20"/>
              </w:rPr>
              <w:t xml:space="preserve">reclamaciones </w:t>
            </w:r>
            <w:r w:rsidRPr="00F31B64">
              <w:rPr>
                <w:color w:val="231F20"/>
                <w:sz w:val="20"/>
                <w:szCs w:val="20"/>
              </w:rPr>
              <w:t>a</w:t>
            </w:r>
            <w:r w:rsidRPr="00F31B64">
              <w:rPr>
                <w:color w:val="231F20"/>
                <w:spacing w:val="7"/>
                <w:sz w:val="20"/>
                <w:szCs w:val="20"/>
              </w:rPr>
              <w:t xml:space="preserve"> </w:t>
            </w:r>
            <w:r w:rsidRPr="00F31B64">
              <w:rPr>
                <w:color w:val="231F20"/>
                <w:spacing w:val="-4"/>
                <w:sz w:val="20"/>
                <w:szCs w:val="20"/>
              </w:rPr>
              <w:t>través</w:t>
            </w:r>
          </w:p>
          <w:p w14:paraId="40166C16" w14:textId="77777777" w:rsidR="00B82313" w:rsidRPr="00F31B64" w:rsidRDefault="00B82313" w:rsidP="005365BE">
            <w:pPr>
              <w:pStyle w:val="TableParagraph"/>
              <w:ind w:left="79"/>
              <w:jc w:val="both"/>
              <w:rPr>
                <w:sz w:val="20"/>
                <w:szCs w:val="20"/>
              </w:rPr>
            </w:pPr>
            <w:r w:rsidRPr="00F31B64">
              <w:rPr>
                <w:color w:val="231F20"/>
                <w:sz w:val="20"/>
                <w:szCs w:val="20"/>
              </w:rPr>
              <w:t>de medios electrónicos, de sus dependencias regionales o seccionales”.</w:t>
            </w:r>
          </w:p>
        </w:tc>
      </w:tr>
      <w:tr w:rsidR="00B82313" w:rsidRPr="00F31B64" w14:paraId="2385A6B7" w14:textId="77777777" w:rsidTr="00D82FD8">
        <w:trPr>
          <w:trHeight w:val="893"/>
        </w:trPr>
        <w:tc>
          <w:tcPr>
            <w:tcW w:w="3402" w:type="dxa"/>
            <w:shd w:val="clear" w:color="auto" w:fill="A8D08D" w:themeFill="accent6" w:themeFillTint="99"/>
          </w:tcPr>
          <w:p w14:paraId="4A4EE97F" w14:textId="77777777" w:rsidR="00B82313" w:rsidRPr="00F31B64" w:rsidRDefault="00D82FD8" w:rsidP="00692C11">
            <w:pPr>
              <w:pStyle w:val="TableParagraph"/>
              <w:ind w:right="195"/>
              <w:rPr>
                <w:b/>
                <w:sz w:val="20"/>
                <w:szCs w:val="20"/>
              </w:rPr>
            </w:pPr>
            <w:r>
              <w:rPr>
                <w:b/>
                <w:sz w:val="20"/>
                <w:szCs w:val="20"/>
              </w:rPr>
              <w:t>DECRETO REGLAMENTARIO 1078 DE 2015</w:t>
            </w:r>
          </w:p>
        </w:tc>
        <w:tc>
          <w:tcPr>
            <w:tcW w:w="5670" w:type="dxa"/>
          </w:tcPr>
          <w:p w14:paraId="5060901E" w14:textId="77777777" w:rsidR="00B82313" w:rsidRPr="00F31B64" w:rsidRDefault="00D82FD8" w:rsidP="004140FF">
            <w:pPr>
              <w:pStyle w:val="TableParagraph"/>
              <w:spacing w:before="28" w:line="292" w:lineRule="auto"/>
              <w:ind w:left="79" w:right="53"/>
              <w:jc w:val="both"/>
              <w:rPr>
                <w:sz w:val="20"/>
                <w:szCs w:val="20"/>
              </w:rPr>
            </w:pPr>
            <w:r>
              <w:rPr>
                <w:sz w:val="20"/>
                <w:szCs w:val="20"/>
              </w:rPr>
              <w:t>P</w:t>
            </w:r>
            <w:r w:rsidRPr="00D82FD8">
              <w:rPr>
                <w:sz w:val="20"/>
                <w:szCs w:val="20"/>
              </w:rPr>
              <w:t>or medio del cual se expide el Decreto Único Reglamentario del Sector de Tecnologías de la Información y las Comunicaciones</w:t>
            </w:r>
            <w:r>
              <w:rPr>
                <w:sz w:val="20"/>
                <w:szCs w:val="20"/>
              </w:rPr>
              <w:t>.</w:t>
            </w:r>
          </w:p>
        </w:tc>
      </w:tr>
      <w:tr w:rsidR="00B82313" w:rsidRPr="00F31B64" w14:paraId="0A57B9D2" w14:textId="77777777" w:rsidTr="000B614A">
        <w:trPr>
          <w:trHeight w:val="845"/>
        </w:trPr>
        <w:tc>
          <w:tcPr>
            <w:tcW w:w="3402" w:type="dxa"/>
            <w:shd w:val="clear" w:color="auto" w:fill="A8D08D" w:themeFill="accent6" w:themeFillTint="99"/>
          </w:tcPr>
          <w:p w14:paraId="59598FD3" w14:textId="77777777" w:rsidR="00B82313" w:rsidRPr="00F31B64" w:rsidRDefault="00B82313" w:rsidP="00B82313">
            <w:pPr>
              <w:pStyle w:val="TableParagraph"/>
              <w:spacing w:before="168"/>
              <w:ind w:right="195"/>
              <w:rPr>
                <w:b/>
                <w:sz w:val="20"/>
                <w:szCs w:val="20"/>
              </w:rPr>
            </w:pPr>
            <w:r w:rsidRPr="00F31B64">
              <w:rPr>
                <w:b/>
                <w:sz w:val="20"/>
                <w:szCs w:val="20"/>
              </w:rPr>
              <w:t>DECRETO 2591 DE 1991</w:t>
            </w:r>
          </w:p>
        </w:tc>
        <w:tc>
          <w:tcPr>
            <w:tcW w:w="5670" w:type="dxa"/>
          </w:tcPr>
          <w:p w14:paraId="5BEF6738" w14:textId="77777777" w:rsidR="00B82313" w:rsidRPr="00F31B64" w:rsidRDefault="00B82313" w:rsidP="00692C11">
            <w:pPr>
              <w:pStyle w:val="TableParagraph"/>
              <w:spacing w:before="28" w:line="292" w:lineRule="auto"/>
              <w:ind w:left="79"/>
              <w:rPr>
                <w:sz w:val="20"/>
                <w:szCs w:val="20"/>
              </w:rPr>
            </w:pPr>
            <w:r w:rsidRPr="00F31B64">
              <w:rPr>
                <w:color w:val="231F20"/>
                <w:sz w:val="20"/>
                <w:szCs w:val="20"/>
              </w:rPr>
              <w:t>Decreto 2591 de 1991, por medio del cual se desarrolla el artículo 86 de la Constitución sobre la acción de tutela., por medio del cual se desarrolla el</w:t>
            </w:r>
            <w:r w:rsidR="00692C11">
              <w:rPr>
                <w:color w:val="231F20"/>
                <w:sz w:val="20"/>
                <w:szCs w:val="20"/>
              </w:rPr>
              <w:t xml:space="preserve"> </w:t>
            </w:r>
            <w:r w:rsidRPr="00F31B64">
              <w:rPr>
                <w:color w:val="231F20"/>
                <w:sz w:val="20"/>
                <w:szCs w:val="20"/>
              </w:rPr>
              <w:t>artículo 86 de la Constitución sobre la acción de tutela.</w:t>
            </w:r>
          </w:p>
        </w:tc>
      </w:tr>
      <w:tr w:rsidR="00B82313" w:rsidRPr="00F31B64" w14:paraId="07FACE89" w14:textId="77777777" w:rsidTr="000B614A">
        <w:trPr>
          <w:trHeight w:val="565"/>
        </w:trPr>
        <w:tc>
          <w:tcPr>
            <w:tcW w:w="3402" w:type="dxa"/>
            <w:shd w:val="clear" w:color="auto" w:fill="A8D08D" w:themeFill="accent6" w:themeFillTint="99"/>
          </w:tcPr>
          <w:p w14:paraId="62806509" w14:textId="77777777" w:rsidR="00B82313" w:rsidRPr="00F31B64" w:rsidRDefault="00B82313" w:rsidP="00B82313">
            <w:pPr>
              <w:pStyle w:val="TableParagraph"/>
              <w:spacing w:before="28"/>
              <w:ind w:right="195"/>
              <w:rPr>
                <w:b/>
                <w:sz w:val="20"/>
                <w:szCs w:val="20"/>
              </w:rPr>
            </w:pPr>
            <w:r w:rsidRPr="00F31B64">
              <w:rPr>
                <w:b/>
                <w:sz w:val="20"/>
                <w:szCs w:val="20"/>
              </w:rPr>
              <w:t>DECRETO 306 DE 1992</w:t>
            </w:r>
          </w:p>
        </w:tc>
        <w:tc>
          <w:tcPr>
            <w:tcW w:w="5670" w:type="dxa"/>
          </w:tcPr>
          <w:p w14:paraId="72B0E980" w14:textId="77777777" w:rsidR="00B82313" w:rsidRPr="00F31B64" w:rsidRDefault="00B82313" w:rsidP="004140FF">
            <w:pPr>
              <w:pStyle w:val="TableParagraph"/>
              <w:spacing w:before="28"/>
              <w:ind w:left="79"/>
              <w:rPr>
                <w:sz w:val="20"/>
                <w:szCs w:val="20"/>
              </w:rPr>
            </w:pPr>
            <w:r w:rsidRPr="00F31B64">
              <w:rPr>
                <w:color w:val="231F20"/>
                <w:sz w:val="20"/>
                <w:szCs w:val="20"/>
              </w:rPr>
              <w:t>Decreto 306 de 1992, por medio del cual se desarrolla el artículo 86 de la</w:t>
            </w:r>
            <w:r w:rsidR="004140FF" w:rsidRPr="00F31B64">
              <w:rPr>
                <w:color w:val="231F20"/>
                <w:sz w:val="20"/>
                <w:szCs w:val="20"/>
              </w:rPr>
              <w:t xml:space="preserve"> </w:t>
            </w:r>
            <w:r w:rsidRPr="00F31B64">
              <w:rPr>
                <w:color w:val="231F20"/>
                <w:sz w:val="20"/>
                <w:szCs w:val="20"/>
              </w:rPr>
              <w:t>Constitución Política sobre la Acción de Tutela.</w:t>
            </w:r>
          </w:p>
        </w:tc>
      </w:tr>
      <w:tr w:rsidR="00B82313" w:rsidRPr="00F31B64" w14:paraId="59CF33E8" w14:textId="77777777" w:rsidTr="000B614A">
        <w:trPr>
          <w:trHeight w:val="565"/>
        </w:trPr>
        <w:tc>
          <w:tcPr>
            <w:tcW w:w="3402" w:type="dxa"/>
            <w:shd w:val="clear" w:color="auto" w:fill="A8D08D" w:themeFill="accent6" w:themeFillTint="99"/>
          </w:tcPr>
          <w:p w14:paraId="3BD21B23" w14:textId="77777777" w:rsidR="00B82313" w:rsidRPr="00F31B64" w:rsidRDefault="00B82313" w:rsidP="00B82313">
            <w:pPr>
              <w:pStyle w:val="TableParagraph"/>
              <w:spacing w:before="28"/>
              <w:ind w:right="195"/>
              <w:rPr>
                <w:b/>
                <w:sz w:val="20"/>
                <w:szCs w:val="20"/>
              </w:rPr>
            </w:pPr>
            <w:r w:rsidRPr="00F31B64">
              <w:rPr>
                <w:b/>
                <w:sz w:val="20"/>
                <w:szCs w:val="20"/>
              </w:rPr>
              <w:t>DECRETO 2641 DE 2012</w:t>
            </w:r>
          </w:p>
        </w:tc>
        <w:tc>
          <w:tcPr>
            <w:tcW w:w="5670" w:type="dxa"/>
          </w:tcPr>
          <w:p w14:paraId="0667DE7E" w14:textId="77777777" w:rsidR="00B82313" w:rsidRPr="00F31B64" w:rsidRDefault="00B82313" w:rsidP="00816730">
            <w:pPr>
              <w:pStyle w:val="TableParagraph"/>
              <w:spacing w:before="168"/>
              <w:ind w:left="79"/>
              <w:rPr>
                <w:sz w:val="20"/>
                <w:szCs w:val="20"/>
              </w:rPr>
            </w:pPr>
            <w:r w:rsidRPr="00F31B64">
              <w:rPr>
                <w:color w:val="231F20"/>
                <w:sz w:val="20"/>
                <w:szCs w:val="20"/>
              </w:rPr>
              <w:t>Por el cual se reglamentan los artículos 73 y 76 de la ley 1474 de 2011.</w:t>
            </w:r>
          </w:p>
        </w:tc>
      </w:tr>
      <w:tr w:rsidR="00B82313" w:rsidRPr="00F31B64" w14:paraId="55D96E8F" w14:textId="77777777" w:rsidTr="001053EF">
        <w:trPr>
          <w:trHeight w:val="689"/>
        </w:trPr>
        <w:tc>
          <w:tcPr>
            <w:tcW w:w="3402" w:type="dxa"/>
            <w:shd w:val="clear" w:color="auto" w:fill="A8D08D" w:themeFill="accent6" w:themeFillTint="99"/>
          </w:tcPr>
          <w:p w14:paraId="7D072498" w14:textId="77777777" w:rsidR="00B82313" w:rsidRPr="00F31B64" w:rsidRDefault="00B82313" w:rsidP="00816730">
            <w:pPr>
              <w:pStyle w:val="TableParagraph"/>
              <w:rPr>
                <w:b/>
                <w:sz w:val="20"/>
                <w:szCs w:val="20"/>
              </w:rPr>
            </w:pPr>
          </w:p>
          <w:p w14:paraId="1613C8D7" w14:textId="77777777" w:rsidR="00B82313" w:rsidRPr="00F31B64" w:rsidRDefault="00B82313" w:rsidP="00816730">
            <w:pPr>
              <w:pStyle w:val="TableParagraph"/>
              <w:rPr>
                <w:b/>
                <w:sz w:val="20"/>
                <w:szCs w:val="20"/>
              </w:rPr>
            </w:pPr>
          </w:p>
          <w:p w14:paraId="100CB00F" w14:textId="77777777" w:rsidR="00B82313" w:rsidRPr="00F31B64" w:rsidRDefault="00B82313" w:rsidP="00816730">
            <w:pPr>
              <w:pStyle w:val="TableParagraph"/>
              <w:spacing w:before="5"/>
              <w:rPr>
                <w:b/>
                <w:sz w:val="20"/>
                <w:szCs w:val="20"/>
              </w:rPr>
            </w:pPr>
          </w:p>
          <w:p w14:paraId="51CADBA8" w14:textId="77777777" w:rsidR="00B82313" w:rsidRPr="00F31B64" w:rsidRDefault="00B82313" w:rsidP="00B82313">
            <w:pPr>
              <w:pStyle w:val="TableParagraph"/>
              <w:ind w:right="195"/>
              <w:rPr>
                <w:b/>
                <w:sz w:val="20"/>
                <w:szCs w:val="20"/>
              </w:rPr>
            </w:pPr>
            <w:r w:rsidRPr="00F31B64">
              <w:rPr>
                <w:b/>
                <w:sz w:val="20"/>
                <w:szCs w:val="20"/>
              </w:rPr>
              <w:t>DECRETO 4567 DE 2011</w:t>
            </w:r>
          </w:p>
        </w:tc>
        <w:tc>
          <w:tcPr>
            <w:tcW w:w="5670" w:type="dxa"/>
          </w:tcPr>
          <w:p w14:paraId="6E599C50" w14:textId="77777777" w:rsidR="00B82313" w:rsidRPr="00F31B64" w:rsidRDefault="00B82313" w:rsidP="00816730">
            <w:pPr>
              <w:pStyle w:val="TableParagraph"/>
              <w:spacing w:before="28" w:line="292" w:lineRule="auto"/>
              <w:ind w:left="79" w:right="59"/>
              <w:jc w:val="both"/>
              <w:rPr>
                <w:sz w:val="20"/>
                <w:szCs w:val="20"/>
              </w:rPr>
            </w:pPr>
            <w:r w:rsidRPr="00F31B64">
              <w:rPr>
                <w:color w:val="231F20"/>
                <w:sz w:val="20"/>
                <w:szCs w:val="20"/>
              </w:rPr>
              <w:t>Decreto 4567 de 2011: Por el cual se reglamenta parcialmente la Ley 909 de 2004 y Decreto Ley 770 de 2005.</w:t>
            </w:r>
          </w:p>
          <w:p w14:paraId="7ECE928F" w14:textId="77777777" w:rsidR="00B82313" w:rsidRPr="00F31B64" w:rsidRDefault="00B82313" w:rsidP="004140FF">
            <w:pPr>
              <w:pStyle w:val="TableParagraph"/>
              <w:spacing w:line="292" w:lineRule="auto"/>
              <w:ind w:left="79" w:right="57"/>
              <w:jc w:val="both"/>
              <w:rPr>
                <w:sz w:val="20"/>
                <w:szCs w:val="20"/>
              </w:rPr>
            </w:pPr>
            <w:r w:rsidRPr="00F31B64">
              <w:rPr>
                <w:color w:val="231F20"/>
                <w:sz w:val="20"/>
                <w:szCs w:val="20"/>
              </w:rPr>
              <w:t>Artículo 78. Democratización de la Administración Pública. Obligación de las entidades y organismos públicos de desarrollar su gestión acorde con los principios de democracia participativa y democratización de la gestión pública. Para ello podrán realizar todas las acciones necesarias con el objeto de involucrar a los ciudadanos y organizaciones de la sociedad civil</w:t>
            </w:r>
            <w:r w:rsidR="004140FF" w:rsidRPr="00F31B64">
              <w:rPr>
                <w:color w:val="231F20"/>
                <w:sz w:val="20"/>
                <w:szCs w:val="20"/>
              </w:rPr>
              <w:t xml:space="preserve"> </w:t>
            </w:r>
            <w:r w:rsidRPr="00F31B64">
              <w:rPr>
                <w:color w:val="231F20"/>
                <w:sz w:val="20"/>
                <w:szCs w:val="20"/>
              </w:rPr>
              <w:t>en la formulación, ejecución, control y evaluación de la gestión pública.</w:t>
            </w:r>
          </w:p>
        </w:tc>
      </w:tr>
      <w:tr w:rsidR="00B82313" w:rsidRPr="00F31B64" w14:paraId="0D8E5C4D" w14:textId="77777777" w:rsidTr="000B614A">
        <w:trPr>
          <w:trHeight w:val="565"/>
        </w:trPr>
        <w:tc>
          <w:tcPr>
            <w:tcW w:w="3402" w:type="dxa"/>
            <w:shd w:val="clear" w:color="auto" w:fill="A8D08D" w:themeFill="accent6" w:themeFillTint="99"/>
          </w:tcPr>
          <w:p w14:paraId="11735279" w14:textId="77777777" w:rsidR="00B82313" w:rsidRPr="00F31B64" w:rsidRDefault="00B82313" w:rsidP="00B82313">
            <w:pPr>
              <w:pStyle w:val="TableParagraph"/>
              <w:spacing w:before="28"/>
              <w:ind w:right="195"/>
              <w:rPr>
                <w:b/>
                <w:sz w:val="20"/>
                <w:szCs w:val="20"/>
              </w:rPr>
            </w:pPr>
            <w:r w:rsidRPr="00F31B64">
              <w:rPr>
                <w:b/>
                <w:sz w:val="20"/>
                <w:szCs w:val="20"/>
              </w:rPr>
              <w:t>DECRETO NACIONAL 1599 DE 2005</w:t>
            </w:r>
          </w:p>
        </w:tc>
        <w:tc>
          <w:tcPr>
            <w:tcW w:w="5670" w:type="dxa"/>
          </w:tcPr>
          <w:p w14:paraId="102F9C5D" w14:textId="77777777" w:rsidR="00B82313" w:rsidRPr="00F31B64" w:rsidRDefault="00B82313" w:rsidP="004140FF">
            <w:pPr>
              <w:pStyle w:val="TableParagraph"/>
              <w:spacing w:before="28"/>
              <w:ind w:left="79"/>
              <w:rPr>
                <w:sz w:val="20"/>
                <w:szCs w:val="20"/>
              </w:rPr>
            </w:pPr>
            <w:r w:rsidRPr="00F31B64">
              <w:rPr>
                <w:color w:val="231F20"/>
                <w:sz w:val="20"/>
                <w:szCs w:val="20"/>
              </w:rPr>
              <w:t>Mediante el cual se adopta el Modelo Estándar de Control Interno para el</w:t>
            </w:r>
            <w:r w:rsidR="004140FF" w:rsidRPr="00F31B64">
              <w:rPr>
                <w:color w:val="231F20"/>
                <w:sz w:val="20"/>
                <w:szCs w:val="20"/>
              </w:rPr>
              <w:t xml:space="preserve"> </w:t>
            </w:r>
            <w:r w:rsidRPr="00F31B64">
              <w:rPr>
                <w:color w:val="231F20"/>
                <w:sz w:val="20"/>
                <w:szCs w:val="20"/>
              </w:rPr>
              <w:t>Estado Colombiano.</w:t>
            </w:r>
          </w:p>
        </w:tc>
      </w:tr>
      <w:tr w:rsidR="00B82313" w:rsidRPr="00F31B64" w14:paraId="7DF8A330" w14:textId="77777777" w:rsidTr="000B614A">
        <w:trPr>
          <w:trHeight w:val="565"/>
        </w:trPr>
        <w:tc>
          <w:tcPr>
            <w:tcW w:w="3402" w:type="dxa"/>
            <w:shd w:val="clear" w:color="auto" w:fill="A8D08D" w:themeFill="accent6" w:themeFillTint="99"/>
          </w:tcPr>
          <w:p w14:paraId="2977B883" w14:textId="77777777" w:rsidR="00B82313" w:rsidRPr="00F31B64" w:rsidRDefault="00B82313" w:rsidP="00B82313">
            <w:pPr>
              <w:pStyle w:val="TableParagraph"/>
              <w:spacing w:before="28"/>
              <w:ind w:right="195"/>
              <w:rPr>
                <w:b/>
                <w:sz w:val="20"/>
                <w:szCs w:val="20"/>
              </w:rPr>
            </w:pPr>
            <w:r w:rsidRPr="00F31B64">
              <w:rPr>
                <w:b/>
                <w:sz w:val="20"/>
                <w:szCs w:val="20"/>
              </w:rPr>
              <w:lastRenderedPageBreak/>
              <w:t>DECRETO 4632 DE 2011</w:t>
            </w:r>
          </w:p>
        </w:tc>
        <w:tc>
          <w:tcPr>
            <w:tcW w:w="5670" w:type="dxa"/>
          </w:tcPr>
          <w:p w14:paraId="70EE3874" w14:textId="77777777" w:rsidR="00B82313" w:rsidRPr="00F31B64" w:rsidRDefault="00B82313" w:rsidP="004140FF">
            <w:pPr>
              <w:pStyle w:val="TableParagraph"/>
              <w:spacing w:before="28"/>
              <w:ind w:left="79"/>
              <w:rPr>
                <w:sz w:val="20"/>
                <w:szCs w:val="20"/>
              </w:rPr>
            </w:pPr>
            <w:r w:rsidRPr="00F31B64">
              <w:rPr>
                <w:color w:val="231F20"/>
                <w:sz w:val="20"/>
                <w:szCs w:val="20"/>
              </w:rPr>
              <w:t>Por el cual se reglamenta la Comisión Nacional para la Moralización y la</w:t>
            </w:r>
            <w:r w:rsidR="004140FF" w:rsidRPr="00F31B64">
              <w:rPr>
                <w:color w:val="231F20"/>
                <w:sz w:val="20"/>
                <w:szCs w:val="20"/>
              </w:rPr>
              <w:t xml:space="preserve"> </w:t>
            </w:r>
            <w:r w:rsidRPr="00F31B64">
              <w:rPr>
                <w:color w:val="231F20"/>
                <w:sz w:val="20"/>
                <w:szCs w:val="20"/>
              </w:rPr>
              <w:t>Comisión Nacional Ciudadana para la lucha contra la Corrupción.</w:t>
            </w:r>
          </w:p>
        </w:tc>
      </w:tr>
      <w:tr w:rsidR="00B82313" w:rsidRPr="00F31B64" w14:paraId="35988451" w14:textId="77777777" w:rsidTr="000B614A">
        <w:trPr>
          <w:trHeight w:val="565"/>
        </w:trPr>
        <w:tc>
          <w:tcPr>
            <w:tcW w:w="3402" w:type="dxa"/>
            <w:shd w:val="clear" w:color="auto" w:fill="A8D08D" w:themeFill="accent6" w:themeFillTint="99"/>
          </w:tcPr>
          <w:p w14:paraId="46995BC1" w14:textId="77777777" w:rsidR="00B82313" w:rsidRPr="00F31B64" w:rsidRDefault="00B82313" w:rsidP="00B82313">
            <w:pPr>
              <w:pStyle w:val="TableParagraph"/>
              <w:spacing w:before="28"/>
              <w:ind w:right="195"/>
              <w:rPr>
                <w:b/>
                <w:sz w:val="20"/>
                <w:szCs w:val="20"/>
              </w:rPr>
            </w:pPr>
            <w:r w:rsidRPr="00F31B64">
              <w:rPr>
                <w:b/>
                <w:sz w:val="20"/>
                <w:szCs w:val="20"/>
              </w:rPr>
              <w:t>DECRETO 1082</w:t>
            </w:r>
            <w:r w:rsidR="00D82FD8">
              <w:rPr>
                <w:b/>
                <w:sz w:val="20"/>
                <w:szCs w:val="20"/>
              </w:rPr>
              <w:t xml:space="preserve"> REGLAMENTARIO</w:t>
            </w:r>
            <w:r w:rsidRPr="00F31B64">
              <w:rPr>
                <w:b/>
                <w:sz w:val="20"/>
                <w:szCs w:val="20"/>
              </w:rPr>
              <w:t xml:space="preserve"> DE 2015</w:t>
            </w:r>
          </w:p>
        </w:tc>
        <w:tc>
          <w:tcPr>
            <w:tcW w:w="5670" w:type="dxa"/>
          </w:tcPr>
          <w:p w14:paraId="0461C393" w14:textId="77777777" w:rsidR="00B82313" w:rsidRPr="00F31B64" w:rsidRDefault="00B82313" w:rsidP="004140FF">
            <w:pPr>
              <w:pStyle w:val="TableParagraph"/>
              <w:spacing w:before="28"/>
              <w:ind w:left="79"/>
              <w:rPr>
                <w:sz w:val="20"/>
                <w:szCs w:val="20"/>
              </w:rPr>
            </w:pPr>
            <w:r w:rsidRPr="00F31B64">
              <w:rPr>
                <w:color w:val="231F20"/>
                <w:sz w:val="20"/>
                <w:szCs w:val="20"/>
              </w:rPr>
              <w:t>Por medio del cual se expide el Decreto Único Reglamentario del Sector</w:t>
            </w:r>
            <w:r w:rsidR="004140FF" w:rsidRPr="00F31B64">
              <w:rPr>
                <w:color w:val="231F20"/>
                <w:sz w:val="20"/>
                <w:szCs w:val="20"/>
              </w:rPr>
              <w:t xml:space="preserve"> </w:t>
            </w:r>
            <w:r w:rsidRPr="00F31B64">
              <w:rPr>
                <w:color w:val="231F20"/>
                <w:sz w:val="20"/>
                <w:szCs w:val="20"/>
              </w:rPr>
              <w:t>Administrativo de Planeación Nacional.</w:t>
            </w:r>
          </w:p>
        </w:tc>
      </w:tr>
      <w:tr w:rsidR="00B82313" w:rsidRPr="00F31B64" w14:paraId="079E284C" w14:textId="77777777" w:rsidTr="000B614A">
        <w:trPr>
          <w:trHeight w:val="565"/>
        </w:trPr>
        <w:tc>
          <w:tcPr>
            <w:tcW w:w="3402" w:type="dxa"/>
            <w:shd w:val="clear" w:color="auto" w:fill="A8D08D" w:themeFill="accent6" w:themeFillTint="99"/>
          </w:tcPr>
          <w:p w14:paraId="3718EDD2" w14:textId="77777777" w:rsidR="00B82313" w:rsidRPr="00F31B64" w:rsidRDefault="00D82FD8" w:rsidP="00B82313">
            <w:pPr>
              <w:pStyle w:val="TableParagraph"/>
              <w:spacing w:before="28"/>
              <w:ind w:right="195"/>
              <w:rPr>
                <w:b/>
                <w:sz w:val="20"/>
                <w:szCs w:val="20"/>
              </w:rPr>
            </w:pPr>
            <w:r>
              <w:rPr>
                <w:b/>
                <w:sz w:val="20"/>
                <w:szCs w:val="20"/>
              </w:rPr>
              <w:t>DECRETO 1083 REGLAMENTARIO DE 2015</w:t>
            </w:r>
          </w:p>
        </w:tc>
        <w:tc>
          <w:tcPr>
            <w:tcW w:w="5670" w:type="dxa"/>
          </w:tcPr>
          <w:p w14:paraId="52685553" w14:textId="77777777" w:rsidR="00B82313" w:rsidRPr="00F31B64" w:rsidRDefault="00D82FD8" w:rsidP="004140FF">
            <w:pPr>
              <w:pStyle w:val="TableParagraph"/>
              <w:spacing w:before="28"/>
              <w:ind w:left="79"/>
              <w:rPr>
                <w:sz w:val="20"/>
                <w:szCs w:val="20"/>
              </w:rPr>
            </w:pPr>
            <w:r>
              <w:rPr>
                <w:sz w:val="20"/>
                <w:szCs w:val="20"/>
              </w:rPr>
              <w:t>P</w:t>
            </w:r>
            <w:r w:rsidRPr="00D82FD8">
              <w:rPr>
                <w:sz w:val="20"/>
                <w:szCs w:val="20"/>
              </w:rPr>
              <w:t>or medio del cual se expide el Decreto Único Reglamentario del Sector de Función Pública.</w:t>
            </w:r>
          </w:p>
        </w:tc>
      </w:tr>
      <w:tr w:rsidR="001053EF" w:rsidRPr="00F31B64" w14:paraId="6E793B42" w14:textId="77777777" w:rsidTr="00546AB5">
        <w:trPr>
          <w:trHeight w:val="749"/>
        </w:trPr>
        <w:tc>
          <w:tcPr>
            <w:tcW w:w="3402" w:type="dxa"/>
            <w:shd w:val="clear" w:color="auto" w:fill="A8D08D" w:themeFill="accent6" w:themeFillTint="99"/>
          </w:tcPr>
          <w:p w14:paraId="597CA89A" w14:textId="77777777" w:rsidR="001053EF" w:rsidRPr="00F31B64" w:rsidRDefault="00546AB5" w:rsidP="001544EE">
            <w:pPr>
              <w:pStyle w:val="TableParagraph"/>
              <w:spacing w:before="28"/>
              <w:ind w:right="225"/>
              <w:rPr>
                <w:b/>
                <w:sz w:val="20"/>
                <w:szCs w:val="20"/>
              </w:rPr>
            </w:pPr>
            <w:r>
              <w:rPr>
                <w:b/>
                <w:sz w:val="20"/>
                <w:szCs w:val="20"/>
              </w:rPr>
              <w:t>DECRETO 1499 DE 2017</w:t>
            </w:r>
          </w:p>
        </w:tc>
        <w:tc>
          <w:tcPr>
            <w:tcW w:w="5670" w:type="dxa"/>
          </w:tcPr>
          <w:p w14:paraId="1E5CF03E" w14:textId="77777777" w:rsidR="001053EF" w:rsidRPr="00546AB5" w:rsidRDefault="001053EF" w:rsidP="00546AB5">
            <w:pPr>
              <w:pStyle w:val="TableParagraph"/>
              <w:ind w:left="79"/>
              <w:rPr>
                <w:color w:val="231F20"/>
                <w:sz w:val="20"/>
                <w:szCs w:val="20"/>
              </w:rPr>
            </w:pPr>
            <w:r w:rsidRPr="00546AB5">
              <w:rPr>
                <w:bCs/>
                <w:iCs/>
                <w:color w:val="000000" w:themeColor="text1"/>
                <w:sz w:val="20"/>
                <w:szCs w:val="20"/>
              </w:rPr>
              <w:t xml:space="preserve">Por medio del cual se modifica el Decreto </w:t>
            </w:r>
            <w:hyperlink r:id="rId8" w:anchor="1083" w:history="1">
              <w:r w:rsidRPr="00546AB5">
                <w:rPr>
                  <w:rStyle w:val="Hipervnculo"/>
                  <w:bCs/>
                  <w:iCs/>
                  <w:color w:val="000000" w:themeColor="text1"/>
                  <w:sz w:val="20"/>
                  <w:szCs w:val="20"/>
                </w:rPr>
                <w:t>1083</w:t>
              </w:r>
            </w:hyperlink>
            <w:r w:rsidRPr="00546AB5">
              <w:rPr>
                <w:bCs/>
                <w:iCs/>
                <w:color w:val="000000" w:themeColor="text1"/>
                <w:sz w:val="20"/>
                <w:szCs w:val="20"/>
              </w:rPr>
              <w:t xml:space="preserve"> de 2015, Decreto Único Reglamentario del Sector Función Pública, en lo relacionado con el Sistema de Gestión establecido en el artículo 133 de la Ley 1753 de 2015</w:t>
            </w:r>
          </w:p>
        </w:tc>
      </w:tr>
      <w:tr w:rsidR="001544EE" w:rsidRPr="00F31B64" w14:paraId="5C41755C" w14:textId="77777777" w:rsidTr="001544EE">
        <w:trPr>
          <w:trHeight w:val="565"/>
        </w:trPr>
        <w:tc>
          <w:tcPr>
            <w:tcW w:w="3402" w:type="dxa"/>
            <w:shd w:val="clear" w:color="auto" w:fill="A8D08D" w:themeFill="accent6" w:themeFillTint="99"/>
          </w:tcPr>
          <w:p w14:paraId="3BE350C8" w14:textId="77777777" w:rsidR="001544EE" w:rsidRPr="00F31B64" w:rsidRDefault="001544EE" w:rsidP="001544EE">
            <w:pPr>
              <w:pStyle w:val="TableParagraph"/>
              <w:spacing w:before="28"/>
              <w:ind w:right="225"/>
              <w:rPr>
                <w:b/>
                <w:sz w:val="20"/>
                <w:szCs w:val="20"/>
              </w:rPr>
            </w:pPr>
            <w:r w:rsidRPr="00F31B64">
              <w:rPr>
                <w:b/>
                <w:sz w:val="20"/>
                <w:szCs w:val="20"/>
              </w:rPr>
              <w:t>CONPES 3649 DE 2010</w:t>
            </w:r>
          </w:p>
        </w:tc>
        <w:tc>
          <w:tcPr>
            <w:tcW w:w="5670" w:type="dxa"/>
          </w:tcPr>
          <w:p w14:paraId="1A9EE199" w14:textId="77777777" w:rsidR="001544EE" w:rsidRPr="00F31B64" w:rsidRDefault="001544EE" w:rsidP="00816730">
            <w:pPr>
              <w:pStyle w:val="TableParagraph"/>
              <w:spacing w:before="168"/>
              <w:ind w:left="79"/>
              <w:rPr>
                <w:sz w:val="20"/>
                <w:szCs w:val="20"/>
              </w:rPr>
            </w:pPr>
            <w:r w:rsidRPr="00F31B64">
              <w:rPr>
                <w:color w:val="231F20"/>
                <w:sz w:val="20"/>
                <w:szCs w:val="20"/>
              </w:rPr>
              <w:t>Política Nacional de Servicio al Ciudadano.</w:t>
            </w:r>
          </w:p>
        </w:tc>
      </w:tr>
      <w:tr w:rsidR="001544EE" w:rsidRPr="00F31B64" w14:paraId="710238F3" w14:textId="77777777" w:rsidTr="001544EE">
        <w:trPr>
          <w:trHeight w:val="565"/>
        </w:trPr>
        <w:tc>
          <w:tcPr>
            <w:tcW w:w="3402" w:type="dxa"/>
            <w:shd w:val="clear" w:color="auto" w:fill="A8D08D" w:themeFill="accent6" w:themeFillTint="99"/>
          </w:tcPr>
          <w:p w14:paraId="56402EE6" w14:textId="77777777" w:rsidR="001544EE" w:rsidRPr="00F31B64" w:rsidRDefault="001544EE" w:rsidP="001544EE">
            <w:pPr>
              <w:pStyle w:val="TableParagraph"/>
              <w:spacing w:before="28"/>
              <w:ind w:right="225"/>
              <w:rPr>
                <w:b/>
                <w:sz w:val="20"/>
                <w:szCs w:val="20"/>
              </w:rPr>
            </w:pPr>
            <w:r w:rsidRPr="00F31B64">
              <w:rPr>
                <w:b/>
                <w:sz w:val="20"/>
                <w:szCs w:val="20"/>
              </w:rPr>
              <w:t>CONPES 3650 DE 2010</w:t>
            </w:r>
          </w:p>
        </w:tc>
        <w:tc>
          <w:tcPr>
            <w:tcW w:w="5670" w:type="dxa"/>
          </w:tcPr>
          <w:p w14:paraId="77541DA5" w14:textId="77777777" w:rsidR="001544EE" w:rsidRPr="00F31B64" w:rsidRDefault="001544EE" w:rsidP="00816730">
            <w:pPr>
              <w:pStyle w:val="TableParagraph"/>
              <w:spacing w:before="168"/>
              <w:ind w:left="79"/>
              <w:rPr>
                <w:sz w:val="20"/>
                <w:szCs w:val="20"/>
              </w:rPr>
            </w:pPr>
            <w:r w:rsidRPr="00F31B64">
              <w:rPr>
                <w:color w:val="231F20"/>
                <w:sz w:val="20"/>
                <w:szCs w:val="20"/>
              </w:rPr>
              <w:t>Importancia Estratégica de la Estrategia de Gobierno en Línea.</w:t>
            </w:r>
          </w:p>
        </w:tc>
      </w:tr>
      <w:tr w:rsidR="001544EE" w:rsidRPr="00F31B64" w14:paraId="277432C3" w14:textId="77777777" w:rsidTr="001544EE">
        <w:trPr>
          <w:trHeight w:val="1125"/>
        </w:trPr>
        <w:tc>
          <w:tcPr>
            <w:tcW w:w="3402" w:type="dxa"/>
            <w:shd w:val="clear" w:color="auto" w:fill="A8D08D" w:themeFill="accent6" w:themeFillTint="99"/>
          </w:tcPr>
          <w:p w14:paraId="7D4FC5C6" w14:textId="77777777" w:rsidR="001544EE" w:rsidRPr="00F31B64" w:rsidRDefault="001544EE" w:rsidP="00816730">
            <w:pPr>
              <w:pStyle w:val="TableParagraph"/>
              <w:spacing w:before="9"/>
              <w:rPr>
                <w:b/>
                <w:sz w:val="20"/>
                <w:szCs w:val="20"/>
              </w:rPr>
            </w:pPr>
          </w:p>
          <w:p w14:paraId="786334BD" w14:textId="77777777" w:rsidR="001544EE" w:rsidRPr="00F31B64" w:rsidRDefault="001544EE" w:rsidP="001544EE">
            <w:pPr>
              <w:pStyle w:val="TableParagraph"/>
              <w:ind w:right="225"/>
              <w:rPr>
                <w:b/>
                <w:sz w:val="20"/>
                <w:szCs w:val="20"/>
              </w:rPr>
            </w:pPr>
            <w:r w:rsidRPr="00F31B64">
              <w:rPr>
                <w:b/>
                <w:sz w:val="20"/>
                <w:szCs w:val="20"/>
              </w:rPr>
              <w:t>CONPES 3785 DE 2013</w:t>
            </w:r>
          </w:p>
        </w:tc>
        <w:tc>
          <w:tcPr>
            <w:tcW w:w="5670" w:type="dxa"/>
          </w:tcPr>
          <w:p w14:paraId="10EB2196" w14:textId="77777777" w:rsidR="001544EE" w:rsidRPr="00F31B64" w:rsidRDefault="001544EE" w:rsidP="004140FF">
            <w:pPr>
              <w:pStyle w:val="TableParagraph"/>
              <w:spacing w:before="28" w:line="292" w:lineRule="auto"/>
              <w:ind w:left="79" w:right="58"/>
              <w:jc w:val="both"/>
              <w:rPr>
                <w:sz w:val="20"/>
                <w:szCs w:val="20"/>
              </w:rPr>
            </w:pPr>
            <w:r w:rsidRPr="00F31B64">
              <w:rPr>
                <w:color w:val="231F20"/>
                <w:sz w:val="20"/>
                <w:szCs w:val="20"/>
              </w:rPr>
              <w:t xml:space="preserve">Política Nacional de Eficiencia Administrativa al Servicio del Ciudadano y concepto favorable a la Nación para contratar un empréstito externo con la </w:t>
            </w:r>
            <w:r w:rsidRPr="00F31B64">
              <w:rPr>
                <w:color w:val="231F20"/>
                <w:spacing w:val="-3"/>
                <w:sz w:val="20"/>
                <w:szCs w:val="20"/>
              </w:rPr>
              <w:t>Banca</w:t>
            </w:r>
            <w:r w:rsidRPr="00F31B64">
              <w:rPr>
                <w:color w:val="231F20"/>
                <w:spacing w:val="-8"/>
                <w:sz w:val="20"/>
                <w:szCs w:val="20"/>
              </w:rPr>
              <w:t xml:space="preserve"> </w:t>
            </w:r>
            <w:r w:rsidRPr="00F31B64">
              <w:rPr>
                <w:color w:val="231F20"/>
                <w:spacing w:val="-4"/>
                <w:sz w:val="20"/>
                <w:szCs w:val="20"/>
              </w:rPr>
              <w:t>Multilateral</w:t>
            </w:r>
            <w:r w:rsidRPr="00F31B64">
              <w:rPr>
                <w:color w:val="231F20"/>
                <w:spacing w:val="-7"/>
                <w:sz w:val="20"/>
                <w:szCs w:val="20"/>
              </w:rPr>
              <w:t xml:space="preserve"> </w:t>
            </w:r>
            <w:r w:rsidRPr="00F31B64">
              <w:rPr>
                <w:color w:val="231F20"/>
                <w:spacing w:val="-4"/>
                <w:sz w:val="20"/>
                <w:szCs w:val="20"/>
              </w:rPr>
              <w:t>hasta</w:t>
            </w:r>
            <w:r w:rsidRPr="00F31B64">
              <w:rPr>
                <w:color w:val="231F20"/>
                <w:spacing w:val="-7"/>
                <w:sz w:val="20"/>
                <w:szCs w:val="20"/>
              </w:rPr>
              <w:t xml:space="preserve"> </w:t>
            </w:r>
            <w:r w:rsidRPr="00F31B64">
              <w:rPr>
                <w:color w:val="231F20"/>
                <w:spacing w:val="-4"/>
                <w:sz w:val="20"/>
                <w:szCs w:val="20"/>
              </w:rPr>
              <w:t>por</w:t>
            </w:r>
            <w:r w:rsidRPr="00F31B64">
              <w:rPr>
                <w:color w:val="231F20"/>
                <w:spacing w:val="-7"/>
                <w:sz w:val="20"/>
                <w:szCs w:val="20"/>
              </w:rPr>
              <w:t xml:space="preserve"> </w:t>
            </w:r>
            <w:r w:rsidRPr="00F31B64">
              <w:rPr>
                <w:color w:val="231F20"/>
                <w:spacing w:val="-3"/>
                <w:sz w:val="20"/>
                <w:szCs w:val="20"/>
              </w:rPr>
              <w:t>la</w:t>
            </w:r>
            <w:r w:rsidRPr="00F31B64">
              <w:rPr>
                <w:color w:val="231F20"/>
                <w:spacing w:val="-7"/>
                <w:sz w:val="20"/>
                <w:szCs w:val="20"/>
              </w:rPr>
              <w:t xml:space="preserve"> </w:t>
            </w:r>
            <w:r w:rsidRPr="00F31B64">
              <w:rPr>
                <w:color w:val="231F20"/>
                <w:spacing w:val="-3"/>
                <w:sz w:val="20"/>
                <w:szCs w:val="20"/>
              </w:rPr>
              <w:t>suma</w:t>
            </w:r>
            <w:r w:rsidRPr="00F31B64">
              <w:rPr>
                <w:color w:val="231F20"/>
                <w:spacing w:val="-7"/>
                <w:sz w:val="20"/>
                <w:szCs w:val="20"/>
              </w:rPr>
              <w:t xml:space="preserve"> </w:t>
            </w:r>
            <w:r w:rsidRPr="00F31B64">
              <w:rPr>
                <w:color w:val="231F20"/>
                <w:spacing w:val="-3"/>
                <w:sz w:val="20"/>
                <w:szCs w:val="20"/>
              </w:rPr>
              <w:t>de</w:t>
            </w:r>
            <w:r w:rsidRPr="00F31B64">
              <w:rPr>
                <w:color w:val="231F20"/>
                <w:spacing w:val="-7"/>
                <w:sz w:val="20"/>
                <w:szCs w:val="20"/>
              </w:rPr>
              <w:t xml:space="preserve"> </w:t>
            </w:r>
            <w:r w:rsidRPr="00F31B64">
              <w:rPr>
                <w:color w:val="231F20"/>
                <w:spacing w:val="-4"/>
                <w:sz w:val="20"/>
                <w:szCs w:val="20"/>
              </w:rPr>
              <w:t>USD</w:t>
            </w:r>
            <w:r w:rsidRPr="00F31B64">
              <w:rPr>
                <w:color w:val="231F20"/>
                <w:spacing w:val="-7"/>
                <w:sz w:val="20"/>
                <w:szCs w:val="20"/>
              </w:rPr>
              <w:t xml:space="preserve"> </w:t>
            </w:r>
            <w:r w:rsidRPr="00F31B64">
              <w:rPr>
                <w:color w:val="231F20"/>
                <w:spacing w:val="-3"/>
                <w:sz w:val="20"/>
                <w:szCs w:val="20"/>
              </w:rPr>
              <w:t>20</w:t>
            </w:r>
            <w:r w:rsidRPr="00F31B64">
              <w:rPr>
                <w:color w:val="231F20"/>
                <w:spacing w:val="-8"/>
                <w:sz w:val="20"/>
                <w:szCs w:val="20"/>
              </w:rPr>
              <w:t xml:space="preserve"> </w:t>
            </w:r>
            <w:r w:rsidRPr="00F31B64">
              <w:rPr>
                <w:color w:val="231F20"/>
                <w:spacing w:val="-4"/>
                <w:sz w:val="20"/>
                <w:szCs w:val="20"/>
              </w:rPr>
              <w:t>millones</w:t>
            </w:r>
            <w:r w:rsidRPr="00F31B64">
              <w:rPr>
                <w:color w:val="231F20"/>
                <w:spacing w:val="-7"/>
                <w:sz w:val="20"/>
                <w:szCs w:val="20"/>
              </w:rPr>
              <w:t xml:space="preserve"> </w:t>
            </w:r>
            <w:r w:rsidRPr="00F31B64">
              <w:rPr>
                <w:color w:val="231F20"/>
                <w:spacing w:val="-5"/>
                <w:sz w:val="20"/>
                <w:szCs w:val="20"/>
              </w:rPr>
              <w:t>destinado</w:t>
            </w:r>
            <w:r w:rsidRPr="00F31B64">
              <w:rPr>
                <w:color w:val="231F20"/>
                <w:spacing w:val="-7"/>
                <w:sz w:val="20"/>
                <w:szCs w:val="20"/>
              </w:rPr>
              <w:t xml:space="preserve"> </w:t>
            </w:r>
            <w:r w:rsidRPr="00F31B64">
              <w:rPr>
                <w:color w:val="231F20"/>
                <w:sz w:val="20"/>
                <w:szCs w:val="20"/>
              </w:rPr>
              <w:t>a</w:t>
            </w:r>
            <w:r w:rsidRPr="00F31B64">
              <w:rPr>
                <w:color w:val="231F20"/>
                <w:spacing w:val="-7"/>
                <w:sz w:val="20"/>
                <w:szCs w:val="20"/>
              </w:rPr>
              <w:t xml:space="preserve"> </w:t>
            </w:r>
            <w:r w:rsidRPr="00F31B64">
              <w:rPr>
                <w:color w:val="231F20"/>
                <w:spacing w:val="-4"/>
                <w:sz w:val="20"/>
                <w:szCs w:val="20"/>
              </w:rPr>
              <w:t>financiar</w:t>
            </w:r>
            <w:r w:rsidR="004140FF" w:rsidRPr="00F31B64">
              <w:rPr>
                <w:color w:val="231F20"/>
                <w:spacing w:val="-4"/>
                <w:sz w:val="20"/>
                <w:szCs w:val="20"/>
              </w:rPr>
              <w:t xml:space="preserve"> </w:t>
            </w:r>
            <w:r w:rsidRPr="00F31B64">
              <w:rPr>
                <w:color w:val="231F20"/>
                <w:sz w:val="20"/>
                <w:szCs w:val="20"/>
              </w:rPr>
              <w:t>el proyecto de Eficiencia al Servicio del Ciudadano.</w:t>
            </w:r>
          </w:p>
        </w:tc>
      </w:tr>
      <w:tr w:rsidR="000B5C79" w:rsidRPr="00F31B64" w14:paraId="0082F710" w14:textId="77777777" w:rsidTr="001544EE">
        <w:trPr>
          <w:trHeight w:val="1125"/>
        </w:trPr>
        <w:tc>
          <w:tcPr>
            <w:tcW w:w="3402" w:type="dxa"/>
            <w:shd w:val="clear" w:color="auto" w:fill="A8D08D" w:themeFill="accent6" w:themeFillTint="99"/>
          </w:tcPr>
          <w:p w14:paraId="7219FCC2" w14:textId="5304D35F" w:rsidR="000B5C79" w:rsidRPr="00F31B64" w:rsidRDefault="000B5C79" w:rsidP="00816730">
            <w:pPr>
              <w:pStyle w:val="TableParagraph"/>
              <w:spacing w:before="9"/>
              <w:rPr>
                <w:b/>
                <w:sz w:val="20"/>
                <w:szCs w:val="20"/>
              </w:rPr>
            </w:pPr>
            <w:r>
              <w:rPr>
                <w:b/>
                <w:sz w:val="20"/>
                <w:szCs w:val="20"/>
              </w:rPr>
              <w:t>LEY 1755 DE 2015</w:t>
            </w:r>
          </w:p>
        </w:tc>
        <w:tc>
          <w:tcPr>
            <w:tcW w:w="5670" w:type="dxa"/>
          </w:tcPr>
          <w:p w14:paraId="6A0297B5" w14:textId="3951C3CB" w:rsidR="000B5C79" w:rsidRPr="00F31B64" w:rsidRDefault="000B5C79" w:rsidP="004140FF">
            <w:pPr>
              <w:pStyle w:val="TableParagraph"/>
              <w:spacing w:before="28" w:line="292" w:lineRule="auto"/>
              <w:ind w:left="79" w:right="58"/>
              <w:jc w:val="both"/>
              <w:rPr>
                <w:color w:val="231F20"/>
                <w:sz w:val="20"/>
                <w:szCs w:val="20"/>
              </w:rPr>
            </w:pPr>
            <w:r>
              <w:rPr>
                <w:color w:val="231F20"/>
                <w:sz w:val="20"/>
                <w:szCs w:val="20"/>
              </w:rPr>
              <w:t>Por medio del cual se regula el Decreto Fundamental de Petición y se constituye un título del Código de Procedimiento Administrativo y de lo Contencioso Administrativo.</w:t>
            </w:r>
          </w:p>
        </w:tc>
      </w:tr>
      <w:tr w:rsidR="000B5C79" w:rsidRPr="00F31B64" w14:paraId="7CFB8C41" w14:textId="77777777" w:rsidTr="001544EE">
        <w:trPr>
          <w:trHeight w:val="1125"/>
        </w:trPr>
        <w:tc>
          <w:tcPr>
            <w:tcW w:w="3402" w:type="dxa"/>
            <w:shd w:val="clear" w:color="auto" w:fill="A8D08D" w:themeFill="accent6" w:themeFillTint="99"/>
          </w:tcPr>
          <w:p w14:paraId="0D180608" w14:textId="1FD2928D" w:rsidR="000B5C79" w:rsidRDefault="000B5C79" w:rsidP="00816730">
            <w:pPr>
              <w:pStyle w:val="TableParagraph"/>
              <w:spacing w:before="9"/>
              <w:rPr>
                <w:b/>
                <w:sz w:val="20"/>
                <w:szCs w:val="20"/>
              </w:rPr>
            </w:pPr>
            <w:r>
              <w:rPr>
                <w:b/>
                <w:sz w:val="20"/>
                <w:szCs w:val="20"/>
              </w:rPr>
              <w:t>DECRETO 1499 DE 2017</w:t>
            </w:r>
          </w:p>
        </w:tc>
        <w:tc>
          <w:tcPr>
            <w:tcW w:w="5670" w:type="dxa"/>
          </w:tcPr>
          <w:p w14:paraId="6DAC1055" w14:textId="5EEFFD95" w:rsidR="000B5C79" w:rsidRDefault="000B5C79" w:rsidP="004140FF">
            <w:pPr>
              <w:pStyle w:val="TableParagraph"/>
              <w:spacing w:before="28" w:line="292" w:lineRule="auto"/>
              <w:ind w:left="79" w:right="58"/>
              <w:jc w:val="both"/>
              <w:rPr>
                <w:color w:val="231F20"/>
                <w:sz w:val="20"/>
                <w:szCs w:val="20"/>
              </w:rPr>
            </w:pPr>
            <w:r>
              <w:rPr>
                <w:color w:val="231F20"/>
                <w:sz w:val="20"/>
                <w:szCs w:val="20"/>
              </w:rPr>
              <w:t xml:space="preserve">Por medio del cual se modifica el Decreto No. </w:t>
            </w:r>
            <w:proofErr w:type="gramStart"/>
            <w:r>
              <w:rPr>
                <w:color w:val="231F20"/>
                <w:sz w:val="20"/>
                <w:szCs w:val="20"/>
              </w:rPr>
              <w:t>1083  de</w:t>
            </w:r>
            <w:proofErr w:type="gramEnd"/>
            <w:r>
              <w:rPr>
                <w:color w:val="231F20"/>
                <w:sz w:val="20"/>
                <w:szCs w:val="20"/>
              </w:rPr>
              <w:t xml:space="preserve"> 2015, Decreto Único Reglamentario del Sector Función Pública, en lo relacionado con el Sistema de Gestión establecido en el artículo 133 de la Ley 1753 de 2015.</w:t>
            </w:r>
          </w:p>
        </w:tc>
      </w:tr>
    </w:tbl>
    <w:p w14:paraId="2FCC3051" w14:textId="77777777" w:rsidR="0068198C" w:rsidRPr="00F31B64" w:rsidRDefault="0068198C" w:rsidP="000E0CB9">
      <w:pPr>
        <w:spacing w:after="0" w:line="240" w:lineRule="auto"/>
        <w:jc w:val="both"/>
        <w:rPr>
          <w:rFonts w:ascii="Arial" w:hAnsi="Arial" w:cs="Arial"/>
          <w:sz w:val="20"/>
          <w:szCs w:val="20"/>
        </w:rPr>
      </w:pPr>
    </w:p>
    <w:p w14:paraId="47666639" w14:textId="77777777" w:rsidR="0068198C" w:rsidRPr="00F31B64" w:rsidRDefault="0068198C" w:rsidP="000E0CB9">
      <w:pPr>
        <w:spacing w:after="0" w:line="240" w:lineRule="auto"/>
        <w:jc w:val="both"/>
        <w:rPr>
          <w:rFonts w:ascii="Arial" w:hAnsi="Arial" w:cs="Arial"/>
          <w:sz w:val="20"/>
          <w:szCs w:val="20"/>
        </w:rPr>
      </w:pPr>
    </w:p>
    <w:tbl>
      <w:tblPr>
        <w:tblW w:w="9072" w:type="dxa"/>
        <w:tblInd w:w="-10" w:type="dxa"/>
        <w:tblBorders>
          <w:top w:val="single" w:sz="8" w:space="0" w:color="7F787B"/>
          <w:left w:val="single" w:sz="8" w:space="0" w:color="7F787B"/>
          <w:bottom w:val="single" w:sz="8" w:space="0" w:color="7F787B"/>
          <w:right w:val="single" w:sz="8" w:space="0" w:color="7F787B"/>
          <w:insideH w:val="single" w:sz="8" w:space="0" w:color="7F787B"/>
          <w:insideV w:val="single" w:sz="8" w:space="0" w:color="7F787B"/>
        </w:tblBorders>
        <w:tblLayout w:type="fixed"/>
        <w:tblLook w:val="01E0" w:firstRow="1" w:lastRow="1" w:firstColumn="1" w:lastColumn="1" w:noHBand="0" w:noVBand="0"/>
      </w:tblPr>
      <w:tblGrid>
        <w:gridCol w:w="3402"/>
        <w:gridCol w:w="5670"/>
      </w:tblGrid>
      <w:tr w:rsidR="001544EE" w:rsidRPr="00F31B64" w14:paraId="49910ADE" w14:textId="77777777" w:rsidTr="001544EE">
        <w:trPr>
          <w:trHeight w:val="403"/>
        </w:trPr>
        <w:tc>
          <w:tcPr>
            <w:tcW w:w="3402" w:type="dxa"/>
            <w:shd w:val="clear" w:color="auto" w:fill="385623" w:themeFill="accent6" w:themeFillShade="80"/>
          </w:tcPr>
          <w:p w14:paraId="3E6C6788" w14:textId="77777777" w:rsidR="001544EE" w:rsidRPr="00F31B64" w:rsidRDefault="001544EE" w:rsidP="001544EE">
            <w:pPr>
              <w:spacing w:after="0" w:line="240" w:lineRule="auto"/>
              <w:jc w:val="both"/>
              <w:rPr>
                <w:rFonts w:ascii="Arial" w:hAnsi="Arial" w:cs="Arial"/>
                <w:b/>
                <w:color w:val="FFFFFF" w:themeColor="background1"/>
                <w:sz w:val="20"/>
                <w:szCs w:val="20"/>
                <w:lang w:bidi="es-ES"/>
              </w:rPr>
            </w:pPr>
            <w:r w:rsidRPr="00F31B64">
              <w:rPr>
                <w:rFonts w:ascii="Arial" w:hAnsi="Arial" w:cs="Arial"/>
                <w:b/>
                <w:color w:val="FFFFFF" w:themeColor="background1"/>
                <w:sz w:val="20"/>
                <w:szCs w:val="20"/>
                <w:lang w:bidi="es-ES"/>
              </w:rPr>
              <w:t>Normativa</w:t>
            </w:r>
          </w:p>
        </w:tc>
        <w:tc>
          <w:tcPr>
            <w:tcW w:w="5670" w:type="dxa"/>
            <w:shd w:val="clear" w:color="auto" w:fill="385623" w:themeFill="accent6" w:themeFillShade="80"/>
          </w:tcPr>
          <w:p w14:paraId="5FCCA98A" w14:textId="77777777" w:rsidR="001544EE" w:rsidRPr="00F31B64" w:rsidRDefault="001544EE" w:rsidP="001544EE">
            <w:pPr>
              <w:spacing w:after="0" w:line="240" w:lineRule="auto"/>
              <w:jc w:val="both"/>
              <w:rPr>
                <w:rFonts w:ascii="Arial" w:hAnsi="Arial" w:cs="Arial"/>
                <w:b/>
                <w:color w:val="FFFFFF" w:themeColor="background1"/>
                <w:sz w:val="20"/>
                <w:szCs w:val="20"/>
                <w:lang w:bidi="es-ES"/>
              </w:rPr>
            </w:pPr>
            <w:r w:rsidRPr="00F31B64">
              <w:rPr>
                <w:rFonts w:ascii="Arial" w:hAnsi="Arial" w:cs="Arial"/>
                <w:b/>
                <w:color w:val="FFFFFF" w:themeColor="background1"/>
                <w:sz w:val="20"/>
                <w:szCs w:val="20"/>
                <w:lang w:bidi="es-ES"/>
              </w:rPr>
              <w:t>FUNDAMENTO</w:t>
            </w:r>
            <w:r w:rsidR="00F3117E">
              <w:rPr>
                <w:rFonts w:ascii="Arial" w:hAnsi="Arial" w:cs="Arial"/>
                <w:b/>
                <w:color w:val="FFFFFF" w:themeColor="background1"/>
                <w:sz w:val="20"/>
                <w:szCs w:val="20"/>
                <w:lang w:bidi="es-ES"/>
              </w:rPr>
              <w:t>S</w:t>
            </w:r>
            <w:r w:rsidRPr="00F31B64">
              <w:rPr>
                <w:rFonts w:ascii="Arial" w:hAnsi="Arial" w:cs="Arial"/>
                <w:b/>
                <w:color w:val="FFFFFF" w:themeColor="background1"/>
                <w:sz w:val="20"/>
                <w:szCs w:val="20"/>
                <w:lang w:bidi="es-ES"/>
              </w:rPr>
              <w:t xml:space="preserve"> INTERNO</w:t>
            </w:r>
            <w:r w:rsidR="00F3117E">
              <w:rPr>
                <w:rFonts w:ascii="Arial" w:hAnsi="Arial" w:cs="Arial"/>
                <w:b/>
                <w:color w:val="FFFFFF" w:themeColor="background1"/>
                <w:sz w:val="20"/>
                <w:szCs w:val="20"/>
                <w:lang w:bidi="es-ES"/>
              </w:rPr>
              <w:t>S</w:t>
            </w:r>
          </w:p>
        </w:tc>
      </w:tr>
      <w:tr w:rsidR="001544EE" w:rsidRPr="00F31B64" w14:paraId="2050655F" w14:textId="77777777" w:rsidTr="001544EE">
        <w:trPr>
          <w:trHeight w:val="551"/>
        </w:trPr>
        <w:tc>
          <w:tcPr>
            <w:tcW w:w="3402" w:type="dxa"/>
            <w:shd w:val="clear" w:color="auto" w:fill="A8D08D" w:themeFill="accent6" w:themeFillTint="99"/>
          </w:tcPr>
          <w:p w14:paraId="5C5ACA87" w14:textId="77777777" w:rsidR="001544EE" w:rsidRPr="00F31B64" w:rsidRDefault="001544EE" w:rsidP="001544EE">
            <w:pPr>
              <w:spacing w:after="0" w:line="240" w:lineRule="auto"/>
              <w:jc w:val="both"/>
              <w:rPr>
                <w:rFonts w:ascii="Arial" w:hAnsi="Arial" w:cs="Arial"/>
                <w:b/>
                <w:sz w:val="20"/>
                <w:szCs w:val="20"/>
                <w:lang w:bidi="es-ES"/>
              </w:rPr>
            </w:pPr>
          </w:p>
        </w:tc>
        <w:tc>
          <w:tcPr>
            <w:tcW w:w="5670" w:type="dxa"/>
          </w:tcPr>
          <w:p w14:paraId="22187BC1" w14:textId="77777777" w:rsidR="001544EE" w:rsidRPr="00F31B64" w:rsidRDefault="00F31B64" w:rsidP="001544EE">
            <w:pPr>
              <w:spacing w:after="0" w:line="240" w:lineRule="auto"/>
              <w:jc w:val="both"/>
              <w:rPr>
                <w:rFonts w:ascii="Arial" w:hAnsi="Arial" w:cs="Arial"/>
                <w:sz w:val="20"/>
                <w:szCs w:val="20"/>
                <w:lang w:bidi="es-ES"/>
              </w:rPr>
            </w:pPr>
            <w:r>
              <w:rPr>
                <w:rFonts w:ascii="Arial" w:hAnsi="Arial" w:cs="Arial"/>
                <w:sz w:val="20"/>
                <w:szCs w:val="20"/>
                <w:lang w:bidi="es-ES"/>
              </w:rPr>
              <w:t>Instrumentos de Gestión de Información Pública</w:t>
            </w:r>
          </w:p>
        </w:tc>
      </w:tr>
      <w:tr w:rsidR="001544EE" w:rsidRPr="00F31B64" w14:paraId="649F73E4" w14:textId="77777777" w:rsidTr="001544EE">
        <w:trPr>
          <w:trHeight w:val="765"/>
        </w:trPr>
        <w:tc>
          <w:tcPr>
            <w:tcW w:w="3402" w:type="dxa"/>
            <w:shd w:val="clear" w:color="auto" w:fill="A8D08D" w:themeFill="accent6" w:themeFillTint="99"/>
          </w:tcPr>
          <w:p w14:paraId="474DA136" w14:textId="77777777" w:rsidR="001544EE" w:rsidRPr="00F31B64" w:rsidRDefault="001544EE" w:rsidP="001544EE">
            <w:pPr>
              <w:spacing w:after="0" w:line="240" w:lineRule="auto"/>
              <w:jc w:val="both"/>
              <w:rPr>
                <w:rFonts w:ascii="Arial" w:hAnsi="Arial" w:cs="Arial"/>
                <w:b/>
                <w:sz w:val="20"/>
                <w:szCs w:val="20"/>
                <w:lang w:bidi="es-ES"/>
              </w:rPr>
            </w:pPr>
          </w:p>
        </w:tc>
        <w:tc>
          <w:tcPr>
            <w:tcW w:w="5670" w:type="dxa"/>
          </w:tcPr>
          <w:p w14:paraId="082E7B33" w14:textId="77777777" w:rsidR="001544EE" w:rsidRDefault="00F31B64" w:rsidP="001544EE">
            <w:pPr>
              <w:spacing w:after="0" w:line="240" w:lineRule="auto"/>
              <w:jc w:val="both"/>
              <w:rPr>
                <w:rFonts w:ascii="Arial" w:hAnsi="Arial" w:cs="Arial"/>
                <w:sz w:val="20"/>
                <w:szCs w:val="20"/>
                <w:lang w:bidi="es-ES"/>
              </w:rPr>
            </w:pPr>
            <w:r>
              <w:rPr>
                <w:rFonts w:ascii="Arial" w:hAnsi="Arial" w:cs="Arial"/>
                <w:sz w:val="20"/>
                <w:szCs w:val="20"/>
                <w:lang w:bidi="es-ES"/>
              </w:rPr>
              <w:t>Mecanismos de Atención al ciudadano</w:t>
            </w:r>
          </w:p>
          <w:p w14:paraId="7A38FA30" w14:textId="77777777" w:rsidR="00F3117E" w:rsidRDefault="00F3117E" w:rsidP="001544EE">
            <w:pPr>
              <w:spacing w:after="0" w:line="240" w:lineRule="auto"/>
              <w:jc w:val="both"/>
              <w:rPr>
                <w:rFonts w:ascii="Arial" w:hAnsi="Arial" w:cs="Arial"/>
                <w:sz w:val="20"/>
                <w:szCs w:val="20"/>
                <w:lang w:bidi="es-ES"/>
              </w:rPr>
            </w:pPr>
            <w:r>
              <w:rPr>
                <w:rFonts w:ascii="Arial" w:hAnsi="Arial" w:cs="Arial"/>
                <w:sz w:val="20"/>
                <w:szCs w:val="20"/>
                <w:lang w:bidi="es-ES"/>
              </w:rPr>
              <w:t>Política de Transparencia</w:t>
            </w:r>
          </w:p>
          <w:p w14:paraId="76E2F926" w14:textId="77777777" w:rsidR="00F3117E" w:rsidRDefault="00F3117E" w:rsidP="001544EE">
            <w:pPr>
              <w:spacing w:after="0" w:line="240" w:lineRule="auto"/>
              <w:jc w:val="both"/>
              <w:rPr>
                <w:rFonts w:ascii="Arial" w:hAnsi="Arial" w:cs="Arial"/>
                <w:sz w:val="20"/>
                <w:szCs w:val="20"/>
                <w:lang w:bidi="es-ES"/>
              </w:rPr>
            </w:pPr>
          </w:p>
          <w:p w14:paraId="7C7D0E6D" w14:textId="77777777" w:rsidR="00F3117E" w:rsidRPr="00F31B64" w:rsidRDefault="00F3117E" w:rsidP="001544EE">
            <w:pPr>
              <w:spacing w:after="0" w:line="240" w:lineRule="auto"/>
              <w:jc w:val="both"/>
              <w:rPr>
                <w:rFonts w:ascii="Arial" w:hAnsi="Arial" w:cs="Arial"/>
                <w:sz w:val="20"/>
                <w:szCs w:val="20"/>
                <w:lang w:bidi="es-ES"/>
              </w:rPr>
            </w:pPr>
            <w:r>
              <w:rPr>
                <w:rFonts w:ascii="Arial" w:hAnsi="Arial" w:cs="Arial"/>
                <w:sz w:val="20"/>
                <w:szCs w:val="20"/>
                <w:lang w:bidi="es-ES"/>
              </w:rPr>
              <w:t>SGI</w:t>
            </w:r>
          </w:p>
        </w:tc>
      </w:tr>
    </w:tbl>
    <w:p w14:paraId="542DDB40" w14:textId="77777777" w:rsidR="0068198C" w:rsidRPr="0049117A" w:rsidRDefault="0068198C" w:rsidP="000E0CB9">
      <w:pPr>
        <w:spacing w:after="0" w:line="240" w:lineRule="auto"/>
        <w:jc w:val="both"/>
        <w:rPr>
          <w:rFonts w:ascii="Arial" w:hAnsi="Arial" w:cs="Arial"/>
          <w:sz w:val="24"/>
          <w:szCs w:val="24"/>
        </w:rPr>
      </w:pPr>
    </w:p>
    <w:p w14:paraId="7E4115E4" w14:textId="77777777" w:rsidR="00274AED" w:rsidRPr="0049117A" w:rsidRDefault="00274AED" w:rsidP="000E0CB9">
      <w:pPr>
        <w:spacing w:after="0" w:line="240" w:lineRule="auto"/>
        <w:jc w:val="both"/>
        <w:rPr>
          <w:rFonts w:ascii="Arial" w:hAnsi="Arial" w:cs="Arial"/>
          <w:b/>
          <w:sz w:val="24"/>
          <w:szCs w:val="24"/>
        </w:rPr>
      </w:pPr>
      <w:r w:rsidRPr="0049117A">
        <w:rPr>
          <w:rFonts w:ascii="Arial" w:hAnsi="Arial" w:cs="Arial"/>
          <w:b/>
          <w:sz w:val="24"/>
          <w:szCs w:val="24"/>
        </w:rPr>
        <w:t>Actores incluidos en la consulta participativa de elaboración y formulación del plan de acción de transparencia y probidad</w:t>
      </w:r>
    </w:p>
    <w:p w14:paraId="21F1BE65" w14:textId="77777777" w:rsidR="00F302D8" w:rsidRPr="0049117A" w:rsidRDefault="00F302D8" w:rsidP="000E0CB9">
      <w:pPr>
        <w:spacing w:after="0" w:line="240" w:lineRule="auto"/>
        <w:jc w:val="both"/>
        <w:rPr>
          <w:rFonts w:ascii="Arial" w:hAnsi="Arial" w:cs="Arial"/>
          <w:b/>
          <w:sz w:val="24"/>
          <w:szCs w:val="24"/>
        </w:rPr>
      </w:pPr>
    </w:p>
    <w:p w14:paraId="5221F831" w14:textId="77777777" w:rsidR="00F302D8" w:rsidRPr="0049117A" w:rsidRDefault="00F302D8" w:rsidP="000E0CB9">
      <w:pPr>
        <w:spacing w:after="0" w:line="240" w:lineRule="auto"/>
        <w:jc w:val="both"/>
        <w:rPr>
          <w:rFonts w:ascii="Arial" w:hAnsi="Arial" w:cs="Arial"/>
          <w:sz w:val="24"/>
          <w:szCs w:val="24"/>
        </w:rPr>
      </w:pPr>
      <w:r w:rsidRPr="0049117A">
        <w:rPr>
          <w:rFonts w:ascii="Arial" w:hAnsi="Arial" w:cs="Arial"/>
          <w:sz w:val="24"/>
          <w:szCs w:val="24"/>
        </w:rPr>
        <w:lastRenderedPageBreak/>
        <w:t xml:space="preserve">La Institución Universitaria elabora el </w:t>
      </w:r>
      <w:r w:rsidR="000876A6" w:rsidRPr="0049117A">
        <w:rPr>
          <w:rFonts w:ascii="Arial" w:hAnsi="Arial" w:cs="Arial"/>
          <w:sz w:val="24"/>
          <w:szCs w:val="24"/>
        </w:rPr>
        <w:t xml:space="preserve">Plan </w:t>
      </w:r>
      <w:r w:rsidR="000B3563">
        <w:rPr>
          <w:rFonts w:ascii="Arial" w:hAnsi="Arial" w:cs="Arial"/>
          <w:sz w:val="24"/>
          <w:szCs w:val="24"/>
        </w:rPr>
        <w:t>A</w:t>
      </w:r>
      <w:r w:rsidR="000876A6" w:rsidRPr="0049117A">
        <w:rPr>
          <w:rFonts w:ascii="Arial" w:hAnsi="Arial" w:cs="Arial"/>
          <w:sz w:val="24"/>
          <w:szCs w:val="24"/>
        </w:rPr>
        <w:t xml:space="preserve">nticorrupción y </w:t>
      </w:r>
      <w:r w:rsidR="000B3563">
        <w:rPr>
          <w:rFonts w:ascii="Arial" w:hAnsi="Arial" w:cs="Arial"/>
          <w:sz w:val="24"/>
          <w:szCs w:val="24"/>
        </w:rPr>
        <w:t xml:space="preserve">Atención al Ciudadano, </w:t>
      </w:r>
      <w:r w:rsidR="000876A6" w:rsidRPr="0049117A">
        <w:rPr>
          <w:rFonts w:ascii="Arial" w:hAnsi="Arial" w:cs="Arial"/>
          <w:sz w:val="24"/>
          <w:szCs w:val="24"/>
        </w:rPr>
        <w:t xml:space="preserve">el </w:t>
      </w:r>
      <w:r w:rsidRPr="0049117A">
        <w:rPr>
          <w:rFonts w:ascii="Arial" w:hAnsi="Arial" w:cs="Arial"/>
          <w:sz w:val="24"/>
          <w:szCs w:val="24"/>
        </w:rPr>
        <w:t xml:space="preserve">mapa de riesgos, incluidos los de corrupción y los publica en la página web, para que sea visualizado por los grupos de interés </w:t>
      </w:r>
      <w:r w:rsidR="000876A6" w:rsidRPr="0049117A">
        <w:rPr>
          <w:rFonts w:ascii="Arial" w:hAnsi="Arial" w:cs="Arial"/>
          <w:sz w:val="24"/>
          <w:szCs w:val="24"/>
        </w:rPr>
        <w:t>y el conocimiento de toda la comunidad y las veedurías ciudadanas y se haga el control social sobre los mismos. Actividad de participación sobre la cual se hacen invitaciones de manera frecuente a través de la página web y la intranet institucional.</w:t>
      </w:r>
    </w:p>
    <w:p w14:paraId="7C3B3EEC" w14:textId="77777777" w:rsidR="000876A6" w:rsidRPr="0049117A" w:rsidRDefault="000876A6" w:rsidP="000E0CB9">
      <w:pPr>
        <w:spacing w:after="0" w:line="240" w:lineRule="auto"/>
        <w:jc w:val="both"/>
        <w:rPr>
          <w:rFonts w:ascii="Arial" w:hAnsi="Arial" w:cs="Arial"/>
          <w:sz w:val="24"/>
          <w:szCs w:val="24"/>
        </w:rPr>
      </w:pPr>
    </w:p>
    <w:p w14:paraId="07E9DCBF" w14:textId="77777777" w:rsidR="00E45205" w:rsidRPr="0049117A" w:rsidRDefault="000876A6" w:rsidP="000E0CB9">
      <w:pPr>
        <w:spacing w:after="0" w:line="240" w:lineRule="auto"/>
        <w:jc w:val="both"/>
        <w:rPr>
          <w:rFonts w:ascii="Arial" w:hAnsi="Arial" w:cs="Arial"/>
          <w:sz w:val="24"/>
          <w:szCs w:val="24"/>
        </w:rPr>
      </w:pPr>
      <w:r w:rsidRPr="0049117A">
        <w:rPr>
          <w:rFonts w:ascii="Arial" w:hAnsi="Arial" w:cs="Arial"/>
          <w:sz w:val="24"/>
          <w:szCs w:val="24"/>
        </w:rPr>
        <w:t>La Oficina de Planeación institucional supervisa y monitorea la formulac</w:t>
      </w:r>
      <w:r w:rsidR="00E45205" w:rsidRPr="0049117A">
        <w:rPr>
          <w:rFonts w:ascii="Arial" w:hAnsi="Arial" w:cs="Arial"/>
          <w:sz w:val="24"/>
          <w:szCs w:val="24"/>
        </w:rPr>
        <w:t>ión de los riesgos, los controles y el Plan de Acción de los controles. La Oficina de Control interno le hace seguimiento periódico en las fechas establecidas por la ley.</w:t>
      </w:r>
    </w:p>
    <w:p w14:paraId="31C64C5A" w14:textId="77777777" w:rsidR="00E45205" w:rsidRPr="0049117A" w:rsidRDefault="00E45205" w:rsidP="000E0CB9">
      <w:pPr>
        <w:spacing w:after="0" w:line="240" w:lineRule="auto"/>
        <w:jc w:val="both"/>
        <w:rPr>
          <w:rFonts w:ascii="Arial" w:hAnsi="Arial" w:cs="Arial"/>
          <w:sz w:val="24"/>
          <w:szCs w:val="24"/>
        </w:rPr>
      </w:pPr>
    </w:p>
    <w:p w14:paraId="1F6BDEAE" w14:textId="77777777" w:rsidR="00E45205" w:rsidRPr="0049117A" w:rsidRDefault="00E45205" w:rsidP="000E0CB9">
      <w:pPr>
        <w:spacing w:after="0" w:line="240" w:lineRule="auto"/>
        <w:jc w:val="both"/>
        <w:rPr>
          <w:rFonts w:ascii="Arial" w:hAnsi="Arial" w:cs="Arial"/>
          <w:sz w:val="24"/>
          <w:szCs w:val="24"/>
        </w:rPr>
      </w:pPr>
      <w:r w:rsidRPr="0049117A">
        <w:rPr>
          <w:rFonts w:ascii="Arial" w:hAnsi="Arial" w:cs="Arial"/>
          <w:sz w:val="24"/>
          <w:szCs w:val="24"/>
        </w:rPr>
        <w:t xml:space="preserve">El Plan de Participación </w:t>
      </w:r>
      <w:r w:rsidR="000B3563">
        <w:rPr>
          <w:rFonts w:ascii="Arial" w:hAnsi="Arial" w:cs="Arial"/>
          <w:sz w:val="24"/>
          <w:szCs w:val="24"/>
        </w:rPr>
        <w:t>C</w:t>
      </w:r>
      <w:r w:rsidRPr="0049117A">
        <w:rPr>
          <w:rFonts w:ascii="Arial" w:hAnsi="Arial" w:cs="Arial"/>
          <w:sz w:val="24"/>
          <w:szCs w:val="24"/>
        </w:rPr>
        <w:t>iudadana es un instrumento que guía las acciones del control social de</w:t>
      </w:r>
      <w:r w:rsidR="000B3563">
        <w:rPr>
          <w:rFonts w:ascii="Arial" w:hAnsi="Arial" w:cs="Arial"/>
          <w:sz w:val="24"/>
          <w:szCs w:val="24"/>
        </w:rPr>
        <w:t xml:space="preserve"> </w:t>
      </w:r>
      <w:r w:rsidRPr="0049117A">
        <w:rPr>
          <w:rFonts w:ascii="Arial" w:hAnsi="Arial" w:cs="Arial"/>
          <w:sz w:val="24"/>
          <w:szCs w:val="24"/>
        </w:rPr>
        <w:t xml:space="preserve">la gestión institucional, y en su formulación y ajuste participarán los grupos de interés, las veedurías gremiales y la comunidad en general. </w:t>
      </w:r>
    </w:p>
    <w:p w14:paraId="084A85B7" w14:textId="77777777" w:rsidR="00E45205" w:rsidRPr="0049117A" w:rsidRDefault="00E45205" w:rsidP="000E0CB9">
      <w:pPr>
        <w:spacing w:after="0" w:line="240" w:lineRule="auto"/>
        <w:jc w:val="both"/>
        <w:rPr>
          <w:rFonts w:ascii="Arial" w:hAnsi="Arial" w:cs="Arial"/>
          <w:sz w:val="24"/>
          <w:szCs w:val="24"/>
        </w:rPr>
      </w:pPr>
    </w:p>
    <w:p w14:paraId="2DF8826A" w14:textId="77777777" w:rsidR="005111E9" w:rsidRPr="0049117A" w:rsidRDefault="005111E9" w:rsidP="005111E9">
      <w:pPr>
        <w:pStyle w:val="Prrafodelista"/>
        <w:numPr>
          <w:ilvl w:val="0"/>
          <w:numId w:val="6"/>
        </w:numPr>
        <w:spacing w:after="0" w:line="240" w:lineRule="auto"/>
        <w:jc w:val="both"/>
        <w:rPr>
          <w:rFonts w:ascii="Arial" w:hAnsi="Arial" w:cs="Arial"/>
          <w:b/>
          <w:sz w:val="24"/>
          <w:szCs w:val="24"/>
        </w:rPr>
      </w:pPr>
      <w:r w:rsidRPr="0049117A">
        <w:rPr>
          <w:rFonts w:ascii="Arial" w:hAnsi="Arial" w:cs="Arial"/>
          <w:b/>
          <w:sz w:val="24"/>
          <w:szCs w:val="24"/>
        </w:rPr>
        <w:t>ESCENARIOS DE PARTICPACION CIUDADANA.</w:t>
      </w:r>
    </w:p>
    <w:p w14:paraId="31AFFA8B" w14:textId="77777777" w:rsidR="005111E9" w:rsidRPr="0049117A" w:rsidRDefault="005111E9" w:rsidP="005111E9">
      <w:pPr>
        <w:spacing w:after="0" w:line="240" w:lineRule="auto"/>
        <w:jc w:val="both"/>
        <w:rPr>
          <w:rFonts w:ascii="Arial" w:hAnsi="Arial" w:cs="Arial"/>
          <w:b/>
          <w:sz w:val="24"/>
          <w:szCs w:val="24"/>
        </w:rPr>
      </w:pPr>
    </w:p>
    <w:p w14:paraId="472B7EC3" w14:textId="77777777" w:rsidR="003263B9" w:rsidRPr="0049117A" w:rsidRDefault="003263B9" w:rsidP="003263B9">
      <w:pPr>
        <w:spacing w:after="0" w:line="240" w:lineRule="auto"/>
        <w:jc w:val="both"/>
        <w:rPr>
          <w:rFonts w:ascii="Arial" w:hAnsi="Arial" w:cs="Arial"/>
          <w:sz w:val="24"/>
          <w:szCs w:val="24"/>
        </w:rPr>
      </w:pPr>
      <w:r w:rsidRPr="0049117A">
        <w:rPr>
          <w:rFonts w:ascii="Arial" w:hAnsi="Arial" w:cs="Arial"/>
          <w:sz w:val="24"/>
          <w:szCs w:val="24"/>
        </w:rPr>
        <w:t xml:space="preserve">La Institución Universitaria Colegio Mayor de Antioquia, en </w:t>
      </w:r>
      <w:r w:rsidR="005208E0" w:rsidRPr="0049117A">
        <w:rPr>
          <w:rFonts w:ascii="Arial" w:hAnsi="Arial" w:cs="Arial"/>
          <w:sz w:val="24"/>
          <w:szCs w:val="24"/>
        </w:rPr>
        <w:t>concordancia con</w:t>
      </w:r>
      <w:r w:rsidR="00A338FD" w:rsidRPr="0049117A">
        <w:rPr>
          <w:rFonts w:ascii="Arial" w:hAnsi="Arial" w:cs="Arial"/>
          <w:sz w:val="24"/>
          <w:szCs w:val="24"/>
        </w:rPr>
        <w:t xml:space="preserve"> los objetivos del Proyecto Educativo Institucional (PEI)</w:t>
      </w:r>
      <w:r w:rsidRPr="0049117A">
        <w:rPr>
          <w:rFonts w:ascii="Arial" w:hAnsi="Arial" w:cs="Arial"/>
          <w:sz w:val="24"/>
          <w:szCs w:val="24"/>
        </w:rPr>
        <w:t xml:space="preserve"> ha establecido diferentes medios a través de los cuales</w:t>
      </w:r>
      <w:r w:rsidR="00A338FD" w:rsidRPr="0049117A">
        <w:rPr>
          <w:rFonts w:ascii="Arial" w:hAnsi="Arial" w:cs="Arial"/>
          <w:sz w:val="24"/>
          <w:szCs w:val="24"/>
        </w:rPr>
        <w:t>, los grupos de interés y la comunidad en general</w:t>
      </w:r>
      <w:r w:rsidRPr="0049117A">
        <w:rPr>
          <w:rFonts w:ascii="Arial" w:hAnsi="Arial" w:cs="Arial"/>
          <w:sz w:val="24"/>
          <w:szCs w:val="24"/>
        </w:rPr>
        <w:t xml:space="preserve"> pueden acceder</w:t>
      </w:r>
      <w:r w:rsidR="00A338FD" w:rsidRPr="0049117A">
        <w:rPr>
          <w:rFonts w:ascii="Arial" w:hAnsi="Arial" w:cs="Arial"/>
          <w:sz w:val="24"/>
          <w:szCs w:val="24"/>
        </w:rPr>
        <w:t xml:space="preserve"> a la información y realizar el control social de la gestión de lo p</w:t>
      </w:r>
      <w:r w:rsidR="000B3563">
        <w:rPr>
          <w:rFonts w:ascii="Arial" w:hAnsi="Arial" w:cs="Arial"/>
          <w:sz w:val="24"/>
          <w:szCs w:val="24"/>
        </w:rPr>
        <w:t>ú</w:t>
      </w:r>
      <w:r w:rsidR="00A338FD" w:rsidRPr="0049117A">
        <w:rPr>
          <w:rFonts w:ascii="Arial" w:hAnsi="Arial" w:cs="Arial"/>
          <w:sz w:val="24"/>
          <w:szCs w:val="24"/>
        </w:rPr>
        <w:t>blico en la Institución</w:t>
      </w:r>
      <w:r w:rsidRPr="0049117A">
        <w:rPr>
          <w:rFonts w:ascii="Arial" w:hAnsi="Arial" w:cs="Arial"/>
          <w:sz w:val="24"/>
          <w:szCs w:val="24"/>
        </w:rPr>
        <w:t>.</w:t>
      </w:r>
    </w:p>
    <w:p w14:paraId="6AAAD7A1" w14:textId="77777777" w:rsidR="003263B9" w:rsidRPr="0049117A" w:rsidRDefault="003263B9" w:rsidP="003263B9">
      <w:pPr>
        <w:spacing w:after="0" w:line="240" w:lineRule="auto"/>
        <w:jc w:val="both"/>
        <w:rPr>
          <w:rFonts w:ascii="Arial" w:hAnsi="Arial" w:cs="Arial"/>
          <w:sz w:val="24"/>
          <w:szCs w:val="24"/>
        </w:rPr>
      </w:pPr>
    </w:p>
    <w:p w14:paraId="371F1EB2" w14:textId="77777777" w:rsidR="003263B9" w:rsidRPr="0049117A" w:rsidRDefault="003263B9" w:rsidP="003263B9">
      <w:pPr>
        <w:spacing w:after="0" w:line="240" w:lineRule="auto"/>
        <w:jc w:val="both"/>
        <w:rPr>
          <w:rFonts w:ascii="Arial" w:hAnsi="Arial" w:cs="Arial"/>
          <w:sz w:val="24"/>
          <w:szCs w:val="24"/>
        </w:rPr>
      </w:pPr>
      <w:r w:rsidRPr="0049117A">
        <w:rPr>
          <w:rFonts w:ascii="Arial" w:hAnsi="Arial" w:cs="Arial"/>
          <w:sz w:val="24"/>
          <w:szCs w:val="24"/>
        </w:rPr>
        <w:t>Participación de los ciudadanos (estudiantes, empleados, egresados, sector productivo entre ot</w:t>
      </w:r>
      <w:r w:rsidR="00A338FD" w:rsidRPr="0049117A">
        <w:rPr>
          <w:rFonts w:ascii="Arial" w:hAnsi="Arial" w:cs="Arial"/>
          <w:sz w:val="24"/>
          <w:szCs w:val="24"/>
        </w:rPr>
        <w:t xml:space="preserve">ros) en los cuerpos colegiados: </w:t>
      </w:r>
      <w:r w:rsidRPr="0049117A">
        <w:rPr>
          <w:rFonts w:ascii="Arial" w:hAnsi="Arial" w:cs="Arial"/>
          <w:sz w:val="24"/>
          <w:szCs w:val="24"/>
        </w:rPr>
        <w:t>Consejo</w:t>
      </w:r>
      <w:r w:rsidR="00A338FD" w:rsidRPr="0049117A">
        <w:rPr>
          <w:rFonts w:ascii="Arial" w:hAnsi="Arial" w:cs="Arial"/>
          <w:sz w:val="24"/>
          <w:szCs w:val="24"/>
        </w:rPr>
        <w:t xml:space="preserve"> Directivo, Consejo Académico, Consejos de Facultad y diversos Comités entre otras</w:t>
      </w:r>
      <w:r w:rsidRPr="0049117A">
        <w:rPr>
          <w:rFonts w:ascii="Arial" w:hAnsi="Arial" w:cs="Arial"/>
          <w:sz w:val="24"/>
          <w:szCs w:val="24"/>
        </w:rPr>
        <w:t>.</w:t>
      </w:r>
    </w:p>
    <w:p w14:paraId="3FE95906" w14:textId="77777777" w:rsidR="003263B9" w:rsidRPr="0049117A" w:rsidRDefault="003263B9" w:rsidP="003263B9">
      <w:pPr>
        <w:spacing w:after="0" w:line="240" w:lineRule="auto"/>
        <w:jc w:val="both"/>
        <w:rPr>
          <w:rFonts w:ascii="Arial" w:hAnsi="Arial" w:cs="Arial"/>
          <w:sz w:val="24"/>
          <w:szCs w:val="24"/>
        </w:rPr>
      </w:pPr>
    </w:p>
    <w:p w14:paraId="76090428" w14:textId="77777777" w:rsidR="00EC3BCF" w:rsidRPr="0049117A" w:rsidRDefault="00EC3BCF" w:rsidP="00EC3BCF">
      <w:pPr>
        <w:spacing w:after="0" w:line="240" w:lineRule="auto"/>
        <w:jc w:val="both"/>
        <w:rPr>
          <w:rFonts w:ascii="Arial" w:hAnsi="Arial" w:cs="Arial"/>
          <w:sz w:val="24"/>
          <w:szCs w:val="24"/>
        </w:rPr>
      </w:pPr>
      <w:r w:rsidRPr="0049117A">
        <w:rPr>
          <w:rFonts w:ascii="Arial" w:hAnsi="Arial" w:cs="Arial"/>
          <w:sz w:val="24"/>
          <w:szCs w:val="24"/>
        </w:rPr>
        <w:t>Para la Institución Universitaria Colegio Mayor de Antioquia es fundamental conocer la opinión de todas las personas que nos visitan, para ello hemos dispuesto un formulario sencillo en el que estudiantes, visitantes, graduados, docentes, entre otros, puedan expresar sus inquietudes o solicitar información correspondiente a la Institución.</w:t>
      </w:r>
    </w:p>
    <w:p w14:paraId="52F16F96" w14:textId="77777777" w:rsidR="00EC3BCF" w:rsidRPr="0049117A" w:rsidRDefault="00EC3BCF" w:rsidP="00EC3BCF">
      <w:pPr>
        <w:spacing w:after="0" w:line="240" w:lineRule="auto"/>
        <w:jc w:val="both"/>
        <w:rPr>
          <w:rFonts w:ascii="Arial" w:hAnsi="Arial" w:cs="Arial"/>
          <w:sz w:val="24"/>
          <w:szCs w:val="24"/>
        </w:rPr>
      </w:pPr>
    </w:p>
    <w:p w14:paraId="1352AD7A" w14:textId="77777777" w:rsidR="003263B9" w:rsidRPr="0049117A" w:rsidRDefault="00EC3BCF" w:rsidP="00EC3BCF">
      <w:pPr>
        <w:spacing w:after="0" w:line="240" w:lineRule="auto"/>
        <w:jc w:val="both"/>
        <w:rPr>
          <w:rFonts w:ascii="Arial" w:hAnsi="Arial" w:cs="Arial"/>
          <w:sz w:val="24"/>
          <w:szCs w:val="24"/>
        </w:rPr>
      </w:pPr>
      <w:r w:rsidRPr="0049117A">
        <w:rPr>
          <w:rFonts w:ascii="Arial" w:hAnsi="Arial" w:cs="Arial"/>
          <w:sz w:val="24"/>
          <w:szCs w:val="24"/>
        </w:rPr>
        <w:t>Su solicitud puede ser interpuesta a cualquier proceso Institucional, de forma verbal o telefónica en la oficina de Atención al Ciudadano y de manea digital haciendo uso del formulario que encontrará en esta página,</w:t>
      </w:r>
    </w:p>
    <w:p w14:paraId="65D5EEF2" w14:textId="77777777" w:rsidR="00EC3BCF" w:rsidRPr="0049117A" w:rsidRDefault="00EC3BCF" w:rsidP="00EC3BCF">
      <w:pPr>
        <w:spacing w:after="0" w:line="240" w:lineRule="auto"/>
        <w:jc w:val="both"/>
        <w:rPr>
          <w:rFonts w:ascii="Arial" w:hAnsi="Arial" w:cs="Arial"/>
          <w:sz w:val="24"/>
          <w:szCs w:val="24"/>
        </w:rPr>
      </w:pPr>
    </w:p>
    <w:p w14:paraId="5B3C9AA5" w14:textId="77777777" w:rsidR="003263B9" w:rsidRPr="0049117A" w:rsidRDefault="003263B9" w:rsidP="00EC3BCF">
      <w:pPr>
        <w:spacing w:after="0" w:line="240" w:lineRule="auto"/>
        <w:jc w:val="both"/>
        <w:rPr>
          <w:rFonts w:ascii="Arial" w:hAnsi="Arial" w:cs="Arial"/>
          <w:sz w:val="24"/>
          <w:szCs w:val="24"/>
        </w:rPr>
      </w:pPr>
      <w:r w:rsidRPr="000B3563">
        <w:rPr>
          <w:rFonts w:ascii="Arial" w:hAnsi="Arial" w:cs="Arial"/>
          <w:sz w:val="24"/>
          <w:szCs w:val="24"/>
        </w:rPr>
        <w:t>Por medio virtual, la Instituci</w:t>
      </w:r>
      <w:r w:rsidR="00EC3BCF" w:rsidRPr="000B3563">
        <w:rPr>
          <w:rFonts w:ascii="Arial" w:hAnsi="Arial" w:cs="Arial"/>
          <w:sz w:val="24"/>
          <w:szCs w:val="24"/>
        </w:rPr>
        <w:t xml:space="preserve">ón Universitaria Colegio Mayor </w:t>
      </w:r>
      <w:r w:rsidR="00AB6B27" w:rsidRPr="000B3563">
        <w:rPr>
          <w:rFonts w:ascii="Arial" w:hAnsi="Arial" w:cs="Arial"/>
          <w:sz w:val="24"/>
          <w:szCs w:val="24"/>
        </w:rPr>
        <w:t>de Antioquia dispone de un software</w:t>
      </w:r>
      <w:r w:rsidR="00EC3BCF" w:rsidRPr="000B3563">
        <w:rPr>
          <w:rFonts w:ascii="Arial" w:hAnsi="Arial" w:cs="Arial"/>
          <w:sz w:val="24"/>
          <w:szCs w:val="24"/>
        </w:rPr>
        <w:t xml:space="preserve"> </w:t>
      </w:r>
      <w:r w:rsidRPr="000B3563">
        <w:rPr>
          <w:rFonts w:ascii="Arial" w:hAnsi="Arial" w:cs="Arial"/>
          <w:sz w:val="24"/>
          <w:szCs w:val="24"/>
        </w:rPr>
        <w:t xml:space="preserve">en la página web el enlace de </w:t>
      </w:r>
      <w:r w:rsidR="000B3563" w:rsidRPr="000B3563">
        <w:rPr>
          <w:rFonts w:ascii="Arial" w:hAnsi="Arial" w:cs="Arial"/>
          <w:sz w:val="24"/>
          <w:szCs w:val="24"/>
        </w:rPr>
        <w:t xml:space="preserve">PQRSFD, </w:t>
      </w:r>
      <w:r w:rsidRPr="000B3563">
        <w:rPr>
          <w:rFonts w:ascii="Arial" w:hAnsi="Arial" w:cs="Arial"/>
          <w:sz w:val="24"/>
          <w:szCs w:val="24"/>
        </w:rPr>
        <w:t xml:space="preserve">peticiones, quejas, reclamos, </w:t>
      </w:r>
      <w:r w:rsidR="000B3563" w:rsidRPr="000B3563">
        <w:rPr>
          <w:rFonts w:ascii="Arial" w:hAnsi="Arial" w:cs="Arial"/>
          <w:sz w:val="24"/>
          <w:szCs w:val="24"/>
        </w:rPr>
        <w:t xml:space="preserve">sugerencias, </w:t>
      </w:r>
      <w:r w:rsidRPr="000B3563">
        <w:rPr>
          <w:rFonts w:ascii="Arial" w:hAnsi="Arial" w:cs="Arial"/>
          <w:sz w:val="24"/>
          <w:szCs w:val="24"/>
        </w:rPr>
        <w:t xml:space="preserve">denuncias </w:t>
      </w:r>
      <w:r w:rsidR="00EC3BCF" w:rsidRPr="000B3563">
        <w:rPr>
          <w:rFonts w:ascii="Arial" w:hAnsi="Arial" w:cs="Arial"/>
          <w:sz w:val="24"/>
          <w:szCs w:val="24"/>
        </w:rPr>
        <w:t>y/o felicitaciones</w:t>
      </w:r>
      <w:r w:rsidRPr="000B3563">
        <w:rPr>
          <w:rFonts w:ascii="Arial" w:hAnsi="Arial" w:cs="Arial"/>
          <w:sz w:val="24"/>
          <w:szCs w:val="24"/>
        </w:rPr>
        <w:t>, el cual luego de diligenciar el formulario con</w:t>
      </w:r>
      <w:r w:rsidRPr="0049117A">
        <w:rPr>
          <w:rFonts w:ascii="Arial" w:hAnsi="Arial" w:cs="Arial"/>
          <w:sz w:val="24"/>
          <w:szCs w:val="24"/>
        </w:rPr>
        <w:t xml:space="preserve"> los datos requeridos, el sist</w:t>
      </w:r>
      <w:r w:rsidR="00EC3BCF" w:rsidRPr="0049117A">
        <w:rPr>
          <w:rFonts w:ascii="Arial" w:hAnsi="Arial" w:cs="Arial"/>
          <w:sz w:val="24"/>
          <w:szCs w:val="24"/>
        </w:rPr>
        <w:t xml:space="preserve">ema radica el documento de manera automática y sobre el cual puede solicitar copia física para un mejor seguimiento a la respuesta o inquietud. </w:t>
      </w:r>
      <w:r w:rsidR="00AB6B27">
        <w:rPr>
          <w:rFonts w:ascii="Arial" w:hAnsi="Arial" w:cs="Arial"/>
          <w:sz w:val="24"/>
          <w:szCs w:val="24"/>
        </w:rPr>
        <w:t xml:space="preserve">El aplicativo permite además realizarle seguimiento al documento soporte de las </w:t>
      </w:r>
      <w:r w:rsidR="00AB6B27" w:rsidRPr="00AB6B27">
        <w:rPr>
          <w:rFonts w:ascii="Arial" w:hAnsi="Arial" w:cs="Arial"/>
          <w:sz w:val="24"/>
          <w:szCs w:val="24"/>
        </w:rPr>
        <w:t xml:space="preserve">de peticiones, quejas, reclamos, </w:t>
      </w:r>
      <w:r w:rsidR="000B3563">
        <w:rPr>
          <w:rFonts w:ascii="Arial" w:hAnsi="Arial" w:cs="Arial"/>
          <w:sz w:val="24"/>
          <w:szCs w:val="24"/>
        </w:rPr>
        <w:t xml:space="preserve">sugerencias, </w:t>
      </w:r>
      <w:r w:rsidR="00AB6B27" w:rsidRPr="00AB6B27">
        <w:rPr>
          <w:rFonts w:ascii="Arial" w:hAnsi="Arial" w:cs="Arial"/>
          <w:sz w:val="24"/>
          <w:szCs w:val="24"/>
        </w:rPr>
        <w:t>denuncias y/o felicitaciones</w:t>
      </w:r>
    </w:p>
    <w:p w14:paraId="3F0598E3" w14:textId="77777777" w:rsidR="00EC3BCF" w:rsidRPr="0049117A" w:rsidRDefault="00EC3BCF" w:rsidP="00EC3BCF">
      <w:pPr>
        <w:spacing w:after="0" w:line="240" w:lineRule="auto"/>
        <w:jc w:val="both"/>
        <w:rPr>
          <w:rFonts w:ascii="Arial" w:hAnsi="Arial" w:cs="Arial"/>
          <w:sz w:val="24"/>
          <w:szCs w:val="24"/>
        </w:rPr>
      </w:pPr>
    </w:p>
    <w:p w14:paraId="54C71A59" w14:textId="1FC9053B" w:rsidR="00EC3BCF" w:rsidRDefault="00EC3BCF" w:rsidP="00EC3BCF">
      <w:pPr>
        <w:spacing w:after="0" w:line="240" w:lineRule="auto"/>
        <w:jc w:val="both"/>
        <w:rPr>
          <w:rFonts w:ascii="Arial" w:hAnsi="Arial" w:cs="Arial"/>
          <w:sz w:val="24"/>
          <w:szCs w:val="24"/>
        </w:rPr>
      </w:pPr>
      <w:r w:rsidRPr="0049117A">
        <w:rPr>
          <w:rFonts w:ascii="Arial" w:hAnsi="Arial" w:cs="Arial"/>
          <w:sz w:val="24"/>
          <w:szCs w:val="24"/>
        </w:rPr>
        <w:t>Es importante además señalar que este mismo medio puede ser utilizado para hacer consultas sobre cualquier tipo de información o tener acceso a diversos documentos públicos.</w:t>
      </w:r>
    </w:p>
    <w:p w14:paraId="7DDA7010" w14:textId="5BF6007A" w:rsidR="007E02CE" w:rsidRDefault="007E02CE" w:rsidP="00EC3BCF">
      <w:pPr>
        <w:spacing w:after="0" w:line="240" w:lineRule="auto"/>
        <w:jc w:val="both"/>
        <w:rPr>
          <w:rFonts w:ascii="Arial" w:hAnsi="Arial" w:cs="Arial"/>
          <w:sz w:val="24"/>
          <w:szCs w:val="24"/>
        </w:rPr>
      </w:pPr>
    </w:p>
    <w:p w14:paraId="11A1419B" w14:textId="72185FAC" w:rsidR="007E02CE" w:rsidRPr="007E02CE" w:rsidRDefault="007E02CE" w:rsidP="007E02CE">
      <w:pPr>
        <w:pStyle w:val="Textocomentario"/>
        <w:jc w:val="both"/>
        <w:rPr>
          <w:rFonts w:ascii="Arial" w:hAnsi="Arial" w:cs="Arial"/>
          <w:sz w:val="24"/>
          <w:szCs w:val="24"/>
        </w:rPr>
      </w:pPr>
      <w:r w:rsidRPr="007E02CE">
        <w:rPr>
          <w:rFonts w:ascii="Arial" w:hAnsi="Arial" w:cs="Arial"/>
          <w:sz w:val="24"/>
          <w:szCs w:val="24"/>
        </w:rPr>
        <w:t xml:space="preserve">Además, se hacen consultas a través de redes sociales para diferentes temáticas de interés del público objeto, como por ejemplo la visita de la Gobernación de Antioquia a la Institución para emisión de pasaportes en el campus, para todos los públicos, se hace a través de historias en redes sociales, con una visualización de más de 2.000 personas y una respuesta de más de 400, muestra suficiente para la toma de decisiones. </w:t>
      </w:r>
    </w:p>
    <w:p w14:paraId="754AB905" w14:textId="77777777" w:rsidR="005111E9" w:rsidRPr="0049117A" w:rsidRDefault="005111E9" w:rsidP="005111E9">
      <w:pPr>
        <w:spacing w:after="0" w:line="240" w:lineRule="auto"/>
        <w:jc w:val="both"/>
        <w:rPr>
          <w:rFonts w:ascii="Arial" w:hAnsi="Arial" w:cs="Arial"/>
          <w:b/>
          <w:sz w:val="24"/>
          <w:szCs w:val="24"/>
        </w:rPr>
      </w:pPr>
    </w:p>
    <w:p w14:paraId="4EA8FC36" w14:textId="77777777" w:rsidR="003263B9" w:rsidRPr="0049117A" w:rsidRDefault="003263B9" w:rsidP="001C0B1A">
      <w:pPr>
        <w:spacing w:after="0"/>
        <w:rPr>
          <w:rFonts w:ascii="Arial" w:hAnsi="Arial" w:cs="Arial"/>
          <w:b/>
          <w:sz w:val="24"/>
          <w:szCs w:val="24"/>
        </w:rPr>
      </w:pPr>
      <w:r w:rsidRPr="0049117A">
        <w:rPr>
          <w:rFonts w:ascii="Arial" w:hAnsi="Arial" w:cs="Arial"/>
          <w:b/>
          <w:sz w:val="24"/>
          <w:szCs w:val="24"/>
        </w:rPr>
        <w:t>Publicación de información de interés para la ciudadanía</w:t>
      </w:r>
    </w:p>
    <w:p w14:paraId="43E08626" w14:textId="77777777" w:rsidR="001C0B1A" w:rsidRPr="0049117A" w:rsidRDefault="001C0B1A" w:rsidP="001C0B1A">
      <w:pPr>
        <w:spacing w:after="0"/>
        <w:rPr>
          <w:rFonts w:ascii="Arial" w:hAnsi="Arial" w:cs="Arial"/>
          <w:b/>
          <w:sz w:val="24"/>
          <w:szCs w:val="24"/>
        </w:rPr>
      </w:pPr>
    </w:p>
    <w:p w14:paraId="1787342D" w14:textId="77777777" w:rsidR="007A586C" w:rsidRDefault="007A586C" w:rsidP="001C0B1A">
      <w:pPr>
        <w:spacing w:after="0"/>
        <w:jc w:val="both"/>
        <w:rPr>
          <w:rFonts w:ascii="Arial" w:hAnsi="Arial" w:cs="Arial"/>
          <w:sz w:val="24"/>
          <w:szCs w:val="24"/>
        </w:rPr>
      </w:pPr>
      <w:r w:rsidRPr="0049117A">
        <w:rPr>
          <w:rFonts w:ascii="Arial" w:hAnsi="Arial" w:cs="Arial"/>
          <w:sz w:val="24"/>
          <w:szCs w:val="24"/>
        </w:rPr>
        <w:t>La Institución Universitaria informa a la ciudadanía sobre la gestión realizada durante cada vigencia; comparte los resultados sociales como parte de la responsabilidad que le compete; divulga los servicios prestados y los resultados e impactos generados en la sociedad. Desde esta perspectiva, entrega información básica que compete a la Gestión Administrativa y Financiera y al que hacer misional de la Institución.</w:t>
      </w:r>
    </w:p>
    <w:p w14:paraId="38E96A0E" w14:textId="77777777" w:rsidR="00137504" w:rsidRPr="0049117A" w:rsidRDefault="00137504" w:rsidP="001C0B1A">
      <w:pPr>
        <w:spacing w:after="0"/>
        <w:jc w:val="both"/>
        <w:rPr>
          <w:rFonts w:ascii="Arial" w:hAnsi="Arial" w:cs="Arial"/>
          <w:sz w:val="24"/>
          <w:szCs w:val="24"/>
        </w:rPr>
      </w:pPr>
    </w:p>
    <w:p w14:paraId="6D966E67" w14:textId="77777777" w:rsidR="007A586C" w:rsidRPr="00B679FF" w:rsidRDefault="007A586C" w:rsidP="00B679FF">
      <w:pPr>
        <w:pStyle w:val="Prrafodelista"/>
        <w:numPr>
          <w:ilvl w:val="0"/>
          <w:numId w:val="20"/>
        </w:numPr>
        <w:jc w:val="both"/>
        <w:rPr>
          <w:rFonts w:ascii="Arial" w:hAnsi="Arial" w:cs="Arial"/>
          <w:sz w:val="24"/>
          <w:szCs w:val="24"/>
        </w:rPr>
      </w:pPr>
      <w:r w:rsidRPr="00B679FF">
        <w:rPr>
          <w:rFonts w:ascii="Arial" w:hAnsi="Arial" w:cs="Arial"/>
          <w:sz w:val="24"/>
          <w:szCs w:val="24"/>
        </w:rPr>
        <w:t>El Informe de Gestión a la Alta Dirección, que brinda información sobre el cumplimiento de los compromisos y metas planteados en el Plan de Acción</w:t>
      </w:r>
      <w:r w:rsidR="00304E26" w:rsidRPr="00B679FF">
        <w:rPr>
          <w:rFonts w:ascii="Arial" w:hAnsi="Arial" w:cs="Arial"/>
          <w:sz w:val="24"/>
          <w:szCs w:val="24"/>
        </w:rPr>
        <w:t xml:space="preserve"> y el direccionamiento estratégico</w:t>
      </w:r>
      <w:r w:rsidRPr="00B679FF">
        <w:rPr>
          <w:rFonts w:ascii="Arial" w:hAnsi="Arial" w:cs="Arial"/>
          <w:sz w:val="24"/>
          <w:szCs w:val="24"/>
        </w:rPr>
        <w:t xml:space="preserve"> Institucional para el periodo objeto de la rendición. Incluye el objetivo estratégico, según las dimensiones de la gestión institucional: recursos, procesos, servicios entregados, resultados e impacto.</w:t>
      </w:r>
    </w:p>
    <w:p w14:paraId="3F166505" w14:textId="77777777" w:rsidR="007A586C" w:rsidRPr="00B679FF" w:rsidRDefault="007A586C" w:rsidP="00B679FF">
      <w:pPr>
        <w:pStyle w:val="Prrafodelista"/>
        <w:numPr>
          <w:ilvl w:val="0"/>
          <w:numId w:val="20"/>
        </w:numPr>
        <w:jc w:val="both"/>
        <w:rPr>
          <w:rFonts w:ascii="Arial" w:hAnsi="Arial" w:cs="Arial"/>
          <w:sz w:val="24"/>
          <w:szCs w:val="24"/>
        </w:rPr>
      </w:pPr>
      <w:r w:rsidRPr="00B679FF">
        <w:rPr>
          <w:rFonts w:ascii="Arial" w:hAnsi="Arial" w:cs="Arial"/>
          <w:sz w:val="24"/>
          <w:szCs w:val="24"/>
        </w:rPr>
        <w:t xml:space="preserve">El informe de </w:t>
      </w:r>
      <w:r w:rsidR="00304E26" w:rsidRPr="00B679FF">
        <w:rPr>
          <w:rFonts w:ascii="Arial" w:hAnsi="Arial" w:cs="Arial"/>
          <w:sz w:val="24"/>
          <w:szCs w:val="24"/>
        </w:rPr>
        <w:t>Rendición P</w:t>
      </w:r>
      <w:r w:rsidR="00F16B29">
        <w:rPr>
          <w:rFonts w:ascii="Arial" w:hAnsi="Arial" w:cs="Arial"/>
          <w:sz w:val="24"/>
          <w:szCs w:val="24"/>
        </w:rPr>
        <w:t>ú</w:t>
      </w:r>
      <w:r w:rsidR="00304E26" w:rsidRPr="00B679FF">
        <w:rPr>
          <w:rFonts w:ascii="Arial" w:hAnsi="Arial" w:cs="Arial"/>
          <w:sz w:val="24"/>
          <w:szCs w:val="24"/>
        </w:rPr>
        <w:t xml:space="preserve">blica de cuentas, evento que entrega información básica de los impactos, lo logros y los retos de la gestión en todos los aspectos del quehacer institucional, enmarcados dentro del Plan de Desarrollo </w:t>
      </w:r>
      <w:r w:rsidR="00B679FF">
        <w:rPr>
          <w:rFonts w:ascii="Arial" w:hAnsi="Arial" w:cs="Arial"/>
          <w:sz w:val="24"/>
          <w:szCs w:val="24"/>
        </w:rPr>
        <w:t>I</w:t>
      </w:r>
      <w:r w:rsidR="00304E26" w:rsidRPr="00B679FF">
        <w:rPr>
          <w:rFonts w:ascii="Arial" w:hAnsi="Arial" w:cs="Arial"/>
          <w:sz w:val="24"/>
          <w:szCs w:val="24"/>
        </w:rPr>
        <w:t>nstitucional, el PEI y el contexto local y regional en el que se mueve</w:t>
      </w:r>
      <w:r w:rsidR="00CE1E68" w:rsidRPr="00B679FF">
        <w:rPr>
          <w:rFonts w:ascii="Arial" w:hAnsi="Arial" w:cs="Arial"/>
          <w:sz w:val="24"/>
          <w:szCs w:val="24"/>
        </w:rPr>
        <w:t>. En este proceso se incluye un dialogo directo con los grupos de interés</w:t>
      </w:r>
      <w:r w:rsidR="00D50FF0" w:rsidRPr="00B679FF">
        <w:rPr>
          <w:rFonts w:ascii="Arial" w:hAnsi="Arial" w:cs="Arial"/>
          <w:sz w:val="24"/>
          <w:szCs w:val="24"/>
        </w:rPr>
        <w:t xml:space="preserve">, </w:t>
      </w:r>
      <w:r w:rsidR="00CE1E68" w:rsidRPr="00B679FF">
        <w:rPr>
          <w:rFonts w:ascii="Arial" w:hAnsi="Arial" w:cs="Arial"/>
          <w:sz w:val="24"/>
          <w:szCs w:val="24"/>
        </w:rPr>
        <w:t>la comunidad en gen</w:t>
      </w:r>
      <w:r w:rsidR="00D50FF0" w:rsidRPr="00B679FF">
        <w:rPr>
          <w:rFonts w:ascii="Arial" w:hAnsi="Arial" w:cs="Arial"/>
          <w:sz w:val="24"/>
          <w:szCs w:val="24"/>
        </w:rPr>
        <w:t xml:space="preserve">eral y </w:t>
      </w:r>
      <w:r w:rsidR="00CE1E68" w:rsidRPr="00B679FF">
        <w:rPr>
          <w:rFonts w:ascii="Arial" w:hAnsi="Arial" w:cs="Arial"/>
          <w:sz w:val="24"/>
          <w:szCs w:val="24"/>
        </w:rPr>
        <w:t xml:space="preserve">la implementación de un plan de mejoramiento </w:t>
      </w:r>
      <w:r w:rsidR="00BB2D84" w:rsidRPr="00B679FF">
        <w:rPr>
          <w:rFonts w:ascii="Arial" w:hAnsi="Arial" w:cs="Arial"/>
          <w:sz w:val="24"/>
          <w:szCs w:val="24"/>
        </w:rPr>
        <w:t>y unos compromisos con la sociedad.</w:t>
      </w:r>
    </w:p>
    <w:p w14:paraId="592E578B" w14:textId="77777777" w:rsidR="007A586C" w:rsidRPr="00B679FF" w:rsidRDefault="00BC7553" w:rsidP="00B679FF">
      <w:pPr>
        <w:pStyle w:val="Prrafodelista"/>
        <w:numPr>
          <w:ilvl w:val="0"/>
          <w:numId w:val="20"/>
        </w:numPr>
        <w:jc w:val="both"/>
        <w:rPr>
          <w:rFonts w:ascii="Arial" w:hAnsi="Arial" w:cs="Arial"/>
          <w:sz w:val="24"/>
          <w:szCs w:val="24"/>
        </w:rPr>
      </w:pPr>
      <w:r w:rsidRPr="00B679FF">
        <w:rPr>
          <w:rFonts w:ascii="Arial" w:hAnsi="Arial" w:cs="Arial"/>
          <w:sz w:val="24"/>
          <w:szCs w:val="24"/>
        </w:rPr>
        <w:t>La información que periódicamente se publica en la página web de la Institución</w:t>
      </w:r>
      <w:r w:rsidR="00D50FF0" w:rsidRPr="00B679FF">
        <w:rPr>
          <w:rFonts w:ascii="Arial" w:hAnsi="Arial" w:cs="Arial"/>
          <w:sz w:val="24"/>
          <w:szCs w:val="24"/>
        </w:rPr>
        <w:t xml:space="preserve"> y que genera diálogos e interrelaciones con la sociedad interna y externa, sobre temas de interés común.</w:t>
      </w:r>
    </w:p>
    <w:p w14:paraId="61E14A75" w14:textId="77777777" w:rsidR="007A586C" w:rsidRPr="0049117A" w:rsidRDefault="007A586C" w:rsidP="00C85721">
      <w:pPr>
        <w:spacing w:after="0"/>
        <w:jc w:val="both"/>
        <w:rPr>
          <w:rFonts w:ascii="Arial" w:hAnsi="Arial" w:cs="Arial"/>
          <w:sz w:val="24"/>
          <w:szCs w:val="24"/>
        </w:rPr>
      </w:pPr>
      <w:r w:rsidRPr="0049117A">
        <w:rPr>
          <w:rFonts w:ascii="Arial" w:hAnsi="Arial" w:cs="Arial"/>
          <w:sz w:val="24"/>
          <w:szCs w:val="24"/>
        </w:rPr>
        <w:t>Así mismo se utilizan mecanismos de interacción mediante las redes sociales para dar a conocer la información, generar puentes y diálogos con la comunidad universitaria. La estrategia de publicación impresa y digital del informe se complementa con la generación de c</w:t>
      </w:r>
      <w:r w:rsidR="00D50FF0" w:rsidRPr="0049117A">
        <w:rPr>
          <w:rFonts w:ascii="Arial" w:hAnsi="Arial" w:cs="Arial"/>
          <w:sz w:val="24"/>
          <w:szCs w:val="24"/>
        </w:rPr>
        <w:t xml:space="preserve">ontenidos en el periódico </w:t>
      </w:r>
      <w:r w:rsidR="00C85721" w:rsidRPr="0049117A">
        <w:rPr>
          <w:rFonts w:ascii="Arial" w:hAnsi="Arial" w:cs="Arial"/>
          <w:sz w:val="24"/>
          <w:szCs w:val="24"/>
        </w:rPr>
        <w:t>de la Institución.</w:t>
      </w:r>
    </w:p>
    <w:p w14:paraId="1AF257FA" w14:textId="77777777" w:rsidR="00C85721" w:rsidRPr="0049117A" w:rsidRDefault="00C85721" w:rsidP="00C85721">
      <w:pPr>
        <w:spacing w:after="0"/>
        <w:jc w:val="both"/>
        <w:rPr>
          <w:rFonts w:ascii="Arial" w:hAnsi="Arial" w:cs="Arial"/>
          <w:sz w:val="24"/>
          <w:szCs w:val="24"/>
        </w:rPr>
      </w:pPr>
    </w:p>
    <w:p w14:paraId="5E25D3C1" w14:textId="77777777" w:rsidR="00816730" w:rsidRPr="0049117A" w:rsidRDefault="003263B9" w:rsidP="001C0B1A">
      <w:pPr>
        <w:spacing w:after="0"/>
        <w:rPr>
          <w:rFonts w:ascii="Arial" w:hAnsi="Arial" w:cs="Arial"/>
          <w:b/>
          <w:sz w:val="24"/>
          <w:szCs w:val="24"/>
        </w:rPr>
      </w:pPr>
      <w:r w:rsidRPr="0049117A">
        <w:rPr>
          <w:rFonts w:ascii="Arial" w:hAnsi="Arial" w:cs="Arial"/>
          <w:b/>
          <w:sz w:val="24"/>
          <w:szCs w:val="24"/>
        </w:rPr>
        <w:t>Mecanismos para mejorar la atención al ciudadano</w:t>
      </w:r>
    </w:p>
    <w:p w14:paraId="6C398D52" w14:textId="77777777" w:rsidR="001C0B1A" w:rsidRPr="0049117A" w:rsidRDefault="001C0B1A" w:rsidP="001C0B1A">
      <w:pPr>
        <w:spacing w:after="0"/>
        <w:rPr>
          <w:rFonts w:ascii="Arial" w:hAnsi="Arial" w:cs="Arial"/>
          <w:b/>
          <w:sz w:val="24"/>
          <w:szCs w:val="24"/>
        </w:rPr>
      </w:pPr>
    </w:p>
    <w:p w14:paraId="76EF6671" w14:textId="77777777" w:rsidR="00816730" w:rsidRPr="0049117A" w:rsidRDefault="00B03E83" w:rsidP="001C0B1A">
      <w:pPr>
        <w:pStyle w:val="Textoindependiente"/>
        <w:spacing w:line="292" w:lineRule="auto"/>
        <w:jc w:val="both"/>
      </w:pPr>
      <w:r w:rsidRPr="0049117A">
        <w:rPr>
          <w:w w:val="95"/>
        </w:rPr>
        <w:t xml:space="preserve">La </w:t>
      </w:r>
      <w:r w:rsidR="00816730" w:rsidRPr="0049117A">
        <w:rPr>
          <w:spacing w:val="-30"/>
          <w:w w:val="95"/>
        </w:rPr>
        <w:t xml:space="preserve"> </w:t>
      </w:r>
      <w:r w:rsidRPr="0049117A">
        <w:rPr>
          <w:w w:val="95"/>
        </w:rPr>
        <w:t>institución tiene la responsabilidad y el compromiso</w:t>
      </w:r>
      <w:r w:rsidR="00816730" w:rsidRPr="0049117A">
        <w:rPr>
          <w:spacing w:val="-32"/>
          <w:w w:val="95"/>
        </w:rPr>
        <w:t xml:space="preserve"> </w:t>
      </w:r>
      <w:r w:rsidR="00816730" w:rsidRPr="0049117A">
        <w:rPr>
          <w:w w:val="95"/>
        </w:rPr>
        <w:t>de</w:t>
      </w:r>
      <w:r w:rsidR="00816730" w:rsidRPr="0049117A">
        <w:rPr>
          <w:spacing w:val="-31"/>
          <w:w w:val="95"/>
        </w:rPr>
        <w:t xml:space="preserve"> </w:t>
      </w:r>
      <w:r w:rsidR="00816730" w:rsidRPr="0049117A">
        <w:rPr>
          <w:w w:val="95"/>
        </w:rPr>
        <w:t>fortalecer</w:t>
      </w:r>
      <w:r w:rsidR="00816730" w:rsidRPr="0049117A">
        <w:rPr>
          <w:spacing w:val="-31"/>
          <w:w w:val="95"/>
        </w:rPr>
        <w:t xml:space="preserve"> </w:t>
      </w:r>
      <w:r w:rsidR="00816730" w:rsidRPr="0049117A">
        <w:rPr>
          <w:w w:val="95"/>
        </w:rPr>
        <w:t>los</w:t>
      </w:r>
      <w:r w:rsidR="00816730" w:rsidRPr="0049117A">
        <w:rPr>
          <w:spacing w:val="-32"/>
          <w:w w:val="95"/>
        </w:rPr>
        <w:t xml:space="preserve"> </w:t>
      </w:r>
      <w:r w:rsidR="00816730" w:rsidRPr="0049117A">
        <w:rPr>
          <w:w w:val="95"/>
        </w:rPr>
        <w:t>mecanismos</w:t>
      </w:r>
      <w:r w:rsidR="00816730" w:rsidRPr="0049117A">
        <w:rPr>
          <w:spacing w:val="-32"/>
          <w:w w:val="95"/>
        </w:rPr>
        <w:t xml:space="preserve"> </w:t>
      </w:r>
      <w:r w:rsidR="00816730" w:rsidRPr="0049117A">
        <w:rPr>
          <w:w w:val="95"/>
        </w:rPr>
        <w:t>de</w:t>
      </w:r>
      <w:r w:rsidR="00816730" w:rsidRPr="0049117A">
        <w:rPr>
          <w:spacing w:val="-31"/>
          <w:w w:val="95"/>
        </w:rPr>
        <w:t xml:space="preserve"> </w:t>
      </w:r>
      <w:r w:rsidR="00816730" w:rsidRPr="0049117A">
        <w:rPr>
          <w:w w:val="95"/>
        </w:rPr>
        <w:t xml:space="preserve">atención </w:t>
      </w:r>
      <w:r w:rsidR="00816730" w:rsidRPr="0049117A">
        <w:t>a</w:t>
      </w:r>
      <w:r w:rsidR="00816730" w:rsidRPr="0049117A">
        <w:rPr>
          <w:spacing w:val="-22"/>
        </w:rPr>
        <w:t xml:space="preserve"> </w:t>
      </w:r>
      <w:r w:rsidR="00816730" w:rsidRPr="0049117A">
        <w:t>la</w:t>
      </w:r>
      <w:r w:rsidR="00816730" w:rsidRPr="0049117A">
        <w:rPr>
          <w:spacing w:val="-21"/>
        </w:rPr>
        <w:t xml:space="preserve"> </w:t>
      </w:r>
      <w:r w:rsidR="00816730" w:rsidRPr="0049117A">
        <w:t>ciudadanía</w:t>
      </w:r>
      <w:r w:rsidR="00816730" w:rsidRPr="0049117A">
        <w:rPr>
          <w:spacing w:val="-22"/>
        </w:rPr>
        <w:t xml:space="preserve"> </w:t>
      </w:r>
      <w:r w:rsidR="00816730" w:rsidRPr="0049117A">
        <w:t>en</w:t>
      </w:r>
      <w:r w:rsidR="00816730" w:rsidRPr="0049117A">
        <w:rPr>
          <w:spacing w:val="-21"/>
        </w:rPr>
        <w:t xml:space="preserve"> </w:t>
      </w:r>
      <w:r w:rsidR="00816730" w:rsidRPr="0049117A">
        <w:t>las</w:t>
      </w:r>
      <w:r w:rsidR="00816730" w:rsidRPr="0049117A">
        <w:rPr>
          <w:spacing w:val="-22"/>
        </w:rPr>
        <w:t xml:space="preserve"> </w:t>
      </w:r>
      <w:r w:rsidR="00816730" w:rsidRPr="0049117A">
        <w:t>diferentes</w:t>
      </w:r>
      <w:r w:rsidR="00816730" w:rsidRPr="0049117A">
        <w:rPr>
          <w:spacing w:val="-22"/>
        </w:rPr>
        <w:t xml:space="preserve"> </w:t>
      </w:r>
      <w:r w:rsidR="00816730" w:rsidRPr="0049117A">
        <w:t>líneas</w:t>
      </w:r>
      <w:r w:rsidR="00816730" w:rsidRPr="0049117A">
        <w:rPr>
          <w:spacing w:val="-22"/>
        </w:rPr>
        <w:t xml:space="preserve"> </w:t>
      </w:r>
      <w:r w:rsidR="00816730" w:rsidRPr="0049117A">
        <w:t>misionales</w:t>
      </w:r>
      <w:r w:rsidR="00816730" w:rsidRPr="0049117A">
        <w:rPr>
          <w:spacing w:val="-21"/>
        </w:rPr>
        <w:t xml:space="preserve"> </w:t>
      </w:r>
      <w:r w:rsidR="00816730" w:rsidRPr="0049117A">
        <w:t>de</w:t>
      </w:r>
      <w:r w:rsidR="00816730" w:rsidRPr="0049117A">
        <w:rPr>
          <w:spacing w:val="-22"/>
        </w:rPr>
        <w:t xml:space="preserve"> </w:t>
      </w:r>
      <w:r w:rsidR="00816730" w:rsidRPr="0049117A">
        <w:t>trabajo</w:t>
      </w:r>
      <w:r w:rsidR="00816730" w:rsidRPr="0049117A">
        <w:rPr>
          <w:spacing w:val="-21"/>
        </w:rPr>
        <w:t xml:space="preserve"> </w:t>
      </w:r>
      <w:r w:rsidR="00816730" w:rsidRPr="0049117A">
        <w:t>y</w:t>
      </w:r>
      <w:r w:rsidR="00816730" w:rsidRPr="0049117A">
        <w:rPr>
          <w:spacing w:val="-22"/>
        </w:rPr>
        <w:t xml:space="preserve"> </w:t>
      </w:r>
      <w:r w:rsidR="00816730" w:rsidRPr="0049117A">
        <w:t>en</w:t>
      </w:r>
      <w:r w:rsidR="00816730" w:rsidRPr="0049117A">
        <w:rPr>
          <w:spacing w:val="-21"/>
        </w:rPr>
        <w:t xml:space="preserve"> </w:t>
      </w:r>
      <w:r w:rsidR="00816730" w:rsidRPr="0049117A">
        <w:t>la</w:t>
      </w:r>
      <w:r w:rsidR="00816730" w:rsidRPr="0049117A">
        <w:rPr>
          <w:spacing w:val="-22"/>
        </w:rPr>
        <w:t xml:space="preserve"> </w:t>
      </w:r>
      <w:r w:rsidR="00816730" w:rsidRPr="0049117A">
        <w:t>prestación</w:t>
      </w:r>
      <w:r w:rsidR="00816730" w:rsidRPr="0049117A">
        <w:rPr>
          <w:spacing w:val="-22"/>
        </w:rPr>
        <w:t xml:space="preserve"> </w:t>
      </w:r>
      <w:r w:rsidR="00816730" w:rsidRPr="0049117A">
        <w:t>de</w:t>
      </w:r>
      <w:r w:rsidR="00816730" w:rsidRPr="0049117A">
        <w:rPr>
          <w:spacing w:val="-21"/>
        </w:rPr>
        <w:t xml:space="preserve"> </w:t>
      </w:r>
      <w:r w:rsidR="00816730" w:rsidRPr="0049117A">
        <w:t xml:space="preserve">los </w:t>
      </w:r>
      <w:r w:rsidR="00816730" w:rsidRPr="0049117A">
        <w:rPr>
          <w:w w:val="95"/>
        </w:rPr>
        <w:t xml:space="preserve">servicios universitarios, no solo para suplir las necesidades y expectativas de la misma, </w:t>
      </w:r>
      <w:r w:rsidR="00816730" w:rsidRPr="0049117A">
        <w:t xml:space="preserve">sino para cumplir con las normas vigentes en la materia, </w:t>
      </w:r>
      <w:r w:rsidRPr="0049117A">
        <w:t xml:space="preserve">y para ello debe formular </w:t>
      </w:r>
      <w:r w:rsidR="00816730" w:rsidRPr="0049117A">
        <w:t>un</w:t>
      </w:r>
      <w:r w:rsidR="00816730" w:rsidRPr="0049117A">
        <w:rPr>
          <w:spacing w:val="-13"/>
        </w:rPr>
        <w:t xml:space="preserve"> </w:t>
      </w:r>
      <w:r w:rsidR="00816730" w:rsidRPr="0049117A">
        <w:t>proyecto</w:t>
      </w:r>
      <w:r w:rsidR="00816730" w:rsidRPr="0049117A">
        <w:rPr>
          <w:spacing w:val="-13"/>
        </w:rPr>
        <w:t xml:space="preserve"> </w:t>
      </w:r>
      <w:r w:rsidR="00816730" w:rsidRPr="0049117A">
        <w:t>que</w:t>
      </w:r>
      <w:r w:rsidR="00816730" w:rsidRPr="0049117A">
        <w:rPr>
          <w:spacing w:val="-13"/>
        </w:rPr>
        <w:t xml:space="preserve"> </w:t>
      </w:r>
      <w:r w:rsidR="00A83B0F" w:rsidRPr="0049117A">
        <w:t>tenga</w:t>
      </w:r>
      <w:r w:rsidR="00816730" w:rsidRPr="0049117A">
        <w:rPr>
          <w:spacing w:val="-13"/>
        </w:rPr>
        <w:t xml:space="preserve"> </w:t>
      </w:r>
      <w:r w:rsidR="00816730" w:rsidRPr="0049117A">
        <w:t>por</w:t>
      </w:r>
      <w:r w:rsidR="00816730" w:rsidRPr="0049117A">
        <w:rPr>
          <w:spacing w:val="-14"/>
        </w:rPr>
        <w:t xml:space="preserve"> </w:t>
      </w:r>
      <w:r w:rsidR="00816730" w:rsidRPr="0049117A">
        <w:t>objetivo</w:t>
      </w:r>
      <w:r w:rsidR="00816730" w:rsidRPr="0049117A">
        <w:rPr>
          <w:spacing w:val="-14"/>
        </w:rPr>
        <w:t xml:space="preserve"> </w:t>
      </w:r>
      <w:r w:rsidR="00816730" w:rsidRPr="0049117A">
        <w:t>el fortalecimiento</w:t>
      </w:r>
      <w:r w:rsidR="00816730" w:rsidRPr="0049117A">
        <w:rPr>
          <w:spacing w:val="-17"/>
        </w:rPr>
        <w:t xml:space="preserve"> </w:t>
      </w:r>
      <w:r w:rsidR="00816730" w:rsidRPr="0049117A">
        <w:t>de</w:t>
      </w:r>
      <w:r w:rsidR="00816730" w:rsidRPr="0049117A">
        <w:rPr>
          <w:spacing w:val="-17"/>
        </w:rPr>
        <w:t xml:space="preserve"> </w:t>
      </w:r>
      <w:r w:rsidR="00816730" w:rsidRPr="0049117A">
        <w:t>las</w:t>
      </w:r>
      <w:r w:rsidR="00816730" w:rsidRPr="0049117A">
        <w:rPr>
          <w:spacing w:val="-16"/>
        </w:rPr>
        <w:t xml:space="preserve"> </w:t>
      </w:r>
      <w:r w:rsidR="00816730" w:rsidRPr="0049117A">
        <w:t>diferentes</w:t>
      </w:r>
      <w:r w:rsidR="00816730" w:rsidRPr="0049117A">
        <w:rPr>
          <w:spacing w:val="-17"/>
        </w:rPr>
        <w:t xml:space="preserve"> </w:t>
      </w:r>
      <w:r w:rsidR="00816730" w:rsidRPr="0049117A">
        <w:t>líneas</w:t>
      </w:r>
      <w:r w:rsidR="00816730" w:rsidRPr="0049117A">
        <w:rPr>
          <w:spacing w:val="-16"/>
        </w:rPr>
        <w:t xml:space="preserve"> </w:t>
      </w:r>
      <w:r w:rsidR="00816730" w:rsidRPr="0049117A">
        <w:t>de</w:t>
      </w:r>
      <w:r w:rsidR="00816730" w:rsidRPr="0049117A">
        <w:rPr>
          <w:spacing w:val="-17"/>
        </w:rPr>
        <w:t xml:space="preserve"> </w:t>
      </w:r>
      <w:r w:rsidR="00816730" w:rsidRPr="0049117A">
        <w:t>atención,</w:t>
      </w:r>
      <w:r w:rsidR="00816730" w:rsidRPr="0049117A">
        <w:rPr>
          <w:spacing w:val="-16"/>
        </w:rPr>
        <w:t xml:space="preserve"> </w:t>
      </w:r>
      <w:r w:rsidR="00816730" w:rsidRPr="0049117A">
        <w:t>proporcionando</w:t>
      </w:r>
      <w:r w:rsidR="00816730" w:rsidRPr="0049117A">
        <w:rPr>
          <w:spacing w:val="-18"/>
        </w:rPr>
        <w:t xml:space="preserve"> </w:t>
      </w:r>
      <w:r w:rsidR="00816730" w:rsidRPr="0049117A">
        <w:t>una</w:t>
      </w:r>
      <w:r w:rsidR="00816730" w:rsidRPr="0049117A">
        <w:rPr>
          <w:spacing w:val="-16"/>
        </w:rPr>
        <w:t xml:space="preserve"> </w:t>
      </w:r>
      <w:r w:rsidR="00816730" w:rsidRPr="0049117A">
        <w:t xml:space="preserve">información </w:t>
      </w:r>
      <w:r w:rsidR="00816730" w:rsidRPr="0049117A">
        <w:rPr>
          <w:w w:val="95"/>
        </w:rPr>
        <w:t>completa,</w:t>
      </w:r>
      <w:r w:rsidR="00816730" w:rsidRPr="0049117A">
        <w:rPr>
          <w:spacing w:val="-14"/>
          <w:w w:val="95"/>
        </w:rPr>
        <w:t xml:space="preserve"> </w:t>
      </w:r>
      <w:r w:rsidR="00816730" w:rsidRPr="0049117A">
        <w:rPr>
          <w:w w:val="95"/>
        </w:rPr>
        <w:t>pertinente</w:t>
      </w:r>
      <w:r w:rsidR="00816730" w:rsidRPr="0049117A">
        <w:rPr>
          <w:spacing w:val="-14"/>
          <w:w w:val="95"/>
        </w:rPr>
        <w:t xml:space="preserve"> </w:t>
      </w:r>
      <w:r w:rsidR="00816730" w:rsidRPr="0049117A">
        <w:rPr>
          <w:w w:val="95"/>
        </w:rPr>
        <w:t>y</w:t>
      </w:r>
      <w:r w:rsidR="00816730" w:rsidRPr="0049117A">
        <w:rPr>
          <w:spacing w:val="-14"/>
          <w:w w:val="95"/>
        </w:rPr>
        <w:t xml:space="preserve"> </w:t>
      </w:r>
      <w:r w:rsidR="00816730" w:rsidRPr="0049117A">
        <w:rPr>
          <w:w w:val="95"/>
        </w:rPr>
        <w:t>unificada</w:t>
      </w:r>
      <w:r w:rsidR="00816730" w:rsidRPr="0049117A">
        <w:rPr>
          <w:spacing w:val="-14"/>
          <w:w w:val="95"/>
        </w:rPr>
        <w:t xml:space="preserve"> </w:t>
      </w:r>
      <w:r w:rsidR="00816730" w:rsidRPr="0049117A">
        <w:rPr>
          <w:w w:val="95"/>
        </w:rPr>
        <w:t>sobre</w:t>
      </w:r>
      <w:r w:rsidR="00816730" w:rsidRPr="0049117A">
        <w:rPr>
          <w:spacing w:val="-14"/>
          <w:w w:val="95"/>
        </w:rPr>
        <w:t xml:space="preserve"> </w:t>
      </w:r>
      <w:r w:rsidR="00816730" w:rsidRPr="0049117A">
        <w:rPr>
          <w:w w:val="95"/>
        </w:rPr>
        <w:t>los</w:t>
      </w:r>
      <w:r w:rsidR="00816730" w:rsidRPr="0049117A">
        <w:rPr>
          <w:spacing w:val="-14"/>
          <w:w w:val="95"/>
        </w:rPr>
        <w:t xml:space="preserve"> </w:t>
      </w:r>
      <w:r w:rsidR="00816730" w:rsidRPr="0049117A">
        <w:rPr>
          <w:w w:val="95"/>
        </w:rPr>
        <w:t>ejes</w:t>
      </w:r>
      <w:r w:rsidR="00816730" w:rsidRPr="0049117A">
        <w:rPr>
          <w:spacing w:val="-14"/>
          <w:w w:val="95"/>
        </w:rPr>
        <w:t xml:space="preserve"> </w:t>
      </w:r>
      <w:r w:rsidR="00816730" w:rsidRPr="0049117A">
        <w:rPr>
          <w:w w:val="95"/>
        </w:rPr>
        <w:t>misionales</w:t>
      </w:r>
      <w:r w:rsidR="00816730" w:rsidRPr="0049117A">
        <w:rPr>
          <w:spacing w:val="-14"/>
          <w:w w:val="95"/>
        </w:rPr>
        <w:t xml:space="preserve"> </w:t>
      </w:r>
      <w:r w:rsidR="00816730" w:rsidRPr="0049117A">
        <w:rPr>
          <w:w w:val="95"/>
        </w:rPr>
        <w:t>de</w:t>
      </w:r>
      <w:r w:rsidR="00816730" w:rsidRPr="0049117A">
        <w:rPr>
          <w:spacing w:val="-14"/>
          <w:w w:val="95"/>
        </w:rPr>
        <w:t xml:space="preserve"> </w:t>
      </w:r>
      <w:r w:rsidR="00816730" w:rsidRPr="0049117A">
        <w:rPr>
          <w:w w:val="95"/>
        </w:rPr>
        <w:t>la</w:t>
      </w:r>
      <w:r w:rsidR="00816730" w:rsidRPr="0049117A">
        <w:rPr>
          <w:spacing w:val="-14"/>
          <w:w w:val="95"/>
        </w:rPr>
        <w:t xml:space="preserve"> </w:t>
      </w:r>
      <w:r w:rsidR="00A83B0F" w:rsidRPr="0049117A">
        <w:rPr>
          <w:w w:val="95"/>
        </w:rPr>
        <w:t>Institución</w:t>
      </w:r>
      <w:r w:rsidR="00816730" w:rsidRPr="0049117A">
        <w:rPr>
          <w:w w:val="95"/>
        </w:rPr>
        <w:t>,</w:t>
      </w:r>
      <w:r w:rsidR="00816730" w:rsidRPr="0049117A">
        <w:rPr>
          <w:spacing w:val="-13"/>
          <w:w w:val="95"/>
        </w:rPr>
        <w:t xml:space="preserve"> </w:t>
      </w:r>
      <w:r w:rsidR="00816730" w:rsidRPr="0049117A">
        <w:rPr>
          <w:w w:val="95"/>
        </w:rPr>
        <w:t>que</w:t>
      </w:r>
      <w:r w:rsidR="00816730" w:rsidRPr="0049117A">
        <w:rPr>
          <w:spacing w:val="-14"/>
          <w:w w:val="95"/>
        </w:rPr>
        <w:t xml:space="preserve"> </w:t>
      </w:r>
      <w:r w:rsidR="00816730" w:rsidRPr="0049117A">
        <w:rPr>
          <w:w w:val="95"/>
        </w:rPr>
        <w:t>permita la</w:t>
      </w:r>
      <w:r w:rsidR="00816730" w:rsidRPr="0049117A">
        <w:rPr>
          <w:spacing w:val="-15"/>
          <w:w w:val="95"/>
        </w:rPr>
        <w:t xml:space="preserve"> </w:t>
      </w:r>
      <w:r w:rsidR="00816730" w:rsidRPr="0049117A">
        <w:rPr>
          <w:w w:val="95"/>
        </w:rPr>
        <w:t>articulación</w:t>
      </w:r>
      <w:r w:rsidR="00816730" w:rsidRPr="0049117A">
        <w:rPr>
          <w:spacing w:val="-16"/>
          <w:w w:val="95"/>
        </w:rPr>
        <w:t xml:space="preserve"> </w:t>
      </w:r>
      <w:r w:rsidR="00816730" w:rsidRPr="0049117A">
        <w:rPr>
          <w:w w:val="95"/>
        </w:rPr>
        <w:t>de</w:t>
      </w:r>
      <w:r w:rsidR="00816730" w:rsidRPr="0049117A">
        <w:rPr>
          <w:spacing w:val="-15"/>
          <w:w w:val="95"/>
        </w:rPr>
        <w:t xml:space="preserve"> </w:t>
      </w:r>
      <w:r w:rsidR="00816730" w:rsidRPr="0049117A">
        <w:rPr>
          <w:w w:val="95"/>
        </w:rPr>
        <w:t>todos</w:t>
      </w:r>
      <w:r w:rsidR="00816730" w:rsidRPr="0049117A">
        <w:rPr>
          <w:spacing w:val="-15"/>
          <w:w w:val="95"/>
        </w:rPr>
        <w:t xml:space="preserve"> </w:t>
      </w:r>
      <w:r w:rsidR="00816730" w:rsidRPr="0049117A">
        <w:rPr>
          <w:w w:val="95"/>
        </w:rPr>
        <w:t>los</w:t>
      </w:r>
      <w:r w:rsidR="00816730" w:rsidRPr="0049117A">
        <w:rPr>
          <w:spacing w:val="-15"/>
          <w:w w:val="95"/>
        </w:rPr>
        <w:t xml:space="preserve"> </w:t>
      </w:r>
      <w:r w:rsidR="00816730" w:rsidRPr="0049117A">
        <w:rPr>
          <w:w w:val="95"/>
        </w:rPr>
        <w:t>esfuerzos</w:t>
      </w:r>
      <w:r w:rsidR="00816730" w:rsidRPr="0049117A">
        <w:rPr>
          <w:spacing w:val="-15"/>
          <w:w w:val="95"/>
        </w:rPr>
        <w:t xml:space="preserve"> </w:t>
      </w:r>
      <w:r w:rsidR="00A83B0F" w:rsidRPr="0049117A">
        <w:rPr>
          <w:w w:val="95"/>
        </w:rPr>
        <w:t>institucionales</w:t>
      </w:r>
      <w:r w:rsidR="00816730" w:rsidRPr="0049117A">
        <w:rPr>
          <w:spacing w:val="-15"/>
          <w:w w:val="95"/>
        </w:rPr>
        <w:t xml:space="preserve"> </w:t>
      </w:r>
      <w:r w:rsidR="00816730" w:rsidRPr="0049117A">
        <w:rPr>
          <w:w w:val="95"/>
        </w:rPr>
        <w:t>hacia</w:t>
      </w:r>
      <w:r w:rsidR="00816730" w:rsidRPr="0049117A">
        <w:rPr>
          <w:spacing w:val="-16"/>
          <w:w w:val="95"/>
        </w:rPr>
        <w:t xml:space="preserve"> </w:t>
      </w:r>
      <w:r w:rsidR="00816730" w:rsidRPr="0049117A">
        <w:rPr>
          <w:w w:val="95"/>
        </w:rPr>
        <w:t>una</w:t>
      </w:r>
      <w:r w:rsidR="00816730" w:rsidRPr="0049117A">
        <w:rPr>
          <w:spacing w:val="-15"/>
          <w:w w:val="95"/>
        </w:rPr>
        <w:t xml:space="preserve"> </w:t>
      </w:r>
      <w:r w:rsidR="00816730" w:rsidRPr="0049117A">
        <w:rPr>
          <w:w w:val="95"/>
        </w:rPr>
        <w:t>adecuada</w:t>
      </w:r>
      <w:r w:rsidR="00816730" w:rsidRPr="0049117A">
        <w:rPr>
          <w:spacing w:val="-16"/>
          <w:w w:val="95"/>
        </w:rPr>
        <w:t xml:space="preserve"> </w:t>
      </w:r>
      <w:r w:rsidR="00816730" w:rsidRPr="0049117A">
        <w:rPr>
          <w:w w:val="95"/>
        </w:rPr>
        <w:t>orientación</w:t>
      </w:r>
      <w:r w:rsidR="00816730" w:rsidRPr="0049117A">
        <w:rPr>
          <w:spacing w:val="-15"/>
          <w:w w:val="95"/>
        </w:rPr>
        <w:t xml:space="preserve"> </w:t>
      </w:r>
      <w:r w:rsidR="00816730" w:rsidRPr="0049117A">
        <w:rPr>
          <w:w w:val="95"/>
        </w:rPr>
        <w:t>de</w:t>
      </w:r>
      <w:r w:rsidR="00816730" w:rsidRPr="0049117A">
        <w:rPr>
          <w:spacing w:val="-15"/>
          <w:w w:val="95"/>
        </w:rPr>
        <w:t xml:space="preserve"> </w:t>
      </w:r>
      <w:r w:rsidR="00816730" w:rsidRPr="0049117A">
        <w:rPr>
          <w:w w:val="95"/>
        </w:rPr>
        <w:t>la ciudadanía,</w:t>
      </w:r>
      <w:r w:rsidR="00816730" w:rsidRPr="0049117A">
        <w:rPr>
          <w:spacing w:val="-22"/>
          <w:w w:val="95"/>
        </w:rPr>
        <w:t xml:space="preserve"> </w:t>
      </w:r>
      <w:r w:rsidR="00816730" w:rsidRPr="0049117A">
        <w:rPr>
          <w:w w:val="95"/>
        </w:rPr>
        <w:t>que</w:t>
      </w:r>
      <w:r w:rsidR="00816730" w:rsidRPr="0049117A">
        <w:rPr>
          <w:spacing w:val="-20"/>
          <w:w w:val="95"/>
        </w:rPr>
        <w:t xml:space="preserve"> </w:t>
      </w:r>
      <w:r w:rsidR="00816730" w:rsidRPr="0049117A">
        <w:rPr>
          <w:w w:val="95"/>
        </w:rPr>
        <w:t>incluye</w:t>
      </w:r>
      <w:r w:rsidR="00816730" w:rsidRPr="0049117A">
        <w:rPr>
          <w:spacing w:val="-20"/>
          <w:w w:val="95"/>
        </w:rPr>
        <w:t xml:space="preserve"> </w:t>
      </w:r>
      <w:r w:rsidR="00816730" w:rsidRPr="0049117A">
        <w:rPr>
          <w:w w:val="95"/>
        </w:rPr>
        <w:t>información</w:t>
      </w:r>
      <w:r w:rsidR="00816730" w:rsidRPr="0049117A">
        <w:rPr>
          <w:spacing w:val="-20"/>
          <w:w w:val="95"/>
        </w:rPr>
        <w:t xml:space="preserve">  </w:t>
      </w:r>
      <w:r w:rsidR="00816730" w:rsidRPr="0049117A">
        <w:rPr>
          <w:w w:val="95"/>
        </w:rPr>
        <w:t>de</w:t>
      </w:r>
      <w:r w:rsidR="00816730" w:rsidRPr="0049117A">
        <w:rPr>
          <w:spacing w:val="-21"/>
          <w:w w:val="95"/>
        </w:rPr>
        <w:t xml:space="preserve"> </w:t>
      </w:r>
      <w:r w:rsidR="00816730" w:rsidRPr="0049117A">
        <w:rPr>
          <w:w w:val="95"/>
        </w:rPr>
        <w:t>interés</w:t>
      </w:r>
      <w:r w:rsidR="00816730" w:rsidRPr="0049117A">
        <w:rPr>
          <w:spacing w:val="-20"/>
          <w:w w:val="95"/>
        </w:rPr>
        <w:t xml:space="preserve"> </w:t>
      </w:r>
      <w:r w:rsidR="00816730" w:rsidRPr="0049117A">
        <w:rPr>
          <w:w w:val="95"/>
        </w:rPr>
        <w:t>general,</w:t>
      </w:r>
      <w:r w:rsidR="00816730" w:rsidRPr="0049117A">
        <w:rPr>
          <w:spacing w:val="-21"/>
          <w:w w:val="95"/>
        </w:rPr>
        <w:t xml:space="preserve"> </w:t>
      </w:r>
      <w:r w:rsidR="00816730" w:rsidRPr="0049117A">
        <w:rPr>
          <w:w w:val="95"/>
        </w:rPr>
        <w:t>orientación</w:t>
      </w:r>
      <w:r w:rsidR="00816730" w:rsidRPr="0049117A">
        <w:rPr>
          <w:spacing w:val="-20"/>
          <w:w w:val="95"/>
        </w:rPr>
        <w:t xml:space="preserve"> </w:t>
      </w:r>
      <w:r w:rsidR="00816730" w:rsidRPr="0049117A">
        <w:rPr>
          <w:w w:val="95"/>
        </w:rPr>
        <w:t>sobre</w:t>
      </w:r>
      <w:r w:rsidR="00816730" w:rsidRPr="0049117A">
        <w:rPr>
          <w:spacing w:val="-20"/>
          <w:w w:val="95"/>
        </w:rPr>
        <w:t xml:space="preserve"> </w:t>
      </w:r>
      <w:r w:rsidR="00816730" w:rsidRPr="0049117A">
        <w:rPr>
          <w:w w:val="95"/>
        </w:rPr>
        <w:t>los programas,</w:t>
      </w:r>
      <w:r w:rsidR="00816730" w:rsidRPr="0049117A">
        <w:rPr>
          <w:spacing w:val="-29"/>
          <w:w w:val="95"/>
        </w:rPr>
        <w:t xml:space="preserve"> </w:t>
      </w:r>
      <w:r w:rsidR="00816730" w:rsidRPr="0049117A">
        <w:rPr>
          <w:w w:val="95"/>
        </w:rPr>
        <w:t>productos</w:t>
      </w:r>
      <w:r w:rsidR="00816730" w:rsidRPr="0049117A">
        <w:rPr>
          <w:spacing w:val="-29"/>
          <w:w w:val="95"/>
        </w:rPr>
        <w:t xml:space="preserve"> </w:t>
      </w:r>
      <w:r w:rsidR="00816730" w:rsidRPr="0049117A">
        <w:rPr>
          <w:w w:val="95"/>
        </w:rPr>
        <w:t>y</w:t>
      </w:r>
      <w:r w:rsidR="00816730" w:rsidRPr="0049117A">
        <w:rPr>
          <w:spacing w:val="-29"/>
          <w:w w:val="95"/>
        </w:rPr>
        <w:t xml:space="preserve"> </w:t>
      </w:r>
      <w:r w:rsidR="00816730" w:rsidRPr="0049117A">
        <w:rPr>
          <w:w w:val="95"/>
        </w:rPr>
        <w:t>servicios</w:t>
      </w:r>
      <w:r w:rsidR="00816730" w:rsidRPr="0049117A">
        <w:rPr>
          <w:spacing w:val="-29"/>
          <w:w w:val="95"/>
        </w:rPr>
        <w:t xml:space="preserve"> </w:t>
      </w:r>
      <w:r w:rsidR="00816730" w:rsidRPr="0049117A">
        <w:rPr>
          <w:w w:val="95"/>
        </w:rPr>
        <w:t>que</w:t>
      </w:r>
      <w:r w:rsidR="00816730" w:rsidRPr="0049117A">
        <w:rPr>
          <w:spacing w:val="-28"/>
          <w:w w:val="95"/>
        </w:rPr>
        <w:t xml:space="preserve"> </w:t>
      </w:r>
      <w:r w:rsidR="00816730" w:rsidRPr="0049117A">
        <w:rPr>
          <w:w w:val="95"/>
        </w:rPr>
        <w:t>ofrece</w:t>
      </w:r>
      <w:r w:rsidR="00816730" w:rsidRPr="0049117A">
        <w:rPr>
          <w:spacing w:val="-29"/>
          <w:w w:val="95"/>
        </w:rPr>
        <w:t xml:space="preserve"> </w:t>
      </w:r>
      <w:r w:rsidR="00816730" w:rsidRPr="0049117A">
        <w:rPr>
          <w:w w:val="95"/>
        </w:rPr>
        <w:t>la</w:t>
      </w:r>
      <w:r w:rsidR="00816730" w:rsidRPr="0049117A">
        <w:rPr>
          <w:spacing w:val="-29"/>
          <w:w w:val="95"/>
        </w:rPr>
        <w:t xml:space="preserve"> </w:t>
      </w:r>
      <w:r w:rsidR="00A83B0F" w:rsidRPr="0049117A">
        <w:rPr>
          <w:w w:val="95"/>
        </w:rPr>
        <w:t>institución universitaria</w:t>
      </w:r>
      <w:r w:rsidR="00816730" w:rsidRPr="0049117A">
        <w:rPr>
          <w:w w:val="95"/>
        </w:rPr>
        <w:t>,</w:t>
      </w:r>
      <w:r w:rsidR="00816730" w:rsidRPr="0049117A">
        <w:rPr>
          <w:spacing w:val="-27"/>
          <w:w w:val="95"/>
        </w:rPr>
        <w:t xml:space="preserve"> </w:t>
      </w:r>
      <w:r w:rsidR="00816730" w:rsidRPr="0049117A">
        <w:rPr>
          <w:w w:val="95"/>
        </w:rPr>
        <w:t>los</w:t>
      </w:r>
      <w:r w:rsidR="00816730" w:rsidRPr="0049117A">
        <w:rPr>
          <w:spacing w:val="-29"/>
          <w:w w:val="95"/>
        </w:rPr>
        <w:t xml:space="preserve"> </w:t>
      </w:r>
      <w:r w:rsidR="00816730" w:rsidRPr="0049117A">
        <w:rPr>
          <w:w w:val="95"/>
        </w:rPr>
        <w:t>trámites</w:t>
      </w:r>
      <w:r w:rsidR="00816730" w:rsidRPr="0049117A">
        <w:rPr>
          <w:spacing w:val="-28"/>
          <w:w w:val="95"/>
        </w:rPr>
        <w:t xml:space="preserve"> </w:t>
      </w:r>
      <w:r w:rsidR="00816730" w:rsidRPr="0049117A">
        <w:rPr>
          <w:w w:val="95"/>
        </w:rPr>
        <w:t>asociados</w:t>
      </w:r>
      <w:r w:rsidR="00816730" w:rsidRPr="0049117A">
        <w:rPr>
          <w:spacing w:val="-29"/>
          <w:w w:val="95"/>
        </w:rPr>
        <w:t xml:space="preserve"> </w:t>
      </w:r>
      <w:r w:rsidR="00816730" w:rsidRPr="0049117A">
        <w:rPr>
          <w:w w:val="95"/>
        </w:rPr>
        <w:t>con</w:t>
      </w:r>
      <w:r w:rsidR="00816730" w:rsidRPr="0049117A">
        <w:rPr>
          <w:spacing w:val="-29"/>
          <w:w w:val="95"/>
        </w:rPr>
        <w:t xml:space="preserve"> </w:t>
      </w:r>
      <w:r w:rsidR="00816730" w:rsidRPr="0049117A">
        <w:rPr>
          <w:w w:val="95"/>
        </w:rPr>
        <w:t xml:space="preserve">los </w:t>
      </w:r>
      <w:r w:rsidR="00816730" w:rsidRPr="0049117A">
        <w:t>mismos</w:t>
      </w:r>
      <w:r w:rsidR="00816730" w:rsidRPr="0049117A">
        <w:rPr>
          <w:spacing w:val="-27"/>
        </w:rPr>
        <w:t xml:space="preserve"> </w:t>
      </w:r>
      <w:r w:rsidR="00816730" w:rsidRPr="0049117A">
        <w:t>y</w:t>
      </w:r>
      <w:r w:rsidR="00816730" w:rsidRPr="0049117A">
        <w:rPr>
          <w:spacing w:val="-25"/>
        </w:rPr>
        <w:t xml:space="preserve"> </w:t>
      </w:r>
      <w:r w:rsidR="00816730" w:rsidRPr="0049117A">
        <w:t>las</w:t>
      </w:r>
      <w:r w:rsidR="00816730" w:rsidRPr="0049117A">
        <w:rPr>
          <w:spacing w:val="-26"/>
        </w:rPr>
        <w:t xml:space="preserve"> </w:t>
      </w:r>
      <w:r w:rsidR="00816730" w:rsidRPr="0049117A">
        <w:t>tecnologías</w:t>
      </w:r>
      <w:r w:rsidR="00816730" w:rsidRPr="0049117A">
        <w:rPr>
          <w:spacing w:val="-25"/>
        </w:rPr>
        <w:t xml:space="preserve"> </w:t>
      </w:r>
      <w:r w:rsidR="00816730" w:rsidRPr="0049117A">
        <w:t>que</w:t>
      </w:r>
      <w:r w:rsidR="00816730" w:rsidRPr="0049117A">
        <w:rPr>
          <w:spacing w:val="-26"/>
        </w:rPr>
        <w:t xml:space="preserve"> </w:t>
      </w:r>
      <w:r w:rsidR="00816730" w:rsidRPr="0049117A">
        <w:t>se</w:t>
      </w:r>
      <w:r w:rsidR="00816730" w:rsidRPr="0049117A">
        <w:rPr>
          <w:spacing w:val="-25"/>
        </w:rPr>
        <w:t xml:space="preserve"> </w:t>
      </w:r>
      <w:r w:rsidR="00816730" w:rsidRPr="0049117A">
        <w:t>tienen</w:t>
      </w:r>
      <w:r w:rsidR="00816730" w:rsidRPr="0049117A">
        <w:rPr>
          <w:spacing w:val="-26"/>
        </w:rPr>
        <w:t xml:space="preserve"> </w:t>
      </w:r>
      <w:r w:rsidR="00816730" w:rsidRPr="0049117A">
        <w:t>a</w:t>
      </w:r>
      <w:r w:rsidR="00816730" w:rsidRPr="0049117A">
        <w:rPr>
          <w:spacing w:val="-24"/>
        </w:rPr>
        <w:t xml:space="preserve"> </w:t>
      </w:r>
      <w:r w:rsidR="00816730" w:rsidRPr="0049117A">
        <w:t>disposición</w:t>
      </w:r>
      <w:r w:rsidR="00816730" w:rsidRPr="0049117A">
        <w:rPr>
          <w:spacing w:val="-26"/>
        </w:rPr>
        <w:t xml:space="preserve"> </w:t>
      </w:r>
      <w:r w:rsidR="00816730" w:rsidRPr="0049117A">
        <w:t>para</w:t>
      </w:r>
      <w:r w:rsidR="00816730" w:rsidRPr="0049117A">
        <w:rPr>
          <w:spacing w:val="-25"/>
        </w:rPr>
        <w:t xml:space="preserve"> </w:t>
      </w:r>
      <w:r w:rsidR="00816730" w:rsidRPr="0049117A">
        <w:t>soportarlos.</w:t>
      </w:r>
    </w:p>
    <w:p w14:paraId="5939ED5E" w14:textId="2E6CA4CC" w:rsidR="00B03E83" w:rsidRDefault="00B03E83" w:rsidP="00B03E83">
      <w:pPr>
        <w:pStyle w:val="Textoindependiente"/>
        <w:spacing w:before="55" w:line="292" w:lineRule="auto"/>
        <w:ind w:right="215"/>
        <w:jc w:val="both"/>
      </w:pPr>
      <w:r w:rsidRPr="0049117A">
        <w:rPr>
          <w:w w:val="95"/>
        </w:rPr>
        <w:t>La</w:t>
      </w:r>
      <w:r w:rsidRPr="0049117A">
        <w:rPr>
          <w:spacing w:val="-19"/>
          <w:w w:val="95"/>
        </w:rPr>
        <w:t xml:space="preserve"> </w:t>
      </w:r>
      <w:r w:rsidR="00A83B0F" w:rsidRPr="0049117A">
        <w:rPr>
          <w:w w:val="95"/>
        </w:rPr>
        <w:t>institución debe</w:t>
      </w:r>
      <w:r w:rsidRPr="0049117A">
        <w:rPr>
          <w:spacing w:val="-18"/>
          <w:w w:val="95"/>
        </w:rPr>
        <w:t xml:space="preserve"> </w:t>
      </w:r>
      <w:r w:rsidR="00A83B0F" w:rsidRPr="0049117A">
        <w:rPr>
          <w:w w:val="95"/>
        </w:rPr>
        <w:t>documentar</w:t>
      </w:r>
      <w:r w:rsidRPr="0049117A">
        <w:rPr>
          <w:spacing w:val="-18"/>
          <w:w w:val="95"/>
        </w:rPr>
        <w:t xml:space="preserve"> </w:t>
      </w:r>
      <w:r w:rsidRPr="0049117A">
        <w:rPr>
          <w:w w:val="95"/>
        </w:rPr>
        <w:t>el</w:t>
      </w:r>
      <w:r w:rsidRPr="0049117A">
        <w:rPr>
          <w:spacing w:val="-18"/>
          <w:w w:val="95"/>
        </w:rPr>
        <w:t xml:space="preserve"> </w:t>
      </w:r>
      <w:r w:rsidRPr="0049117A">
        <w:rPr>
          <w:w w:val="95"/>
        </w:rPr>
        <w:t>Manual</w:t>
      </w:r>
      <w:r w:rsidRPr="0049117A">
        <w:rPr>
          <w:spacing w:val="-18"/>
          <w:w w:val="95"/>
        </w:rPr>
        <w:t xml:space="preserve"> </w:t>
      </w:r>
      <w:r w:rsidRPr="0049117A">
        <w:rPr>
          <w:w w:val="95"/>
        </w:rPr>
        <w:t>de</w:t>
      </w:r>
      <w:r w:rsidRPr="0049117A">
        <w:rPr>
          <w:spacing w:val="-17"/>
          <w:w w:val="95"/>
        </w:rPr>
        <w:t xml:space="preserve"> </w:t>
      </w:r>
      <w:r w:rsidRPr="0049117A">
        <w:rPr>
          <w:w w:val="95"/>
        </w:rPr>
        <w:t>Atención</w:t>
      </w:r>
      <w:r w:rsidRPr="0049117A">
        <w:rPr>
          <w:spacing w:val="-18"/>
          <w:w w:val="95"/>
        </w:rPr>
        <w:t xml:space="preserve"> </w:t>
      </w:r>
      <w:r w:rsidRPr="0049117A">
        <w:rPr>
          <w:w w:val="95"/>
        </w:rPr>
        <w:t>al</w:t>
      </w:r>
      <w:r w:rsidRPr="0049117A">
        <w:rPr>
          <w:spacing w:val="-18"/>
          <w:w w:val="95"/>
        </w:rPr>
        <w:t xml:space="preserve"> </w:t>
      </w:r>
      <w:r w:rsidRPr="0049117A">
        <w:rPr>
          <w:w w:val="95"/>
        </w:rPr>
        <w:t>Ciudadano</w:t>
      </w:r>
      <w:r w:rsidR="00B679FF">
        <w:rPr>
          <w:w w:val="95"/>
        </w:rPr>
        <w:t xml:space="preserve">, </w:t>
      </w:r>
      <w:r w:rsidRPr="0049117A">
        <w:t>estableciendo</w:t>
      </w:r>
      <w:r w:rsidRPr="0049117A">
        <w:rPr>
          <w:spacing w:val="-6"/>
        </w:rPr>
        <w:t xml:space="preserve"> </w:t>
      </w:r>
      <w:r w:rsidRPr="0049117A">
        <w:t>las</w:t>
      </w:r>
      <w:r w:rsidRPr="0049117A">
        <w:rPr>
          <w:spacing w:val="-5"/>
        </w:rPr>
        <w:t xml:space="preserve"> </w:t>
      </w:r>
      <w:r w:rsidRPr="0049117A">
        <w:t>políticas</w:t>
      </w:r>
      <w:r w:rsidRPr="0049117A">
        <w:rPr>
          <w:spacing w:val="-6"/>
        </w:rPr>
        <w:t xml:space="preserve"> </w:t>
      </w:r>
      <w:r w:rsidRPr="0049117A">
        <w:t xml:space="preserve">y </w:t>
      </w:r>
      <w:r w:rsidRPr="0049117A">
        <w:rPr>
          <w:w w:val="95"/>
        </w:rPr>
        <w:t>procedimientos</w:t>
      </w:r>
      <w:r w:rsidRPr="0049117A">
        <w:rPr>
          <w:spacing w:val="-27"/>
          <w:w w:val="95"/>
        </w:rPr>
        <w:t xml:space="preserve"> </w:t>
      </w:r>
      <w:r w:rsidRPr="0049117A">
        <w:rPr>
          <w:w w:val="95"/>
        </w:rPr>
        <w:t>a</w:t>
      </w:r>
      <w:r w:rsidRPr="0049117A">
        <w:rPr>
          <w:spacing w:val="-26"/>
          <w:w w:val="95"/>
        </w:rPr>
        <w:t xml:space="preserve"> </w:t>
      </w:r>
      <w:r w:rsidRPr="0049117A">
        <w:rPr>
          <w:w w:val="95"/>
        </w:rPr>
        <w:t>seguir</w:t>
      </w:r>
      <w:r w:rsidRPr="0049117A">
        <w:rPr>
          <w:spacing w:val="-26"/>
          <w:w w:val="95"/>
        </w:rPr>
        <w:t xml:space="preserve"> </w:t>
      </w:r>
      <w:r w:rsidRPr="0049117A">
        <w:rPr>
          <w:w w:val="95"/>
        </w:rPr>
        <w:t>por</w:t>
      </w:r>
      <w:r w:rsidRPr="0049117A">
        <w:rPr>
          <w:spacing w:val="-26"/>
          <w:w w:val="95"/>
        </w:rPr>
        <w:t xml:space="preserve"> </w:t>
      </w:r>
      <w:r w:rsidRPr="0049117A">
        <w:rPr>
          <w:w w:val="95"/>
        </w:rPr>
        <w:t>parte</w:t>
      </w:r>
      <w:r w:rsidRPr="0049117A">
        <w:rPr>
          <w:spacing w:val="-26"/>
          <w:w w:val="95"/>
        </w:rPr>
        <w:t xml:space="preserve"> </w:t>
      </w:r>
      <w:r w:rsidRPr="0049117A">
        <w:rPr>
          <w:w w:val="95"/>
        </w:rPr>
        <w:t>de</w:t>
      </w:r>
      <w:r w:rsidRPr="0049117A">
        <w:rPr>
          <w:spacing w:val="-26"/>
          <w:w w:val="95"/>
        </w:rPr>
        <w:t xml:space="preserve"> </w:t>
      </w:r>
      <w:r w:rsidRPr="0049117A">
        <w:rPr>
          <w:w w:val="95"/>
        </w:rPr>
        <w:t>todos</w:t>
      </w:r>
      <w:r w:rsidRPr="0049117A">
        <w:rPr>
          <w:spacing w:val="-27"/>
          <w:w w:val="95"/>
        </w:rPr>
        <w:t xml:space="preserve"> </w:t>
      </w:r>
      <w:r w:rsidRPr="0049117A">
        <w:rPr>
          <w:w w:val="95"/>
        </w:rPr>
        <w:t>los</w:t>
      </w:r>
      <w:r w:rsidRPr="0049117A">
        <w:rPr>
          <w:spacing w:val="-25"/>
          <w:w w:val="95"/>
        </w:rPr>
        <w:t xml:space="preserve"> </w:t>
      </w:r>
      <w:r w:rsidRPr="0049117A">
        <w:rPr>
          <w:w w:val="95"/>
        </w:rPr>
        <w:t>servidores</w:t>
      </w:r>
      <w:r w:rsidRPr="0049117A">
        <w:rPr>
          <w:spacing w:val="-26"/>
          <w:w w:val="95"/>
        </w:rPr>
        <w:t xml:space="preserve"> </w:t>
      </w:r>
      <w:r w:rsidRPr="0049117A">
        <w:rPr>
          <w:w w:val="95"/>
        </w:rPr>
        <w:t>públicos</w:t>
      </w:r>
      <w:r w:rsidRPr="0049117A">
        <w:rPr>
          <w:spacing w:val="-26"/>
          <w:w w:val="95"/>
        </w:rPr>
        <w:t xml:space="preserve"> </w:t>
      </w:r>
      <w:r w:rsidRPr="0049117A">
        <w:rPr>
          <w:w w:val="95"/>
        </w:rPr>
        <w:t>que</w:t>
      </w:r>
      <w:r w:rsidRPr="0049117A">
        <w:rPr>
          <w:spacing w:val="-26"/>
          <w:w w:val="95"/>
        </w:rPr>
        <w:t xml:space="preserve"> </w:t>
      </w:r>
      <w:r w:rsidRPr="0049117A">
        <w:rPr>
          <w:w w:val="95"/>
        </w:rPr>
        <w:t>estén</w:t>
      </w:r>
      <w:r w:rsidRPr="0049117A">
        <w:rPr>
          <w:spacing w:val="-26"/>
          <w:w w:val="95"/>
        </w:rPr>
        <w:t xml:space="preserve"> </w:t>
      </w:r>
      <w:r w:rsidRPr="0049117A">
        <w:rPr>
          <w:w w:val="95"/>
        </w:rPr>
        <w:t xml:space="preserve">relacionados </w:t>
      </w:r>
      <w:r w:rsidRPr="0049117A">
        <w:t>con</w:t>
      </w:r>
      <w:r w:rsidRPr="0049117A">
        <w:rPr>
          <w:spacing w:val="-31"/>
        </w:rPr>
        <w:t xml:space="preserve"> </w:t>
      </w:r>
      <w:r w:rsidRPr="0049117A">
        <w:t>el</w:t>
      </w:r>
      <w:r w:rsidRPr="0049117A">
        <w:rPr>
          <w:spacing w:val="-31"/>
        </w:rPr>
        <w:t xml:space="preserve"> </w:t>
      </w:r>
      <w:r w:rsidRPr="0049117A">
        <w:t>tema</w:t>
      </w:r>
      <w:r w:rsidRPr="0049117A">
        <w:rPr>
          <w:spacing w:val="-31"/>
        </w:rPr>
        <w:t xml:space="preserve"> </w:t>
      </w:r>
      <w:r w:rsidRPr="0049117A">
        <w:t>en</w:t>
      </w:r>
      <w:r w:rsidRPr="0049117A">
        <w:rPr>
          <w:spacing w:val="-30"/>
        </w:rPr>
        <w:t xml:space="preserve"> </w:t>
      </w:r>
      <w:r w:rsidRPr="0049117A">
        <w:t>la</w:t>
      </w:r>
      <w:r w:rsidRPr="0049117A">
        <w:rPr>
          <w:spacing w:val="-31"/>
        </w:rPr>
        <w:t xml:space="preserve"> </w:t>
      </w:r>
      <w:r w:rsidRPr="0049117A">
        <w:t>Institución,</w:t>
      </w:r>
      <w:r w:rsidRPr="0049117A">
        <w:rPr>
          <w:spacing w:val="-31"/>
        </w:rPr>
        <w:t xml:space="preserve"> </w:t>
      </w:r>
      <w:r w:rsidRPr="0049117A">
        <w:t>incluyendo</w:t>
      </w:r>
      <w:r w:rsidRPr="0049117A">
        <w:rPr>
          <w:spacing w:val="-31"/>
        </w:rPr>
        <w:t xml:space="preserve"> </w:t>
      </w:r>
      <w:r w:rsidRPr="0049117A">
        <w:t>los</w:t>
      </w:r>
      <w:r w:rsidRPr="0049117A">
        <w:rPr>
          <w:spacing w:val="-32"/>
        </w:rPr>
        <w:t xml:space="preserve"> </w:t>
      </w:r>
      <w:r w:rsidRPr="0049117A">
        <w:t>elementos</w:t>
      </w:r>
      <w:r w:rsidRPr="0049117A">
        <w:rPr>
          <w:spacing w:val="-31"/>
        </w:rPr>
        <w:t xml:space="preserve"> </w:t>
      </w:r>
      <w:r w:rsidRPr="0049117A">
        <w:t>asociados</w:t>
      </w:r>
      <w:r w:rsidRPr="0049117A">
        <w:rPr>
          <w:spacing w:val="-30"/>
        </w:rPr>
        <w:t xml:space="preserve"> </w:t>
      </w:r>
      <w:r w:rsidRPr="0049117A">
        <w:t>con</w:t>
      </w:r>
      <w:r w:rsidRPr="0049117A">
        <w:rPr>
          <w:spacing w:val="-31"/>
        </w:rPr>
        <w:t xml:space="preserve"> </w:t>
      </w:r>
      <w:r w:rsidRPr="0049117A">
        <w:t>la</w:t>
      </w:r>
      <w:r w:rsidRPr="0049117A">
        <w:rPr>
          <w:spacing w:val="-31"/>
        </w:rPr>
        <w:t xml:space="preserve"> </w:t>
      </w:r>
      <w:r w:rsidRPr="0049117A">
        <w:t>medición</w:t>
      </w:r>
      <w:r w:rsidRPr="0049117A">
        <w:rPr>
          <w:spacing w:val="-30"/>
        </w:rPr>
        <w:t xml:space="preserve"> </w:t>
      </w:r>
      <w:r w:rsidRPr="0049117A">
        <w:t>de</w:t>
      </w:r>
      <w:r w:rsidRPr="0049117A">
        <w:rPr>
          <w:spacing w:val="-31"/>
        </w:rPr>
        <w:t xml:space="preserve"> </w:t>
      </w:r>
      <w:r w:rsidRPr="0049117A">
        <w:t>la satisfacción</w:t>
      </w:r>
      <w:r w:rsidRPr="0049117A">
        <w:rPr>
          <w:spacing w:val="-10"/>
        </w:rPr>
        <w:t xml:space="preserve"> </w:t>
      </w:r>
      <w:r w:rsidRPr="0049117A">
        <w:t>de</w:t>
      </w:r>
      <w:r w:rsidRPr="0049117A">
        <w:rPr>
          <w:spacing w:val="-8"/>
        </w:rPr>
        <w:t xml:space="preserve"> </w:t>
      </w:r>
      <w:r w:rsidRPr="0049117A">
        <w:t>los</w:t>
      </w:r>
      <w:r w:rsidRPr="0049117A">
        <w:rPr>
          <w:spacing w:val="-9"/>
        </w:rPr>
        <w:t xml:space="preserve"> </w:t>
      </w:r>
      <w:r w:rsidRPr="0049117A">
        <w:t>ciudadanos</w:t>
      </w:r>
      <w:r w:rsidRPr="0049117A">
        <w:rPr>
          <w:spacing w:val="-10"/>
        </w:rPr>
        <w:t xml:space="preserve"> </w:t>
      </w:r>
      <w:r w:rsidRPr="0049117A">
        <w:t>y</w:t>
      </w:r>
      <w:r w:rsidRPr="0049117A">
        <w:rPr>
          <w:spacing w:val="-8"/>
        </w:rPr>
        <w:t xml:space="preserve"> </w:t>
      </w:r>
      <w:r w:rsidRPr="0049117A">
        <w:t>el</w:t>
      </w:r>
      <w:r w:rsidRPr="0049117A">
        <w:rPr>
          <w:spacing w:val="-9"/>
        </w:rPr>
        <w:t xml:space="preserve"> </w:t>
      </w:r>
      <w:r w:rsidRPr="0049117A">
        <w:t>seguimiento</w:t>
      </w:r>
      <w:r w:rsidRPr="0049117A">
        <w:rPr>
          <w:spacing w:val="-9"/>
        </w:rPr>
        <w:t xml:space="preserve"> </w:t>
      </w:r>
      <w:r w:rsidRPr="0049117A">
        <w:t>al</w:t>
      </w:r>
      <w:r w:rsidRPr="0049117A">
        <w:rPr>
          <w:spacing w:val="-9"/>
        </w:rPr>
        <w:t xml:space="preserve"> </w:t>
      </w:r>
      <w:r w:rsidRPr="0049117A">
        <w:t>sistema</w:t>
      </w:r>
      <w:r w:rsidRPr="0049117A">
        <w:rPr>
          <w:spacing w:val="-8"/>
        </w:rPr>
        <w:t xml:space="preserve"> </w:t>
      </w:r>
      <w:r w:rsidRPr="0049117A">
        <w:t>de</w:t>
      </w:r>
      <w:r w:rsidRPr="0049117A">
        <w:rPr>
          <w:spacing w:val="-9"/>
        </w:rPr>
        <w:t xml:space="preserve"> </w:t>
      </w:r>
      <w:r w:rsidRPr="0049117A">
        <w:t>atención</w:t>
      </w:r>
      <w:r w:rsidRPr="0049117A">
        <w:rPr>
          <w:spacing w:val="-9"/>
        </w:rPr>
        <w:t xml:space="preserve"> </w:t>
      </w:r>
      <w:r w:rsidRPr="0049117A">
        <w:t>en</w:t>
      </w:r>
      <w:r w:rsidRPr="0049117A">
        <w:rPr>
          <w:spacing w:val="-8"/>
        </w:rPr>
        <w:t xml:space="preserve"> </w:t>
      </w:r>
      <w:r w:rsidRPr="0049117A">
        <w:t>todas</w:t>
      </w:r>
      <w:r w:rsidRPr="0049117A">
        <w:rPr>
          <w:spacing w:val="-10"/>
        </w:rPr>
        <w:t xml:space="preserve"> </w:t>
      </w:r>
      <w:r w:rsidRPr="0049117A">
        <w:t xml:space="preserve">sus </w:t>
      </w:r>
      <w:r w:rsidRPr="0049117A">
        <w:rPr>
          <w:w w:val="95"/>
        </w:rPr>
        <w:t>modalidades,</w:t>
      </w:r>
      <w:r w:rsidRPr="0049117A">
        <w:rPr>
          <w:spacing w:val="-6"/>
          <w:w w:val="95"/>
        </w:rPr>
        <w:t xml:space="preserve"> </w:t>
      </w:r>
      <w:r w:rsidRPr="0049117A">
        <w:rPr>
          <w:w w:val="95"/>
        </w:rPr>
        <w:t>para</w:t>
      </w:r>
      <w:r w:rsidRPr="0049117A">
        <w:rPr>
          <w:spacing w:val="-5"/>
          <w:w w:val="95"/>
        </w:rPr>
        <w:t xml:space="preserve"> </w:t>
      </w:r>
      <w:r w:rsidRPr="0049117A">
        <w:rPr>
          <w:w w:val="95"/>
        </w:rPr>
        <w:t>brindar</w:t>
      </w:r>
      <w:r w:rsidRPr="0049117A">
        <w:rPr>
          <w:spacing w:val="-6"/>
          <w:w w:val="95"/>
        </w:rPr>
        <w:t xml:space="preserve"> </w:t>
      </w:r>
      <w:r w:rsidRPr="0049117A">
        <w:rPr>
          <w:w w:val="95"/>
        </w:rPr>
        <w:t>a</w:t>
      </w:r>
      <w:r w:rsidRPr="0049117A">
        <w:rPr>
          <w:spacing w:val="-5"/>
          <w:w w:val="95"/>
        </w:rPr>
        <w:t xml:space="preserve"> </w:t>
      </w:r>
      <w:r w:rsidRPr="0049117A">
        <w:rPr>
          <w:w w:val="95"/>
        </w:rPr>
        <w:t>la</w:t>
      </w:r>
      <w:r w:rsidRPr="0049117A">
        <w:rPr>
          <w:spacing w:val="-5"/>
          <w:w w:val="95"/>
        </w:rPr>
        <w:t xml:space="preserve"> </w:t>
      </w:r>
      <w:r w:rsidRPr="0049117A">
        <w:rPr>
          <w:w w:val="95"/>
        </w:rPr>
        <w:t>ciudadanía</w:t>
      </w:r>
      <w:r w:rsidRPr="0049117A">
        <w:rPr>
          <w:spacing w:val="-5"/>
          <w:w w:val="95"/>
        </w:rPr>
        <w:t xml:space="preserve"> </w:t>
      </w:r>
      <w:r w:rsidRPr="0049117A">
        <w:rPr>
          <w:w w:val="95"/>
        </w:rPr>
        <w:t>un</w:t>
      </w:r>
      <w:r w:rsidRPr="0049117A">
        <w:rPr>
          <w:spacing w:val="-5"/>
          <w:w w:val="95"/>
        </w:rPr>
        <w:t xml:space="preserve"> </w:t>
      </w:r>
      <w:r w:rsidRPr="0049117A">
        <w:rPr>
          <w:w w:val="95"/>
        </w:rPr>
        <w:t>esquema</w:t>
      </w:r>
      <w:r w:rsidRPr="0049117A">
        <w:rPr>
          <w:spacing w:val="-5"/>
          <w:w w:val="95"/>
        </w:rPr>
        <w:t xml:space="preserve"> </w:t>
      </w:r>
      <w:r w:rsidRPr="0049117A">
        <w:rPr>
          <w:w w:val="95"/>
        </w:rPr>
        <w:t>que</w:t>
      </w:r>
      <w:r w:rsidRPr="0049117A">
        <w:rPr>
          <w:spacing w:val="-5"/>
          <w:w w:val="95"/>
        </w:rPr>
        <w:t xml:space="preserve"> </w:t>
      </w:r>
      <w:r w:rsidRPr="0049117A">
        <w:rPr>
          <w:w w:val="95"/>
        </w:rPr>
        <w:t>le</w:t>
      </w:r>
      <w:r w:rsidRPr="0049117A">
        <w:rPr>
          <w:spacing w:val="-5"/>
          <w:w w:val="95"/>
        </w:rPr>
        <w:t xml:space="preserve"> </w:t>
      </w:r>
      <w:r w:rsidRPr="0049117A">
        <w:rPr>
          <w:w w:val="95"/>
        </w:rPr>
        <w:t>proporcione</w:t>
      </w:r>
      <w:r w:rsidRPr="0049117A">
        <w:rPr>
          <w:spacing w:val="-6"/>
          <w:w w:val="95"/>
        </w:rPr>
        <w:t xml:space="preserve"> </w:t>
      </w:r>
      <w:r w:rsidRPr="0049117A">
        <w:rPr>
          <w:w w:val="95"/>
        </w:rPr>
        <w:t>las</w:t>
      </w:r>
      <w:r w:rsidRPr="0049117A">
        <w:rPr>
          <w:spacing w:val="-5"/>
          <w:w w:val="95"/>
        </w:rPr>
        <w:t xml:space="preserve"> </w:t>
      </w:r>
      <w:r w:rsidRPr="0049117A">
        <w:rPr>
          <w:w w:val="95"/>
        </w:rPr>
        <w:t>vías</w:t>
      </w:r>
      <w:r w:rsidRPr="0049117A">
        <w:rPr>
          <w:spacing w:val="-6"/>
          <w:w w:val="95"/>
        </w:rPr>
        <w:t xml:space="preserve"> </w:t>
      </w:r>
      <w:r w:rsidRPr="0049117A">
        <w:rPr>
          <w:w w:val="95"/>
        </w:rPr>
        <w:t>para comunicarse,</w:t>
      </w:r>
      <w:r w:rsidRPr="0049117A">
        <w:rPr>
          <w:spacing w:val="-16"/>
          <w:w w:val="95"/>
        </w:rPr>
        <w:t xml:space="preserve"> </w:t>
      </w:r>
      <w:r w:rsidRPr="0049117A">
        <w:rPr>
          <w:w w:val="95"/>
        </w:rPr>
        <w:t>para</w:t>
      </w:r>
      <w:r w:rsidRPr="0049117A">
        <w:rPr>
          <w:spacing w:val="-16"/>
          <w:w w:val="95"/>
        </w:rPr>
        <w:t xml:space="preserve"> </w:t>
      </w:r>
      <w:r w:rsidRPr="0049117A">
        <w:rPr>
          <w:w w:val="95"/>
        </w:rPr>
        <w:t>acceder</w:t>
      </w:r>
      <w:r w:rsidRPr="0049117A">
        <w:rPr>
          <w:spacing w:val="-15"/>
          <w:w w:val="95"/>
        </w:rPr>
        <w:t xml:space="preserve"> </w:t>
      </w:r>
      <w:r w:rsidRPr="0049117A">
        <w:rPr>
          <w:w w:val="95"/>
        </w:rPr>
        <w:t>a</w:t>
      </w:r>
      <w:r w:rsidRPr="0049117A">
        <w:rPr>
          <w:spacing w:val="-16"/>
          <w:w w:val="95"/>
        </w:rPr>
        <w:t xml:space="preserve"> </w:t>
      </w:r>
      <w:r w:rsidRPr="0049117A">
        <w:rPr>
          <w:w w:val="95"/>
        </w:rPr>
        <w:t>la</w:t>
      </w:r>
      <w:r w:rsidRPr="0049117A">
        <w:rPr>
          <w:spacing w:val="-15"/>
          <w:w w:val="95"/>
        </w:rPr>
        <w:t xml:space="preserve"> </w:t>
      </w:r>
      <w:r w:rsidRPr="0049117A">
        <w:rPr>
          <w:w w:val="95"/>
        </w:rPr>
        <w:t>información</w:t>
      </w:r>
      <w:r w:rsidRPr="0049117A">
        <w:rPr>
          <w:spacing w:val="-15"/>
          <w:w w:val="95"/>
        </w:rPr>
        <w:t xml:space="preserve"> </w:t>
      </w:r>
      <w:r w:rsidRPr="0049117A">
        <w:rPr>
          <w:w w:val="95"/>
        </w:rPr>
        <w:t>asociada</w:t>
      </w:r>
      <w:r w:rsidRPr="0049117A">
        <w:rPr>
          <w:spacing w:val="-16"/>
          <w:w w:val="95"/>
        </w:rPr>
        <w:t xml:space="preserve"> </w:t>
      </w:r>
      <w:r w:rsidRPr="0049117A">
        <w:rPr>
          <w:w w:val="95"/>
        </w:rPr>
        <w:t>con</w:t>
      </w:r>
      <w:r w:rsidRPr="0049117A">
        <w:rPr>
          <w:spacing w:val="-16"/>
          <w:w w:val="95"/>
        </w:rPr>
        <w:t xml:space="preserve"> </w:t>
      </w:r>
      <w:r w:rsidRPr="0049117A">
        <w:rPr>
          <w:w w:val="95"/>
        </w:rPr>
        <w:t>la</w:t>
      </w:r>
      <w:r w:rsidRPr="0049117A">
        <w:rPr>
          <w:spacing w:val="-16"/>
          <w:w w:val="95"/>
        </w:rPr>
        <w:t xml:space="preserve"> </w:t>
      </w:r>
      <w:r w:rsidRPr="0049117A">
        <w:rPr>
          <w:w w:val="95"/>
        </w:rPr>
        <w:t>gestión</w:t>
      </w:r>
      <w:r w:rsidRPr="0049117A">
        <w:rPr>
          <w:spacing w:val="-15"/>
          <w:w w:val="95"/>
        </w:rPr>
        <w:t xml:space="preserve"> </w:t>
      </w:r>
      <w:r w:rsidR="00A83B0F" w:rsidRPr="0049117A">
        <w:rPr>
          <w:w w:val="95"/>
        </w:rPr>
        <w:t>institucional</w:t>
      </w:r>
      <w:r w:rsidRPr="0049117A">
        <w:rPr>
          <w:w w:val="95"/>
        </w:rPr>
        <w:t>,</w:t>
      </w:r>
      <w:r w:rsidRPr="0049117A">
        <w:rPr>
          <w:spacing w:val="-16"/>
          <w:w w:val="95"/>
        </w:rPr>
        <w:t xml:space="preserve"> </w:t>
      </w:r>
      <w:r w:rsidRPr="0049117A">
        <w:rPr>
          <w:w w:val="95"/>
        </w:rPr>
        <w:t>con</w:t>
      </w:r>
      <w:r w:rsidRPr="0049117A">
        <w:rPr>
          <w:spacing w:val="-16"/>
          <w:w w:val="95"/>
        </w:rPr>
        <w:t xml:space="preserve"> </w:t>
      </w:r>
      <w:r w:rsidRPr="0049117A">
        <w:rPr>
          <w:w w:val="95"/>
        </w:rPr>
        <w:t>los servicios</w:t>
      </w:r>
      <w:r w:rsidRPr="0049117A">
        <w:rPr>
          <w:spacing w:val="-28"/>
          <w:w w:val="95"/>
        </w:rPr>
        <w:t xml:space="preserve"> </w:t>
      </w:r>
      <w:r w:rsidRPr="0049117A">
        <w:rPr>
          <w:w w:val="95"/>
        </w:rPr>
        <w:t>que</w:t>
      </w:r>
      <w:r w:rsidRPr="0049117A">
        <w:rPr>
          <w:spacing w:val="-28"/>
          <w:w w:val="95"/>
        </w:rPr>
        <w:t xml:space="preserve"> </w:t>
      </w:r>
      <w:r w:rsidRPr="0049117A">
        <w:rPr>
          <w:w w:val="95"/>
        </w:rPr>
        <w:t>presta,</w:t>
      </w:r>
      <w:r w:rsidRPr="0049117A">
        <w:rPr>
          <w:spacing w:val="-27"/>
          <w:w w:val="95"/>
        </w:rPr>
        <w:t xml:space="preserve"> </w:t>
      </w:r>
      <w:r w:rsidRPr="0049117A">
        <w:rPr>
          <w:w w:val="95"/>
        </w:rPr>
        <w:t>los</w:t>
      </w:r>
      <w:r w:rsidRPr="0049117A">
        <w:rPr>
          <w:spacing w:val="-28"/>
          <w:w w:val="95"/>
        </w:rPr>
        <w:t xml:space="preserve"> </w:t>
      </w:r>
      <w:r w:rsidRPr="0049117A">
        <w:rPr>
          <w:w w:val="95"/>
        </w:rPr>
        <w:t>trámites</w:t>
      </w:r>
      <w:r w:rsidRPr="0049117A">
        <w:rPr>
          <w:spacing w:val="-28"/>
          <w:w w:val="95"/>
        </w:rPr>
        <w:t xml:space="preserve"> </w:t>
      </w:r>
      <w:r w:rsidRPr="0049117A">
        <w:rPr>
          <w:w w:val="95"/>
        </w:rPr>
        <w:t>académicos</w:t>
      </w:r>
      <w:r w:rsidRPr="0049117A">
        <w:rPr>
          <w:spacing w:val="-28"/>
          <w:w w:val="95"/>
        </w:rPr>
        <w:t xml:space="preserve"> </w:t>
      </w:r>
      <w:r w:rsidRPr="0049117A">
        <w:rPr>
          <w:w w:val="95"/>
        </w:rPr>
        <w:t>y</w:t>
      </w:r>
      <w:r w:rsidRPr="0049117A">
        <w:rPr>
          <w:spacing w:val="-27"/>
          <w:w w:val="95"/>
        </w:rPr>
        <w:t xml:space="preserve"> </w:t>
      </w:r>
      <w:r w:rsidRPr="0049117A">
        <w:rPr>
          <w:w w:val="95"/>
        </w:rPr>
        <w:t>administrativos</w:t>
      </w:r>
      <w:r w:rsidRPr="0049117A">
        <w:rPr>
          <w:spacing w:val="-29"/>
          <w:w w:val="95"/>
        </w:rPr>
        <w:t xml:space="preserve"> </w:t>
      </w:r>
      <w:r w:rsidRPr="0049117A">
        <w:rPr>
          <w:w w:val="95"/>
        </w:rPr>
        <w:t>asociados</w:t>
      </w:r>
      <w:r w:rsidRPr="0049117A">
        <w:rPr>
          <w:spacing w:val="-28"/>
          <w:w w:val="95"/>
        </w:rPr>
        <w:t xml:space="preserve"> </w:t>
      </w:r>
      <w:r w:rsidRPr="0049117A">
        <w:rPr>
          <w:w w:val="95"/>
        </w:rPr>
        <w:t>y todos</w:t>
      </w:r>
      <w:r w:rsidRPr="0049117A">
        <w:rPr>
          <w:spacing w:val="-15"/>
          <w:w w:val="95"/>
        </w:rPr>
        <w:t xml:space="preserve"> </w:t>
      </w:r>
      <w:r w:rsidRPr="0049117A">
        <w:rPr>
          <w:w w:val="95"/>
        </w:rPr>
        <w:t>aquellos</w:t>
      </w:r>
      <w:r w:rsidRPr="0049117A">
        <w:rPr>
          <w:spacing w:val="-14"/>
          <w:w w:val="95"/>
        </w:rPr>
        <w:t xml:space="preserve"> </w:t>
      </w:r>
      <w:r w:rsidRPr="0049117A">
        <w:rPr>
          <w:w w:val="95"/>
        </w:rPr>
        <w:t>asuntos</w:t>
      </w:r>
      <w:r w:rsidRPr="0049117A">
        <w:rPr>
          <w:spacing w:val="-14"/>
          <w:w w:val="95"/>
        </w:rPr>
        <w:t xml:space="preserve"> </w:t>
      </w:r>
      <w:r w:rsidRPr="0049117A">
        <w:rPr>
          <w:w w:val="95"/>
        </w:rPr>
        <w:t>que</w:t>
      </w:r>
      <w:r w:rsidRPr="0049117A">
        <w:rPr>
          <w:spacing w:val="-13"/>
          <w:w w:val="95"/>
        </w:rPr>
        <w:t xml:space="preserve"> </w:t>
      </w:r>
      <w:r w:rsidRPr="0049117A">
        <w:rPr>
          <w:w w:val="95"/>
        </w:rPr>
        <w:t>propendan</w:t>
      </w:r>
      <w:r w:rsidRPr="0049117A">
        <w:rPr>
          <w:spacing w:val="-13"/>
          <w:w w:val="95"/>
        </w:rPr>
        <w:t xml:space="preserve"> </w:t>
      </w:r>
      <w:r w:rsidRPr="0049117A">
        <w:rPr>
          <w:w w:val="95"/>
        </w:rPr>
        <w:t>por</w:t>
      </w:r>
      <w:r w:rsidRPr="0049117A">
        <w:rPr>
          <w:spacing w:val="-14"/>
          <w:w w:val="95"/>
        </w:rPr>
        <w:t xml:space="preserve"> </w:t>
      </w:r>
      <w:r w:rsidRPr="0049117A">
        <w:rPr>
          <w:w w:val="95"/>
        </w:rPr>
        <w:t>el</w:t>
      </w:r>
      <w:r w:rsidRPr="0049117A">
        <w:rPr>
          <w:spacing w:val="-14"/>
          <w:w w:val="95"/>
        </w:rPr>
        <w:t xml:space="preserve"> </w:t>
      </w:r>
      <w:r w:rsidRPr="0049117A">
        <w:rPr>
          <w:w w:val="95"/>
        </w:rPr>
        <w:t>mejoramiento</w:t>
      </w:r>
      <w:r w:rsidRPr="0049117A">
        <w:rPr>
          <w:spacing w:val="-15"/>
          <w:w w:val="95"/>
        </w:rPr>
        <w:t xml:space="preserve"> </w:t>
      </w:r>
      <w:r w:rsidRPr="0049117A">
        <w:rPr>
          <w:w w:val="95"/>
        </w:rPr>
        <w:t>continuo</w:t>
      </w:r>
      <w:r w:rsidRPr="0049117A">
        <w:rPr>
          <w:spacing w:val="-15"/>
          <w:w w:val="95"/>
        </w:rPr>
        <w:t xml:space="preserve"> </w:t>
      </w:r>
      <w:r w:rsidRPr="0049117A">
        <w:rPr>
          <w:w w:val="95"/>
        </w:rPr>
        <w:t>de</w:t>
      </w:r>
      <w:r w:rsidRPr="0049117A">
        <w:rPr>
          <w:spacing w:val="-13"/>
          <w:w w:val="95"/>
        </w:rPr>
        <w:t xml:space="preserve"> </w:t>
      </w:r>
      <w:r w:rsidRPr="0049117A">
        <w:rPr>
          <w:w w:val="95"/>
        </w:rPr>
        <w:t>la</w:t>
      </w:r>
      <w:r w:rsidRPr="0049117A">
        <w:rPr>
          <w:spacing w:val="-14"/>
          <w:w w:val="95"/>
        </w:rPr>
        <w:t xml:space="preserve"> </w:t>
      </w:r>
      <w:r w:rsidRPr="0049117A">
        <w:rPr>
          <w:w w:val="95"/>
        </w:rPr>
        <w:t>Institución</w:t>
      </w:r>
      <w:r w:rsidRPr="0049117A">
        <w:rPr>
          <w:spacing w:val="-14"/>
          <w:w w:val="95"/>
        </w:rPr>
        <w:t xml:space="preserve"> </w:t>
      </w:r>
      <w:r w:rsidRPr="0049117A">
        <w:rPr>
          <w:w w:val="95"/>
        </w:rPr>
        <w:t>y</w:t>
      </w:r>
      <w:r w:rsidRPr="0049117A">
        <w:rPr>
          <w:spacing w:val="-13"/>
          <w:w w:val="95"/>
        </w:rPr>
        <w:t xml:space="preserve"> </w:t>
      </w:r>
      <w:r w:rsidRPr="0049117A">
        <w:rPr>
          <w:w w:val="95"/>
        </w:rPr>
        <w:t xml:space="preserve">el </w:t>
      </w:r>
      <w:r w:rsidRPr="0049117A">
        <w:t>cumplimiento</w:t>
      </w:r>
      <w:r w:rsidRPr="0049117A">
        <w:rPr>
          <w:spacing w:val="-20"/>
        </w:rPr>
        <w:t xml:space="preserve"> </w:t>
      </w:r>
      <w:r w:rsidRPr="0049117A">
        <w:t>de</w:t>
      </w:r>
      <w:r w:rsidRPr="0049117A">
        <w:rPr>
          <w:spacing w:val="-20"/>
        </w:rPr>
        <w:t xml:space="preserve"> </w:t>
      </w:r>
      <w:r w:rsidRPr="0049117A">
        <w:t>los</w:t>
      </w:r>
      <w:r w:rsidRPr="0049117A">
        <w:rPr>
          <w:spacing w:val="-19"/>
        </w:rPr>
        <w:t xml:space="preserve"> </w:t>
      </w:r>
      <w:r w:rsidRPr="0049117A">
        <w:t>derechos</w:t>
      </w:r>
      <w:r w:rsidRPr="0049117A">
        <w:rPr>
          <w:spacing w:val="-19"/>
        </w:rPr>
        <w:t xml:space="preserve"> </w:t>
      </w:r>
      <w:r w:rsidRPr="0049117A">
        <w:t>constitucionales</w:t>
      </w:r>
      <w:r w:rsidRPr="0049117A">
        <w:rPr>
          <w:spacing w:val="-20"/>
        </w:rPr>
        <w:t xml:space="preserve"> </w:t>
      </w:r>
      <w:r w:rsidRPr="0049117A">
        <w:t>y</w:t>
      </w:r>
      <w:r w:rsidRPr="0049117A">
        <w:rPr>
          <w:spacing w:val="-20"/>
        </w:rPr>
        <w:t xml:space="preserve"> </w:t>
      </w:r>
      <w:r w:rsidRPr="0049117A">
        <w:t>legales.</w:t>
      </w:r>
    </w:p>
    <w:p w14:paraId="3A7982ED" w14:textId="77777777" w:rsidR="007E02CE" w:rsidRDefault="007E02CE" w:rsidP="007E02CE">
      <w:pPr>
        <w:pStyle w:val="Textocomentario"/>
        <w:rPr>
          <w:rFonts w:ascii="Arial" w:hAnsi="Arial" w:cs="Arial"/>
          <w:sz w:val="24"/>
          <w:szCs w:val="24"/>
        </w:rPr>
      </w:pPr>
    </w:p>
    <w:p w14:paraId="791816AA" w14:textId="24FDDFA5" w:rsidR="007E02CE" w:rsidRPr="007E02CE" w:rsidRDefault="007E02CE" w:rsidP="007E02CE">
      <w:pPr>
        <w:pStyle w:val="Textocomentario"/>
        <w:rPr>
          <w:rFonts w:ascii="Arial" w:hAnsi="Arial" w:cs="Arial"/>
          <w:sz w:val="24"/>
          <w:szCs w:val="24"/>
        </w:rPr>
      </w:pPr>
      <w:r w:rsidRPr="007E02CE">
        <w:rPr>
          <w:rFonts w:ascii="Arial" w:hAnsi="Arial" w:cs="Arial"/>
          <w:sz w:val="24"/>
          <w:szCs w:val="24"/>
        </w:rPr>
        <w:t>En la actualidad se está realizando una capacitación de cultura de servicio que se lleva a cabo con directivos y nivel asistencial, de donde saldrá el manual de cultura organizacional y el modelo de liderazgo</w:t>
      </w:r>
    </w:p>
    <w:p w14:paraId="43F1FAE1" w14:textId="77777777" w:rsidR="007E02CE" w:rsidRDefault="007E02CE" w:rsidP="00B03E83">
      <w:pPr>
        <w:pStyle w:val="Textoindependiente"/>
        <w:spacing w:before="55" w:line="292" w:lineRule="auto"/>
        <w:ind w:right="215"/>
        <w:jc w:val="both"/>
      </w:pPr>
    </w:p>
    <w:p w14:paraId="1A8790F6" w14:textId="62A08A99" w:rsidR="00532214" w:rsidRPr="0049117A" w:rsidRDefault="00532214" w:rsidP="00B03E83">
      <w:pPr>
        <w:pStyle w:val="Textoindependiente"/>
        <w:spacing w:before="55" w:line="292" w:lineRule="auto"/>
        <w:ind w:right="215"/>
        <w:jc w:val="both"/>
      </w:pPr>
      <w:r w:rsidRPr="0049117A">
        <w:t>Este proyecto incluirá las siguientes actividades:</w:t>
      </w:r>
    </w:p>
    <w:p w14:paraId="5DD0F4C6" w14:textId="77777777" w:rsidR="00532214" w:rsidRPr="0049117A" w:rsidRDefault="00532214" w:rsidP="00532214">
      <w:pPr>
        <w:pStyle w:val="Textoindependiente"/>
        <w:numPr>
          <w:ilvl w:val="0"/>
          <w:numId w:val="7"/>
        </w:numPr>
        <w:spacing w:before="55" w:line="292" w:lineRule="auto"/>
        <w:ind w:right="215"/>
        <w:jc w:val="both"/>
      </w:pPr>
      <w:r w:rsidRPr="0049117A">
        <w:t xml:space="preserve">Evaluar el recurso humano necesario para fortalecer el </w:t>
      </w:r>
      <w:r w:rsidRPr="0049117A">
        <w:rPr>
          <w:w w:val="95"/>
        </w:rPr>
        <w:t>equipo</w:t>
      </w:r>
      <w:r w:rsidRPr="0049117A">
        <w:rPr>
          <w:spacing w:val="-27"/>
          <w:w w:val="95"/>
        </w:rPr>
        <w:t xml:space="preserve"> </w:t>
      </w:r>
      <w:r w:rsidRPr="0049117A">
        <w:rPr>
          <w:w w:val="95"/>
        </w:rPr>
        <w:t>de</w:t>
      </w:r>
      <w:r w:rsidRPr="0049117A">
        <w:rPr>
          <w:spacing w:val="-25"/>
          <w:w w:val="95"/>
        </w:rPr>
        <w:t xml:space="preserve"> </w:t>
      </w:r>
      <w:r w:rsidRPr="0049117A">
        <w:rPr>
          <w:w w:val="95"/>
        </w:rPr>
        <w:t>Atención</w:t>
      </w:r>
      <w:r w:rsidRPr="0049117A">
        <w:rPr>
          <w:spacing w:val="-27"/>
          <w:w w:val="95"/>
        </w:rPr>
        <w:t xml:space="preserve"> </w:t>
      </w:r>
      <w:r w:rsidRPr="0049117A">
        <w:rPr>
          <w:w w:val="95"/>
        </w:rPr>
        <w:t>al</w:t>
      </w:r>
      <w:r w:rsidRPr="0049117A">
        <w:rPr>
          <w:spacing w:val="-26"/>
          <w:w w:val="95"/>
        </w:rPr>
        <w:t xml:space="preserve"> </w:t>
      </w:r>
      <w:r w:rsidRPr="0049117A">
        <w:rPr>
          <w:w w:val="95"/>
        </w:rPr>
        <w:t>Ciudadano.</w:t>
      </w:r>
    </w:p>
    <w:p w14:paraId="344B2DBE" w14:textId="77777777" w:rsidR="00532214" w:rsidRPr="0049117A" w:rsidRDefault="00532214" w:rsidP="00532214">
      <w:pPr>
        <w:pStyle w:val="Textoindependiente"/>
        <w:numPr>
          <w:ilvl w:val="0"/>
          <w:numId w:val="7"/>
        </w:numPr>
        <w:spacing w:before="55" w:line="292" w:lineRule="auto"/>
        <w:ind w:right="215"/>
        <w:jc w:val="both"/>
      </w:pPr>
      <w:r w:rsidRPr="0049117A">
        <w:rPr>
          <w:w w:val="90"/>
        </w:rPr>
        <w:t xml:space="preserve">Asignación del espacio físico de </w:t>
      </w:r>
      <w:r w:rsidRPr="0049117A">
        <w:t>atención al ciudadano.</w:t>
      </w:r>
    </w:p>
    <w:p w14:paraId="43269562" w14:textId="77777777" w:rsidR="00532214" w:rsidRPr="0049117A" w:rsidRDefault="00532214" w:rsidP="00532214">
      <w:pPr>
        <w:pStyle w:val="Textoindependiente"/>
        <w:numPr>
          <w:ilvl w:val="0"/>
          <w:numId w:val="7"/>
        </w:numPr>
        <w:spacing w:before="55" w:line="292" w:lineRule="auto"/>
        <w:ind w:right="215"/>
        <w:jc w:val="both"/>
      </w:pPr>
      <w:r w:rsidRPr="0049117A">
        <w:rPr>
          <w:w w:val="95"/>
        </w:rPr>
        <w:t xml:space="preserve">Adecuación del portal web para las personas con discapacidad </w:t>
      </w:r>
      <w:r w:rsidRPr="0049117A">
        <w:t>visual</w:t>
      </w:r>
    </w:p>
    <w:p w14:paraId="3A3DB5C1" w14:textId="77777777" w:rsidR="00532214" w:rsidRPr="0049117A" w:rsidRDefault="00532214" w:rsidP="00532214">
      <w:pPr>
        <w:pStyle w:val="Textoindependiente"/>
        <w:numPr>
          <w:ilvl w:val="0"/>
          <w:numId w:val="7"/>
        </w:numPr>
        <w:spacing w:before="55" w:line="292" w:lineRule="auto"/>
        <w:ind w:right="215"/>
        <w:jc w:val="both"/>
      </w:pPr>
      <w:r w:rsidRPr="0049117A">
        <w:t xml:space="preserve">Implementar convenio con el centro de relevo para facilitar la Atención al </w:t>
      </w:r>
      <w:r w:rsidRPr="0049117A">
        <w:lastRenderedPageBreak/>
        <w:t>Ciudadano a personas con discapacidad auditiva en los servicios que presta la institución.</w:t>
      </w:r>
    </w:p>
    <w:p w14:paraId="6C728F31" w14:textId="77777777" w:rsidR="00532214" w:rsidRPr="0049117A" w:rsidRDefault="00532214" w:rsidP="00532214">
      <w:pPr>
        <w:pStyle w:val="Textoindependiente"/>
        <w:numPr>
          <w:ilvl w:val="0"/>
          <w:numId w:val="7"/>
        </w:numPr>
        <w:spacing w:before="55" w:line="292" w:lineRule="auto"/>
        <w:ind w:right="215"/>
        <w:jc w:val="both"/>
      </w:pPr>
      <w:r w:rsidRPr="0049117A">
        <w:t>Mejorar la aplicación de PQRSD</w:t>
      </w:r>
    </w:p>
    <w:p w14:paraId="01EC4217" w14:textId="77777777" w:rsidR="00532214" w:rsidRPr="0049117A" w:rsidRDefault="00532214" w:rsidP="00532214">
      <w:pPr>
        <w:pStyle w:val="Textoindependiente"/>
        <w:numPr>
          <w:ilvl w:val="0"/>
          <w:numId w:val="7"/>
        </w:numPr>
        <w:spacing w:before="55" w:line="292" w:lineRule="auto"/>
        <w:ind w:right="215"/>
        <w:jc w:val="both"/>
      </w:pPr>
      <w:r w:rsidRPr="0049117A">
        <w:t>Implementar otros canales de comunicación con los ciudadanos, de acuerdo a las características y necesidades de los ciudadanos: Chat, redes sociales entre otros.</w:t>
      </w:r>
    </w:p>
    <w:p w14:paraId="5FB0266C" w14:textId="77777777" w:rsidR="00532214" w:rsidRPr="0049117A" w:rsidRDefault="00532214" w:rsidP="00532214">
      <w:pPr>
        <w:pStyle w:val="Textoindependiente"/>
        <w:numPr>
          <w:ilvl w:val="0"/>
          <w:numId w:val="7"/>
        </w:numPr>
        <w:spacing w:before="55" w:line="292" w:lineRule="auto"/>
        <w:ind w:right="215"/>
        <w:jc w:val="both"/>
      </w:pPr>
      <w:r w:rsidRPr="0049117A">
        <w:t>Fortalecer las competencias de los servidores públicos que atienden directamente los ciudadanos y promover la calidad en el servicio.</w:t>
      </w:r>
    </w:p>
    <w:p w14:paraId="03BEF4AD" w14:textId="77777777" w:rsidR="00532214" w:rsidRPr="0049117A" w:rsidRDefault="00532214" w:rsidP="00532214">
      <w:pPr>
        <w:pStyle w:val="Textoindependiente"/>
        <w:numPr>
          <w:ilvl w:val="0"/>
          <w:numId w:val="7"/>
        </w:numPr>
        <w:spacing w:before="55" w:line="292" w:lineRule="auto"/>
        <w:ind w:right="215"/>
        <w:jc w:val="both"/>
      </w:pPr>
      <w:r w:rsidRPr="0049117A">
        <w:t>Incentivar a los servidores públicos que atienden servicio al ciudadano.</w:t>
      </w:r>
    </w:p>
    <w:p w14:paraId="4FBD497E" w14:textId="77777777" w:rsidR="00532214" w:rsidRPr="0049117A" w:rsidRDefault="00532214" w:rsidP="00532214">
      <w:pPr>
        <w:pStyle w:val="Textoindependiente"/>
        <w:numPr>
          <w:ilvl w:val="0"/>
          <w:numId w:val="7"/>
        </w:numPr>
        <w:spacing w:before="55" w:line="292" w:lineRule="auto"/>
        <w:ind w:right="215"/>
        <w:jc w:val="both"/>
      </w:pPr>
      <w:r w:rsidRPr="0049117A">
        <w:t>Revisión del manual de atención al ciudadano para mejorar las prioridades en las peticiones presentadas e implementar control en el aplicativo de atención a PQRS</w:t>
      </w:r>
      <w:r w:rsidR="00B679FF">
        <w:t>F</w:t>
      </w:r>
      <w:r w:rsidRPr="0049117A">
        <w:t>D.</w:t>
      </w:r>
    </w:p>
    <w:p w14:paraId="2BB94CE7" w14:textId="77777777" w:rsidR="00532214" w:rsidRPr="0049117A" w:rsidRDefault="00532214" w:rsidP="00532214">
      <w:pPr>
        <w:pStyle w:val="Textoindependiente"/>
        <w:numPr>
          <w:ilvl w:val="0"/>
          <w:numId w:val="7"/>
        </w:numPr>
        <w:spacing w:before="55" w:line="292" w:lineRule="auto"/>
        <w:ind w:right="215"/>
        <w:jc w:val="both"/>
      </w:pPr>
      <w:r w:rsidRPr="0049117A">
        <w:t>Realizar campañas informativas sobre la responsabilidad de los servidores públicos frente a los derechos de los ciudadanos</w:t>
      </w:r>
      <w:r w:rsidR="001C0B1A" w:rsidRPr="0049117A">
        <w:t>.</w:t>
      </w:r>
    </w:p>
    <w:p w14:paraId="7EC8037E" w14:textId="77777777" w:rsidR="001C0B1A" w:rsidRPr="0049117A" w:rsidRDefault="001C0B1A" w:rsidP="001C0B1A">
      <w:pPr>
        <w:pStyle w:val="Textoindependiente"/>
        <w:numPr>
          <w:ilvl w:val="0"/>
          <w:numId w:val="7"/>
        </w:numPr>
        <w:spacing w:before="55" w:line="292" w:lineRule="auto"/>
        <w:ind w:right="215"/>
        <w:jc w:val="both"/>
      </w:pPr>
      <w:r w:rsidRPr="0049117A">
        <w:t>Elaboración y Socialización del Manual de la política de protección de datos personales.</w:t>
      </w:r>
    </w:p>
    <w:p w14:paraId="5A3B0736" w14:textId="77777777" w:rsidR="001C0B1A" w:rsidRPr="0049117A" w:rsidRDefault="001C0B1A" w:rsidP="001C0B1A">
      <w:pPr>
        <w:pStyle w:val="Textoindependiente"/>
        <w:numPr>
          <w:ilvl w:val="0"/>
          <w:numId w:val="7"/>
        </w:numPr>
        <w:spacing w:before="55" w:line="292" w:lineRule="auto"/>
        <w:ind w:right="215"/>
        <w:jc w:val="both"/>
      </w:pPr>
      <w:r w:rsidRPr="0049117A">
        <w:t>Caracterizar a los ciudadanos, usuarios y grupos de interés.</w:t>
      </w:r>
    </w:p>
    <w:p w14:paraId="259087FF" w14:textId="77777777" w:rsidR="001C0B1A" w:rsidRPr="0049117A" w:rsidRDefault="001C0B1A" w:rsidP="001C0B1A">
      <w:pPr>
        <w:pStyle w:val="Textoindependiente"/>
        <w:numPr>
          <w:ilvl w:val="0"/>
          <w:numId w:val="7"/>
        </w:numPr>
        <w:spacing w:before="55" w:line="292" w:lineRule="auto"/>
        <w:ind w:right="215"/>
        <w:jc w:val="both"/>
      </w:pPr>
      <w:r w:rsidRPr="0049117A">
        <w:t>Revisar de la pertinencia de los canales, mecanismos de información y comunicación empleados por la Universidad.</w:t>
      </w:r>
    </w:p>
    <w:p w14:paraId="34BE1243" w14:textId="77777777" w:rsidR="001C0B1A" w:rsidRPr="0049117A" w:rsidRDefault="001C0B1A" w:rsidP="001C0B1A">
      <w:pPr>
        <w:pStyle w:val="Textoindependiente"/>
        <w:numPr>
          <w:ilvl w:val="0"/>
          <w:numId w:val="7"/>
        </w:numPr>
        <w:spacing w:before="55" w:line="292" w:lineRule="auto"/>
        <w:ind w:right="215"/>
        <w:jc w:val="both"/>
      </w:pPr>
      <w:r w:rsidRPr="0049117A">
        <w:t>Realizar encuestas de percepción de los ciudadanos con respecto a los servicios que presta la Universidad.</w:t>
      </w:r>
    </w:p>
    <w:p w14:paraId="7ACF58E5" w14:textId="77777777" w:rsidR="00B03E83" w:rsidRPr="0049117A" w:rsidRDefault="001C0B1A" w:rsidP="001C0B1A">
      <w:pPr>
        <w:pStyle w:val="Textoindependiente"/>
        <w:numPr>
          <w:ilvl w:val="0"/>
          <w:numId w:val="7"/>
        </w:numPr>
        <w:spacing w:line="292" w:lineRule="auto"/>
        <w:ind w:right="215"/>
        <w:jc w:val="both"/>
      </w:pPr>
      <w:r w:rsidRPr="0049117A">
        <w:t>Realizar encuestas de percepción a los servidores públicos, respecto de los aspectos a mejorar por la institución para garantizar la adecuada prestación de servicios a los ciudadanos.</w:t>
      </w:r>
    </w:p>
    <w:p w14:paraId="7F92511C" w14:textId="77777777" w:rsidR="001C0B1A" w:rsidRPr="0049117A" w:rsidRDefault="001C0B1A" w:rsidP="001C0B1A">
      <w:pPr>
        <w:pStyle w:val="Textoindependiente"/>
        <w:spacing w:line="292" w:lineRule="auto"/>
        <w:ind w:left="720" w:right="215"/>
        <w:jc w:val="both"/>
      </w:pPr>
    </w:p>
    <w:p w14:paraId="2B3E8C32" w14:textId="77777777" w:rsidR="001C0B1A" w:rsidRPr="0049117A" w:rsidRDefault="001C0B1A" w:rsidP="001C0B1A">
      <w:pPr>
        <w:pStyle w:val="Textoindependiente"/>
        <w:spacing w:line="292" w:lineRule="auto"/>
        <w:jc w:val="both"/>
        <w:rPr>
          <w:b/>
        </w:rPr>
      </w:pPr>
      <w:r w:rsidRPr="0049117A">
        <w:rPr>
          <w:b/>
        </w:rPr>
        <w:t>Mecanismos de Transparencia y Acceso a la información</w:t>
      </w:r>
    </w:p>
    <w:p w14:paraId="199518BB" w14:textId="77777777" w:rsidR="00E404FA" w:rsidRPr="0049117A" w:rsidRDefault="00E404FA" w:rsidP="001C0B1A">
      <w:pPr>
        <w:pStyle w:val="Textoindependiente"/>
        <w:spacing w:line="292" w:lineRule="auto"/>
        <w:jc w:val="both"/>
        <w:rPr>
          <w:b/>
        </w:rPr>
      </w:pPr>
    </w:p>
    <w:p w14:paraId="07E28B1D" w14:textId="77777777" w:rsidR="00E404FA" w:rsidRPr="0049117A" w:rsidRDefault="00E404FA" w:rsidP="00E404FA">
      <w:pPr>
        <w:pStyle w:val="Textoindependiente"/>
        <w:spacing w:line="292" w:lineRule="auto"/>
        <w:jc w:val="both"/>
        <w:rPr>
          <w:lang w:bidi="es-CO"/>
        </w:rPr>
      </w:pPr>
      <w:r w:rsidRPr="0049117A">
        <w:rPr>
          <w:lang w:bidi="es-CO"/>
        </w:rPr>
        <w:t>Acorde con lo definido por la Ley 1712 del 6 de marzo de 2014, la Institución plantea las siguientes acciones encaminadas al fortalecimiento del derecho de acceso a la información pública tanto en la gestión administrativa, como en los servidores públicos y ciudadanos</w:t>
      </w:r>
      <w:r w:rsidR="00505318" w:rsidRPr="0049117A">
        <w:rPr>
          <w:lang w:bidi="es-CO"/>
        </w:rPr>
        <w:t>, de manera recurrente</w:t>
      </w:r>
      <w:r w:rsidRPr="0049117A">
        <w:rPr>
          <w:lang w:bidi="es-CO"/>
        </w:rPr>
        <w:t>:</w:t>
      </w:r>
    </w:p>
    <w:p w14:paraId="18FF8E76" w14:textId="77777777" w:rsidR="00505318" w:rsidRPr="0049117A" w:rsidRDefault="00505318" w:rsidP="00E404FA">
      <w:pPr>
        <w:pStyle w:val="Textoindependiente"/>
        <w:spacing w:line="292" w:lineRule="auto"/>
        <w:jc w:val="both"/>
        <w:rPr>
          <w:lang w:bidi="es-CO"/>
        </w:rPr>
      </w:pPr>
    </w:p>
    <w:p w14:paraId="1F08FDD1" w14:textId="77777777" w:rsidR="00505318" w:rsidRPr="0049117A" w:rsidRDefault="00505318" w:rsidP="00505318">
      <w:pPr>
        <w:pStyle w:val="Textoindependiente"/>
        <w:numPr>
          <w:ilvl w:val="0"/>
          <w:numId w:val="8"/>
        </w:numPr>
        <w:spacing w:line="292" w:lineRule="auto"/>
        <w:jc w:val="both"/>
        <w:rPr>
          <w:lang w:bidi="es-CO"/>
        </w:rPr>
      </w:pPr>
      <w:r w:rsidRPr="0049117A">
        <w:rPr>
          <w:lang w:bidi="es-CO"/>
        </w:rPr>
        <w:t>Publicación y actualización de información pública</w:t>
      </w:r>
    </w:p>
    <w:p w14:paraId="36FDF033" w14:textId="77777777" w:rsidR="00505318" w:rsidRPr="0049117A" w:rsidRDefault="00505318" w:rsidP="00505318">
      <w:pPr>
        <w:pStyle w:val="Textoindependiente"/>
        <w:numPr>
          <w:ilvl w:val="0"/>
          <w:numId w:val="8"/>
        </w:numPr>
        <w:spacing w:line="292" w:lineRule="auto"/>
        <w:jc w:val="both"/>
        <w:rPr>
          <w:lang w:bidi="es-CO"/>
        </w:rPr>
      </w:pPr>
      <w:r w:rsidRPr="0049117A">
        <w:rPr>
          <w:lang w:bidi="es-CO"/>
        </w:rPr>
        <w:lastRenderedPageBreak/>
        <w:t>Implementación de instrumentos para la gestión de la información en el marco del programa de gestión documental</w:t>
      </w:r>
    </w:p>
    <w:p w14:paraId="46F4B3FC" w14:textId="77777777" w:rsidR="00505318" w:rsidRPr="0049117A" w:rsidRDefault="00505318" w:rsidP="00505318">
      <w:pPr>
        <w:pStyle w:val="Textoindependiente"/>
        <w:numPr>
          <w:ilvl w:val="0"/>
          <w:numId w:val="8"/>
        </w:numPr>
        <w:spacing w:line="292" w:lineRule="auto"/>
        <w:jc w:val="both"/>
        <w:rPr>
          <w:lang w:bidi="es-CO"/>
        </w:rPr>
      </w:pPr>
      <w:r w:rsidRPr="0049117A">
        <w:rPr>
          <w:lang w:bidi="es-CO"/>
        </w:rPr>
        <w:t>Adecuación del portal web para mejorar condiciones de accesibilidad</w:t>
      </w:r>
    </w:p>
    <w:p w14:paraId="34A9B41F" w14:textId="77777777" w:rsidR="00532214" w:rsidRDefault="00505318" w:rsidP="00505318">
      <w:pPr>
        <w:pStyle w:val="Textoindependiente"/>
        <w:numPr>
          <w:ilvl w:val="0"/>
          <w:numId w:val="8"/>
        </w:numPr>
        <w:spacing w:line="292" w:lineRule="auto"/>
        <w:jc w:val="both"/>
        <w:rPr>
          <w:lang w:bidi="es-CO"/>
        </w:rPr>
      </w:pPr>
      <w:r w:rsidRPr="0049117A">
        <w:rPr>
          <w:lang w:bidi="es-CO"/>
        </w:rPr>
        <w:t>Publicación de información sobre peticiones de información en el marco del sistema de atención al ciudadano (Incluye análisis de la información)</w:t>
      </w:r>
    </w:p>
    <w:p w14:paraId="6D6FE07A" w14:textId="77777777" w:rsidR="00505318" w:rsidRDefault="00AB6B27" w:rsidP="00505318">
      <w:pPr>
        <w:pStyle w:val="Textoindependiente"/>
        <w:numPr>
          <w:ilvl w:val="0"/>
          <w:numId w:val="8"/>
        </w:numPr>
        <w:spacing w:line="292" w:lineRule="auto"/>
        <w:jc w:val="both"/>
        <w:rPr>
          <w:lang w:bidi="es-CO"/>
        </w:rPr>
      </w:pPr>
      <w:r>
        <w:rPr>
          <w:lang w:bidi="es-CO"/>
        </w:rPr>
        <w:t>Otros medios de difusión de información especifican</w:t>
      </w:r>
      <w:r w:rsidR="00B679FF">
        <w:rPr>
          <w:lang w:bidi="es-CO"/>
        </w:rPr>
        <w:t>.</w:t>
      </w:r>
    </w:p>
    <w:p w14:paraId="780392A4" w14:textId="77777777" w:rsidR="00B679FF" w:rsidRDefault="00B679FF" w:rsidP="00B679FF">
      <w:pPr>
        <w:pStyle w:val="Textoindependiente"/>
        <w:spacing w:line="292" w:lineRule="auto"/>
        <w:ind w:left="720"/>
        <w:jc w:val="both"/>
        <w:rPr>
          <w:lang w:bidi="es-CO"/>
        </w:rPr>
      </w:pPr>
    </w:p>
    <w:p w14:paraId="4B4D20CF" w14:textId="77777777" w:rsidR="00505318" w:rsidRDefault="00505318" w:rsidP="00505318">
      <w:pPr>
        <w:pStyle w:val="Textoindependiente"/>
        <w:numPr>
          <w:ilvl w:val="1"/>
          <w:numId w:val="6"/>
        </w:numPr>
        <w:spacing w:line="292" w:lineRule="auto"/>
        <w:jc w:val="both"/>
        <w:rPr>
          <w:b/>
          <w:lang w:bidi="es-CO"/>
        </w:rPr>
      </w:pPr>
      <w:r w:rsidRPr="0049117A">
        <w:rPr>
          <w:b/>
          <w:lang w:bidi="es-CO"/>
        </w:rPr>
        <w:t>Por tipo de solicitud.</w:t>
      </w:r>
    </w:p>
    <w:p w14:paraId="68F08601" w14:textId="77777777" w:rsidR="001A3908" w:rsidRPr="0049117A" w:rsidRDefault="001A3908" w:rsidP="00A54AB3">
      <w:pPr>
        <w:pStyle w:val="Textoindependiente"/>
        <w:numPr>
          <w:ilvl w:val="2"/>
          <w:numId w:val="6"/>
        </w:numPr>
        <w:spacing w:line="292" w:lineRule="auto"/>
        <w:jc w:val="both"/>
        <w:rPr>
          <w:b/>
          <w:lang w:val="es-CO" w:bidi="es-CO"/>
        </w:rPr>
      </w:pPr>
      <w:r w:rsidRPr="0049117A">
        <w:rPr>
          <w:b/>
          <w:lang w:val="es-CO" w:bidi="es-CO"/>
        </w:rPr>
        <w:t xml:space="preserve">Peticiones, Quejas, Reclamos, </w:t>
      </w:r>
      <w:r w:rsidR="003F4B7A">
        <w:rPr>
          <w:b/>
          <w:lang w:val="es-CO" w:bidi="es-CO"/>
        </w:rPr>
        <w:t>Sugerencias,</w:t>
      </w:r>
      <w:r w:rsidR="00B679FF">
        <w:rPr>
          <w:b/>
          <w:lang w:val="es-CO" w:bidi="es-CO"/>
        </w:rPr>
        <w:t xml:space="preserve"> Felicitaciones y / o</w:t>
      </w:r>
      <w:r w:rsidR="003F4B7A">
        <w:rPr>
          <w:b/>
          <w:lang w:val="es-CO" w:bidi="es-CO"/>
        </w:rPr>
        <w:t xml:space="preserve"> </w:t>
      </w:r>
      <w:r w:rsidRPr="0049117A">
        <w:rPr>
          <w:b/>
          <w:lang w:val="es-CO" w:bidi="es-CO"/>
        </w:rPr>
        <w:t>Denuncias</w:t>
      </w:r>
      <w:r w:rsidR="00B679FF">
        <w:rPr>
          <w:b/>
          <w:lang w:val="es-CO" w:bidi="es-CO"/>
        </w:rPr>
        <w:t>.</w:t>
      </w:r>
    </w:p>
    <w:tbl>
      <w:tblPr>
        <w:tblW w:w="8788" w:type="dxa"/>
        <w:tblInd w:w="416" w:type="dxa"/>
        <w:tblBorders>
          <w:top w:val="single" w:sz="8" w:space="0" w:color="7F787B"/>
          <w:left w:val="single" w:sz="8" w:space="0" w:color="7F787B"/>
          <w:bottom w:val="single" w:sz="8" w:space="0" w:color="7F787B"/>
          <w:right w:val="single" w:sz="8" w:space="0" w:color="7F787B"/>
          <w:insideH w:val="single" w:sz="8" w:space="0" w:color="7F787B"/>
          <w:insideV w:val="single" w:sz="8" w:space="0" w:color="7F787B"/>
        </w:tblBorders>
        <w:tblLayout w:type="fixed"/>
        <w:tblLook w:val="01E0" w:firstRow="1" w:lastRow="1" w:firstColumn="1" w:lastColumn="1" w:noHBand="0" w:noVBand="0"/>
      </w:tblPr>
      <w:tblGrid>
        <w:gridCol w:w="1559"/>
        <w:gridCol w:w="2693"/>
        <w:gridCol w:w="2268"/>
        <w:gridCol w:w="2268"/>
      </w:tblGrid>
      <w:tr w:rsidR="001A3908" w:rsidRPr="0049117A" w14:paraId="2DCC0B58" w14:textId="77777777" w:rsidTr="001A3908">
        <w:trPr>
          <w:trHeight w:val="507"/>
        </w:trPr>
        <w:tc>
          <w:tcPr>
            <w:tcW w:w="1559" w:type="dxa"/>
            <w:shd w:val="clear" w:color="auto" w:fill="A8D08D" w:themeFill="accent6" w:themeFillTint="99"/>
          </w:tcPr>
          <w:p w14:paraId="6E51C846" w14:textId="77777777" w:rsidR="001A3908" w:rsidRPr="0049117A" w:rsidRDefault="001A3908" w:rsidP="001A3908">
            <w:pPr>
              <w:pStyle w:val="Textoindependiente"/>
              <w:spacing w:line="292" w:lineRule="auto"/>
              <w:jc w:val="both"/>
              <w:rPr>
                <w:b/>
              </w:rPr>
            </w:pPr>
            <w:r w:rsidRPr="0049117A">
              <w:rPr>
                <w:b/>
              </w:rPr>
              <w:t>MEDIO</w:t>
            </w:r>
          </w:p>
        </w:tc>
        <w:tc>
          <w:tcPr>
            <w:tcW w:w="2693" w:type="dxa"/>
            <w:shd w:val="clear" w:color="auto" w:fill="A8D08D" w:themeFill="accent6" w:themeFillTint="99"/>
          </w:tcPr>
          <w:p w14:paraId="527D258E" w14:textId="77777777" w:rsidR="001A3908" w:rsidRPr="0049117A" w:rsidRDefault="001A3908" w:rsidP="001A3908">
            <w:pPr>
              <w:pStyle w:val="Textoindependiente"/>
              <w:spacing w:line="292" w:lineRule="auto"/>
              <w:jc w:val="both"/>
              <w:rPr>
                <w:b/>
              </w:rPr>
            </w:pPr>
            <w:r w:rsidRPr="0049117A">
              <w:rPr>
                <w:b/>
              </w:rPr>
              <w:t>ESCENARIO</w:t>
            </w:r>
          </w:p>
        </w:tc>
        <w:tc>
          <w:tcPr>
            <w:tcW w:w="2268" w:type="dxa"/>
            <w:shd w:val="clear" w:color="auto" w:fill="A8D08D" w:themeFill="accent6" w:themeFillTint="99"/>
          </w:tcPr>
          <w:p w14:paraId="2616A9CE" w14:textId="77777777" w:rsidR="001A3908" w:rsidRPr="0049117A" w:rsidRDefault="001A3908" w:rsidP="001A3908">
            <w:pPr>
              <w:pStyle w:val="Textoindependiente"/>
              <w:spacing w:line="292" w:lineRule="auto"/>
              <w:jc w:val="both"/>
              <w:rPr>
                <w:b/>
              </w:rPr>
            </w:pPr>
            <w:r w:rsidRPr="0049117A">
              <w:rPr>
                <w:b/>
              </w:rPr>
              <w:t>UBICACIÓN</w:t>
            </w:r>
          </w:p>
        </w:tc>
        <w:tc>
          <w:tcPr>
            <w:tcW w:w="2268" w:type="dxa"/>
            <w:shd w:val="clear" w:color="auto" w:fill="A8D08D" w:themeFill="accent6" w:themeFillTint="99"/>
          </w:tcPr>
          <w:p w14:paraId="4E7D08EB" w14:textId="77777777" w:rsidR="001A3908" w:rsidRPr="0049117A" w:rsidRDefault="001A3908" w:rsidP="001A3908">
            <w:pPr>
              <w:pStyle w:val="Textoindependiente"/>
              <w:spacing w:line="292" w:lineRule="auto"/>
              <w:jc w:val="both"/>
              <w:rPr>
                <w:b/>
              </w:rPr>
            </w:pPr>
            <w:r w:rsidRPr="0049117A">
              <w:rPr>
                <w:b/>
              </w:rPr>
              <w:t>HORARIO DE ATENCIÓN</w:t>
            </w:r>
          </w:p>
        </w:tc>
      </w:tr>
      <w:tr w:rsidR="001A3908" w:rsidRPr="0049117A" w14:paraId="6374E778" w14:textId="77777777" w:rsidTr="0033707E">
        <w:trPr>
          <w:trHeight w:val="1157"/>
        </w:trPr>
        <w:tc>
          <w:tcPr>
            <w:tcW w:w="1559" w:type="dxa"/>
            <w:shd w:val="clear" w:color="auto" w:fill="A8D08D" w:themeFill="accent6" w:themeFillTint="99"/>
          </w:tcPr>
          <w:p w14:paraId="07DBFEFF" w14:textId="77777777" w:rsidR="001A3908" w:rsidRPr="0049117A" w:rsidRDefault="001A3908" w:rsidP="001A3908">
            <w:pPr>
              <w:pStyle w:val="Textoindependiente"/>
              <w:spacing w:line="292" w:lineRule="auto"/>
              <w:jc w:val="both"/>
              <w:rPr>
                <w:b/>
              </w:rPr>
            </w:pPr>
          </w:p>
          <w:p w14:paraId="1DD22FD1" w14:textId="77777777" w:rsidR="001A3908" w:rsidRPr="0049117A" w:rsidRDefault="001A3908" w:rsidP="001A3908">
            <w:pPr>
              <w:pStyle w:val="Textoindependiente"/>
              <w:spacing w:line="292" w:lineRule="auto"/>
              <w:jc w:val="both"/>
              <w:rPr>
                <w:b/>
              </w:rPr>
            </w:pPr>
          </w:p>
          <w:p w14:paraId="23811ABA" w14:textId="77777777" w:rsidR="001A3908" w:rsidRPr="0049117A" w:rsidRDefault="001A3908" w:rsidP="001A3908">
            <w:pPr>
              <w:pStyle w:val="Textoindependiente"/>
              <w:spacing w:line="292" w:lineRule="auto"/>
              <w:jc w:val="both"/>
              <w:rPr>
                <w:b/>
              </w:rPr>
            </w:pPr>
            <w:r w:rsidRPr="0049117A">
              <w:rPr>
                <w:b/>
              </w:rPr>
              <w:t>Presencial</w:t>
            </w:r>
          </w:p>
        </w:tc>
        <w:tc>
          <w:tcPr>
            <w:tcW w:w="2693" w:type="dxa"/>
          </w:tcPr>
          <w:p w14:paraId="2AEB1515" w14:textId="77777777" w:rsidR="001A3908" w:rsidRPr="0049117A" w:rsidRDefault="002A05BD" w:rsidP="001A3908">
            <w:pPr>
              <w:pStyle w:val="Textoindependiente"/>
              <w:jc w:val="both"/>
              <w:rPr>
                <w:b/>
                <w:i/>
              </w:rPr>
            </w:pPr>
            <w:proofErr w:type="spellStart"/>
            <w:r w:rsidRPr="0049117A">
              <w:rPr>
                <w:b/>
              </w:rPr>
              <w:t>Document</w:t>
            </w:r>
            <w:proofErr w:type="spellEnd"/>
          </w:p>
          <w:p w14:paraId="1794935C" w14:textId="77777777" w:rsidR="001A3908" w:rsidRPr="0049117A" w:rsidRDefault="001A3908" w:rsidP="001A3908">
            <w:pPr>
              <w:pStyle w:val="Textoindependiente"/>
              <w:spacing w:line="292" w:lineRule="auto"/>
              <w:jc w:val="both"/>
              <w:rPr>
                <w:b/>
              </w:rPr>
            </w:pPr>
            <w:r w:rsidRPr="0049117A">
              <w:rPr>
                <w:b/>
              </w:rPr>
              <w:t>En la ventanilla única de</w:t>
            </w:r>
            <w:r w:rsidR="0039153B" w:rsidRPr="0049117A">
              <w:rPr>
                <w:b/>
              </w:rPr>
              <w:t xml:space="preserve"> Atención al ciudadano</w:t>
            </w:r>
            <w:r w:rsidRPr="0049117A">
              <w:rPr>
                <w:b/>
              </w:rPr>
              <w:t>.</w:t>
            </w:r>
          </w:p>
        </w:tc>
        <w:tc>
          <w:tcPr>
            <w:tcW w:w="2268" w:type="dxa"/>
          </w:tcPr>
          <w:p w14:paraId="39E5E3E6" w14:textId="77777777" w:rsidR="001A3908" w:rsidRPr="0049117A" w:rsidRDefault="001A3908" w:rsidP="001A3908">
            <w:pPr>
              <w:pStyle w:val="Textoindependiente"/>
              <w:spacing w:line="292" w:lineRule="auto"/>
              <w:jc w:val="both"/>
              <w:rPr>
                <w:b/>
              </w:rPr>
            </w:pPr>
            <w:r w:rsidRPr="0049117A">
              <w:rPr>
                <w:b/>
              </w:rPr>
              <w:t>Campus Robledo:</w:t>
            </w:r>
          </w:p>
          <w:p w14:paraId="4364C03A" w14:textId="77777777" w:rsidR="001A3908" w:rsidRPr="0049117A" w:rsidRDefault="00B679FF" w:rsidP="001A3908">
            <w:pPr>
              <w:pStyle w:val="Textoindependiente"/>
              <w:spacing w:line="292" w:lineRule="auto"/>
              <w:jc w:val="both"/>
              <w:rPr>
                <w:b/>
              </w:rPr>
            </w:pPr>
            <w:r>
              <w:rPr>
                <w:b/>
              </w:rPr>
              <w:t xml:space="preserve">Tv. </w:t>
            </w:r>
            <w:r w:rsidR="002A05BD" w:rsidRPr="0049117A">
              <w:rPr>
                <w:b/>
              </w:rPr>
              <w:t>78 #</w:t>
            </w:r>
            <w:r>
              <w:rPr>
                <w:b/>
              </w:rPr>
              <w:t xml:space="preserve"> </w:t>
            </w:r>
            <w:r w:rsidR="002A05BD" w:rsidRPr="0049117A">
              <w:rPr>
                <w:b/>
              </w:rPr>
              <w:t>65-46</w:t>
            </w:r>
          </w:p>
          <w:p w14:paraId="0B2F4A77" w14:textId="77777777" w:rsidR="001A3908" w:rsidRPr="0049117A" w:rsidRDefault="002A05BD" w:rsidP="001A3908">
            <w:pPr>
              <w:pStyle w:val="Textoindependiente"/>
              <w:spacing w:line="292" w:lineRule="auto"/>
              <w:jc w:val="both"/>
              <w:rPr>
                <w:b/>
              </w:rPr>
            </w:pPr>
            <w:r w:rsidRPr="0049117A">
              <w:rPr>
                <w:b/>
              </w:rPr>
              <w:t>Atención</w:t>
            </w:r>
            <w:r w:rsidR="00FE2CDB" w:rsidRPr="0049117A">
              <w:rPr>
                <w:b/>
              </w:rPr>
              <w:t xml:space="preserve"> al usuario</w:t>
            </w:r>
            <w:r w:rsidR="00B679FF">
              <w:rPr>
                <w:b/>
              </w:rPr>
              <w:t>.</w:t>
            </w:r>
          </w:p>
        </w:tc>
        <w:tc>
          <w:tcPr>
            <w:tcW w:w="2268" w:type="dxa"/>
          </w:tcPr>
          <w:p w14:paraId="30485F18" w14:textId="77777777" w:rsidR="001A3908" w:rsidRPr="0049117A" w:rsidRDefault="002A05BD" w:rsidP="001A3908">
            <w:pPr>
              <w:pStyle w:val="Textoindependiente"/>
              <w:jc w:val="both"/>
              <w:rPr>
                <w:b/>
              </w:rPr>
            </w:pPr>
            <w:proofErr w:type="spellStart"/>
            <w:r w:rsidRPr="0049117A">
              <w:rPr>
                <w:b/>
              </w:rPr>
              <w:t>Document</w:t>
            </w:r>
            <w:proofErr w:type="spellEnd"/>
            <w:r w:rsidRPr="0049117A">
              <w:rPr>
                <w:b/>
              </w:rPr>
              <w:t xml:space="preserve">: </w:t>
            </w:r>
            <w:proofErr w:type="gramStart"/>
            <w:r w:rsidR="001A3908" w:rsidRPr="0049117A">
              <w:rPr>
                <w:b/>
              </w:rPr>
              <w:t>Lunes</w:t>
            </w:r>
            <w:proofErr w:type="gramEnd"/>
            <w:r w:rsidR="001A3908" w:rsidRPr="0049117A">
              <w:rPr>
                <w:b/>
              </w:rPr>
              <w:t xml:space="preserve"> a viernes: 8:00 a.m. a 5:00 p.m. jornada continua.</w:t>
            </w:r>
          </w:p>
        </w:tc>
      </w:tr>
      <w:tr w:rsidR="001A3908" w:rsidRPr="0049117A" w14:paraId="6A01FA1F" w14:textId="77777777" w:rsidTr="0033707E">
        <w:trPr>
          <w:trHeight w:val="565"/>
        </w:trPr>
        <w:tc>
          <w:tcPr>
            <w:tcW w:w="1559" w:type="dxa"/>
            <w:shd w:val="clear" w:color="auto" w:fill="A8D08D" w:themeFill="accent6" w:themeFillTint="99"/>
          </w:tcPr>
          <w:p w14:paraId="16E0D8F0" w14:textId="77777777" w:rsidR="00FE2CDB" w:rsidRPr="0049117A" w:rsidRDefault="00FE2CDB" w:rsidP="001A3908">
            <w:pPr>
              <w:pStyle w:val="Textoindependiente"/>
              <w:spacing w:line="292" w:lineRule="auto"/>
              <w:jc w:val="both"/>
              <w:rPr>
                <w:b/>
              </w:rPr>
            </w:pPr>
          </w:p>
          <w:p w14:paraId="4AEF29B5" w14:textId="77777777" w:rsidR="001A3908" w:rsidRPr="0049117A" w:rsidRDefault="001A3908" w:rsidP="001A3908">
            <w:pPr>
              <w:pStyle w:val="Textoindependiente"/>
              <w:spacing w:line="292" w:lineRule="auto"/>
              <w:jc w:val="both"/>
              <w:rPr>
                <w:b/>
              </w:rPr>
            </w:pPr>
            <w:r w:rsidRPr="0049117A">
              <w:rPr>
                <w:b/>
              </w:rPr>
              <w:t>Telefónico</w:t>
            </w:r>
          </w:p>
        </w:tc>
        <w:tc>
          <w:tcPr>
            <w:tcW w:w="2693" w:type="dxa"/>
          </w:tcPr>
          <w:p w14:paraId="541FD946" w14:textId="77777777" w:rsidR="001A3908" w:rsidRPr="0049117A" w:rsidRDefault="001A3908" w:rsidP="001A3908">
            <w:pPr>
              <w:pStyle w:val="Textoindependiente"/>
              <w:spacing w:line="292" w:lineRule="auto"/>
              <w:jc w:val="both"/>
              <w:rPr>
                <w:b/>
              </w:rPr>
            </w:pPr>
            <w:r w:rsidRPr="0049117A">
              <w:rPr>
                <w:b/>
              </w:rPr>
              <w:t>Línea fija desde</w:t>
            </w:r>
          </w:p>
          <w:p w14:paraId="64DF2812" w14:textId="77777777" w:rsidR="001A3908" w:rsidRPr="0049117A" w:rsidRDefault="001A3908" w:rsidP="001A3908">
            <w:pPr>
              <w:pStyle w:val="Textoindependiente"/>
              <w:spacing w:line="292" w:lineRule="auto"/>
              <w:jc w:val="both"/>
              <w:rPr>
                <w:b/>
              </w:rPr>
            </w:pPr>
            <w:r w:rsidRPr="0049117A">
              <w:rPr>
                <w:b/>
              </w:rPr>
              <w:t>Medellín.</w:t>
            </w:r>
          </w:p>
        </w:tc>
        <w:tc>
          <w:tcPr>
            <w:tcW w:w="2268" w:type="dxa"/>
          </w:tcPr>
          <w:p w14:paraId="60112BFB" w14:textId="77777777" w:rsidR="001A3908" w:rsidRPr="0049117A" w:rsidRDefault="002A05BD" w:rsidP="001A3908">
            <w:pPr>
              <w:pStyle w:val="Textoindependiente"/>
              <w:spacing w:line="292" w:lineRule="auto"/>
              <w:jc w:val="both"/>
              <w:rPr>
                <w:b/>
              </w:rPr>
            </w:pPr>
            <w:r w:rsidRPr="0049117A">
              <w:rPr>
                <w:b/>
              </w:rPr>
              <w:t>(+57 4) 4445611</w:t>
            </w:r>
          </w:p>
          <w:p w14:paraId="0DD1162D" w14:textId="77777777" w:rsidR="001A3908" w:rsidRPr="0049117A" w:rsidRDefault="002A05BD" w:rsidP="001A3908">
            <w:pPr>
              <w:pStyle w:val="Textoindependiente"/>
              <w:spacing w:line="292" w:lineRule="auto"/>
              <w:jc w:val="both"/>
              <w:rPr>
                <w:b/>
              </w:rPr>
            </w:pPr>
            <w:r w:rsidRPr="0049117A">
              <w:rPr>
                <w:b/>
              </w:rPr>
              <w:t>Ext. 10</w:t>
            </w:r>
            <w:r w:rsidR="001A3908" w:rsidRPr="0049117A">
              <w:rPr>
                <w:b/>
              </w:rPr>
              <w:t>1</w:t>
            </w:r>
          </w:p>
        </w:tc>
        <w:tc>
          <w:tcPr>
            <w:tcW w:w="2268" w:type="dxa"/>
          </w:tcPr>
          <w:p w14:paraId="294C7598" w14:textId="77777777" w:rsidR="001A3908" w:rsidRPr="00B679FF" w:rsidRDefault="0039153B" w:rsidP="001A3908">
            <w:pPr>
              <w:pStyle w:val="Textoindependiente"/>
              <w:spacing w:line="292" w:lineRule="auto"/>
              <w:jc w:val="both"/>
              <w:rPr>
                <w:b/>
              </w:rPr>
            </w:pPr>
            <w:r w:rsidRPr="00B679FF">
              <w:rPr>
                <w:b/>
              </w:rPr>
              <w:t>Atención al ciudadano</w:t>
            </w:r>
            <w:r w:rsidR="002A05BD" w:rsidRPr="00B679FF">
              <w:rPr>
                <w:b/>
              </w:rPr>
              <w:t>: lunes</w:t>
            </w:r>
            <w:r w:rsidR="001A3908" w:rsidRPr="00B679FF">
              <w:rPr>
                <w:b/>
              </w:rPr>
              <w:t xml:space="preserve"> a viernes: 8:00 a.m. a</w:t>
            </w:r>
          </w:p>
          <w:p w14:paraId="7548195D" w14:textId="77777777" w:rsidR="001A3908" w:rsidRPr="0049117A" w:rsidRDefault="001A3908" w:rsidP="001A3908">
            <w:pPr>
              <w:pStyle w:val="Textoindependiente"/>
              <w:spacing w:line="292" w:lineRule="auto"/>
              <w:jc w:val="both"/>
              <w:rPr>
                <w:b/>
              </w:rPr>
            </w:pPr>
            <w:r w:rsidRPr="00B679FF">
              <w:rPr>
                <w:b/>
              </w:rPr>
              <w:t xml:space="preserve">5:00 </w:t>
            </w:r>
            <w:proofErr w:type="spellStart"/>
            <w:r w:rsidRPr="00B679FF">
              <w:rPr>
                <w:b/>
              </w:rPr>
              <w:t>p.m</w:t>
            </w:r>
            <w:proofErr w:type="spellEnd"/>
          </w:p>
        </w:tc>
      </w:tr>
      <w:tr w:rsidR="001A3908" w:rsidRPr="0049117A" w14:paraId="75FB90B2" w14:textId="77777777" w:rsidTr="002F109C">
        <w:trPr>
          <w:trHeight w:val="1114"/>
        </w:trPr>
        <w:tc>
          <w:tcPr>
            <w:tcW w:w="1559" w:type="dxa"/>
            <w:shd w:val="clear" w:color="auto" w:fill="A8D08D" w:themeFill="accent6" w:themeFillTint="99"/>
          </w:tcPr>
          <w:p w14:paraId="68E5627B" w14:textId="77777777" w:rsidR="001A3908" w:rsidRPr="0049117A" w:rsidRDefault="001A3908" w:rsidP="001A3908">
            <w:pPr>
              <w:pStyle w:val="Textoindependiente"/>
              <w:spacing w:line="292" w:lineRule="auto"/>
              <w:jc w:val="both"/>
              <w:rPr>
                <w:b/>
              </w:rPr>
            </w:pPr>
          </w:p>
          <w:p w14:paraId="4300061D" w14:textId="77777777" w:rsidR="001A3908" w:rsidRPr="0049117A" w:rsidRDefault="001A3908" w:rsidP="001A3908">
            <w:pPr>
              <w:pStyle w:val="Textoindependiente"/>
              <w:spacing w:line="292" w:lineRule="auto"/>
              <w:jc w:val="both"/>
              <w:rPr>
                <w:b/>
              </w:rPr>
            </w:pPr>
            <w:r w:rsidRPr="0049117A">
              <w:rPr>
                <w:b/>
              </w:rPr>
              <w:t>Virtual</w:t>
            </w:r>
          </w:p>
        </w:tc>
        <w:tc>
          <w:tcPr>
            <w:tcW w:w="2693" w:type="dxa"/>
          </w:tcPr>
          <w:p w14:paraId="72F762EB" w14:textId="77777777" w:rsidR="001A3908" w:rsidRPr="0049117A" w:rsidRDefault="001A3908" w:rsidP="001A3908">
            <w:pPr>
              <w:pStyle w:val="Textoindependiente"/>
              <w:spacing w:line="292" w:lineRule="auto"/>
              <w:jc w:val="both"/>
              <w:rPr>
                <w:b/>
              </w:rPr>
            </w:pPr>
          </w:p>
          <w:p w14:paraId="179AD027" w14:textId="77777777" w:rsidR="001A3908" w:rsidRPr="0049117A" w:rsidRDefault="001A3908" w:rsidP="001A3908">
            <w:pPr>
              <w:pStyle w:val="Textoindependiente"/>
              <w:spacing w:line="292" w:lineRule="auto"/>
              <w:jc w:val="both"/>
              <w:rPr>
                <w:b/>
              </w:rPr>
            </w:pPr>
            <w:r w:rsidRPr="0049117A">
              <w:rPr>
                <w:b/>
              </w:rPr>
              <w:t>Sitio web</w:t>
            </w:r>
          </w:p>
        </w:tc>
        <w:tc>
          <w:tcPr>
            <w:tcW w:w="2268" w:type="dxa"/>
          </w:tcPr>
          <w:p w14:paraId="29302888" w14:textId="77777777" w:rsidR="001A3908" w:rsidRPr="0049117A" w:rsidRDefault="00B679FF" w:rsidP="001A3908">
            <w:pPr>
              <w:pStyle w:val="Textoindependiente"/>
              <w:rPr>
                <w:b/>
              </w:rPr>
            </w:pPr>
            <w:r>
              <w:rPr>
                <w:b/>
              </w:rPr>
              <w:t>Página</w:t>
            </w:r>
            <w:r w:rsidR="007F106E">
              <w:rPr>
                <w:b/>
              </w:rPr>
              <w:t xml:space="preserve"> web:  </w:t>
            </w:r>
            <w:r>
              <w:rPr>
                <w:b/>
              </w:rPr>
              <w:t>www.c</w:t>
            </w:r>
            <w:r w:rsidR="007F106E">
              <w:rPr>
                <w:b/>
              </w:rPr>
              <w:t>olmayor</w:t>
            </w:r>
            <w:r>
              <w:rPr>
                <w:b/>
              </w:rPr>
              <w:t>.edu.co</w:t>
            </w:r>
          </w:p>
        </w:tc>
        <w:tc>
          <w:tcPr>
            <w:tcW w:w="2268" w:type="dxa"/>
          </w:tcPr>
          <w:p w14:paraId="378FC45F" w14:textId="77777777" w:rsidR="001A3908" w:rsidRDefault="002F109C" w:rsidP="002F109C">
            <w:pPr>
              <w:pStyle w:val="Textoindependiente"/>
              <w:spacing w:line="292" w:lineRule="auto"/>
              <w:jc w:val="both"/>
              <w:rPr>
                <w:b/>
              </w:rPr>
            </w:pPr>
            <w:r>
              <w:rPr>
                <w:b/>
              </w:rPr>
              <w:t xml:space="preserve">Página web: </w:t>
            </w:r>
          </w:p>
          <w:p w14:paraId="216D379F" w14:textId="77777777" w:rsidR="00B679FF" w:rsidRPr="0049117A" w:rsidRDefault="00B679FF" w:rsidP="002F109C">
            <w:pPr>
              <w:pStyle w:val="Textoindependiente"/>
              <w:spacing w:line="292" w:lineRule="auto"/>
              <w:jc w:val="both"/>
              <w:rPr>
                <w:b/>
              </w:rPr>
            </w:pPr>
            <w:r>
              <w:rPr>
                <w:b/>
              </w:rPr>
              <w:t>www.colmayor.edu.co</w:t>
            </w:r>
          </w:p>
        </w:tc>
      </w:tr>
    </w:tbl>
    <w:p w14:paraId="4EEAF6DF" w14:textId="77777777" w:rsidR="001A3908" w:rsidRPr="0049117A" w:rsidRDefault="001A3908" w:rsidP="001A3908">
      <w:pPr>
        <w:pStyle w:val="Textoindependiente"/>
        <w:spacing w:line="292" w:lineRule="auto"/>
        <w:jc w:val="both"/>
        <w:rPr>
          <w:b/>
          <w:lang w:bidi="es-CO"/>
        </w:rPr>
      </w:pPr>
    </w:p>
    <w:p w14:paraId="270DACBE" w14:textId="77777777" w:rsidR="001A3908" w:rsidRPr="0049117A" w:rsidRDefault="001A3908" w:rsidP="00A54AB3">
      <w:pPr>
        <w:pStyle w:val="Textoindependiente"/>
        <w:numPr>
          <w:ilvl w:val="2"/>
          <w:numId w:val="6"/>
        </w:numPr>
        <w:spacing w:line="292" w:lineRule="auto"/>
        <w:jc w:val="both"/>
        <w:rPr>
          <w:b/>
          <w:lang w:bidi="es-CO"/>
        </w:rPr>
      </w:pPr>
      <w:r w:rsidRPr="0049117A">
        <w:rPr>
          <w:b/>
          <w:lang w:bidi="es-CO"/>
        </w:rPr>
        <w:t>Para trámites y servicios</w:t>
      </w:r>
    </w:p>
    <w:tbl>
      <w:tblPr>
        <w:tblW w:w="8788" w:type="dxa"/>
        <w:tblInd w:w="416" w:type="dxa"/>
        <w:tblBorders>
          <w:top w:val="single" w:sz="8" w:space="0" w:color="7F787B"/>
          <w:left w:val="single" w:sz="8" w:space="0" w:color="7F787B"/>
          <w:bottom w:val="single" w:sz="8" w:space="0" w:color="7F787B"/>
          <w:right w:val="single" w:sz="8" w:space="0" w:color="7F787B"/>
          <w:insideH w:val="single" w:sz="8" w:space="0" w:color="7F787B"/>
          <w:insideV w:val="single" w:sz="8" w:space="0" w:color="7F787B"/>
        </w:tblBorders>
        <w:tblLayout w:type="fixed"/>
        <w:tblLook w:val="01E0" w:firstRow="1" w:lastRow="1" w:firstColumn="1" w:lastColumn="1" w:noHBand="0" w:noVBand="0"/>
      </w:tblPr>
      <w:tblGrid>
        <w:gridCol w:w="1559"/>
        <w:gridCol w:w="2410"/>
        <w:gridCol w:w="2409"/>
        <w:gridCol w:w="2410"/>
      </w:tblGrid>
      <w:tr w:rsidR="001A3908" w:rsidRPr="0049117A" w14:paraId="677A5079" w14:textId="77777777" w:rsidTr="00FE2CDB">
        <w:trPr>
          <w:trHeight w:val="507"/>
        </w:trPr>
        <w:tc>
          <w:tcPr>
            <w:tcW w:w="1559" w:type="dxa"/>
            <w:shd w:val="clear" w:color="auto" w:fill="A8D08D" w:themeFill="accent6" w:themeFillTint="99"/>
          </w:tcPr>
          <w:p w14:paraId="52A8C5CC" w14:textId="77777777" w:rsidR="001A3908" w:rsidRPr="0049117A" w:rsidRDefault="001A3908" w:rsidP="001A3908">
            <w:pPr>
              <w:pStyle w:val="Textoindependiente"/>
              <w:spacing w:line="292" w:lineRule="auto"/>
              <w:ind w:left="360"/>
              <w:jc w:val="both"/>
              <w:rPr>
                <w:b/>
              </w:rPr>
            </w:pPr>
            <w:r w:rsidRPr="0049117A">
              <w:rPr>
                <w:b/>
              </w:rPr>
              <w:t>MEDIO</w:t>
            </w:r>
          </w:p>
        </w:tc>
        <w:tc>
          <w:tcPr>
            <w:tcW w:w="2410" w:type="dxa"/>
            <w:shd w:val="clear" w:color="auto" w:fill="A8D08D" w:themeFill="accent6" w:themeFillTint="99"/>
          </w:tcPr>
          <w:p w14:paraId="2FB8F59B" w14:textId="77777777" w:rsidR="001A3908" w:rsidRPr="0049117A" w:rsidRDefault="001A3908" w:rsidP="001A3908">
            <w:pPr>
              <w:pStyle w:val="Textoindependiente"/>
              <w:spacing w:line="292" w:lineRule="auto"/>
              <w:ind w:left="360"/>
              <w:jc w:val="both"/>
              <w:rPr>
                <w:b/>
              </w:rPr>
            </w:pPr>
            <w:r w:rsidRPr="0049117A">
              <w:rPr>
                <w:b/>
              </w:rPr>
              <w:t>ESCENARIO</w:t>
            </w:r>
          </w:p>
        </w:tc>
        <w:tc>
          <w:tcPr>
            <w:tcW w:w="2409" w:type="dxa"/>
            <w:shd w:val="clear" w:color="auto" w:fill="A8D08D" w:themeFill="accent6" w:themeFillTint="99"/>
          </w:tcPr>
          <w:p w14:paraId="65B3149F" w14:textId="77777777" w:rsidR="001A3908" w:rsidRPr="0049117A" w:rsidRDefault="001A3908" w:rsidP="001A3908">
            <w:pPr>
              <w:pStyle w:val="Textoindependiente"/>
              <w:spacing w:line="292" w:lineRule="auto"/>
              <w:ind w:left="360"/>
              <w:jc w:val="both"/>
              <w:rPr>
                <w:b/>
              </w:rPr>
            </w:pPr>
            <w:r w:rsidRPr="0049117A">
              <w:rPr>
                <w:b/>
              </w:rPr>
              <w:t>UBICACIÓN</w:t>
            </w:r>
          </w:p>
        </w:tc>
        <w:tc>
          <w:tcPr>
            <w:tcW w:w="2410" w:type="dxa"/>
            <w:shd w:val="clear" w:color="auto" w:fill="A8D08D" w:themeFill="accent6" w:themeFillTint="99"/>
          </w:tcPr>
          <w:p w14:paraId="222B0562" w14:textId="77777777" w:rsidR="001A3908" w:rsidRPr="0049117A" w:rsidRDefault="001A3908" w:rsidP="001A3908">
            <w:pPr>
              <w:pStyle w:val="Textoindependiente"/>
              <w:spacing w:line="292" w:lineRule="auto"/>
              <w:ind w:left="360"/>
              <w:jc w:val="both"/>
              <w:rPr>
                <w:b/>
              </w:rPr>
            </w:pPr>
            <w:r w:rsidRPr="0049117A">
              <w:rPr>
                <w:b/>
              </w:rPr>
              <w:t>HORARIO DE ATENCIÓN</w:t>
            </w:r>
          </w:p>
        </w:tc>
      </w:tr>
      <w:tr w:rsidR="001A3908" w:rsidRPr="0049117A" w14:paraId="586A5721" w14:textId="77777777" w:rsidTr="00DC21FA">
        <w:trPr>
          <w:trHeight w:val="406"/>
        </w:trPr>
        <w:tc>
          <w:tcPr>
            <w:tcW w:w="1559" w:type="dxa"/>
            <w:shd w:val="clear" w:color="auto" w:fill="A8D08D" w:themeFill="accent6" w:themeFillTint="99"/>
          </w:tcPr>
          <w:p w14:paraId="5A6E23EC" w14:textId="77777777" w:rsidR="001A3908" w:rsidRPr="0049117A" w:rsidRDefault="001A3908" w:rsidP="001A3908">
            <w:pPr>
              <w:pStyle w:val="Textoindependiente"/>
              <w:spacing w:line="292" w:lineRule="auto"/>
              <w:ind w:left="360"/>
              <w:jc w:val="both"/>
              <w:rPr>
                <w:b/>
              </w:rPr>
            </w:pPr>
          </w:p>
          <w:p w14:paraId="4E64F923" w14:textId="77777777" w:rsidR="001A3908" w:rsidRPr="0049117A" w:rsidRDefault="001A3908" w:rsidP="001A3908">
            <w:pPr>
              <w:pStyle w:val="Textoindependiente"/>
              <w:spacing w:line="292" w:lineRule="auto"/>
              <w:jc w:val="both"/>
              <w:rPr>
                <w:b/>
              </w:rPr>
            </w:pPr>
            <w:r w:rsidRPr="0049117A">
              <w:rPr>
                <w:b/>
              </w:rPr>
              <w:t>Presencial</w:t>
            </w:r>
          </w:p>
        </w:tc>
        <w:tc>
          <w:tcPr>
            <w:tcW w:w="2410" w:type="dxa"/>
          </w:tcPr>
          <w:p w14:paraId="12B69CD8" w14:textId="77777777" w:rsidR="00FE2CDB" w:rsidRPr="0049117A" w:rsidRDefault="002A05BD" w:rsidP="001A3908">
            <w:pPr>
              <w:pStyle w:val="Textoindependiente"/>
              <w:rPr>
                <w:b/>
              </w:rPr>
            </w:pPr>
            <w:r w:rsidRPr="0049117A">
              <w:rPr>
                <w:b/>
              </w:rPr>
              <w:t>Atención al</w:t>
            </w:r>
            <w:r w:rsidR="00FE2CDB" w:rsidRPr="0049117A">
              <w:rPr>
                <w:b/>
              </w:rPr>
              <w:t xml:space="preserve"> ciudadano.</w:t>
            </w:r>
          </w:p>
          <w:p w14:paraId="02ABB7E1" w14:textId="77777777" w:rsidR="001A3908" w:rsidRPr="0049117A" w:rsidRDefault="00FE2CDB" w:rsidP="00FE2CDB">
            <w:pPr>
              <w:pStyle w:val="Textoindependiente"/>
              <w:rPr>
                <w:b/>
              </w:rPr>
            </w:pPr>
            <w:r w:rsidRPr="0049117A">
              <w:rPr>
                <w:b/>
              </w:rPr>
              <w:t>P</w:t>
            </w:r>
            <w:r w:rsidR="002A05BD" w:rsidRPr="0049117A">
              <w:rPr>
                <w:b/>
              </w:rPr>
              <w:t xml:space="preserve">rimer piso bloque patrimonial Institución Universitaria Colegio Mayor de </w:t>
            </w:r>
            <w:r w:rsidR="002A05BD" w:rsidRPr="0049117A">
              <w:rPr>
                <w:b/>
              </w:rPr>
              <w:lastRenderedPageBreak/>
              <w:t>Antioquia</w:t>
            </w:r>
          </w:p>
        </w:tc>
        <w:tc>
          <w:tcPr>
            <w:tcW w:w="2409" w:type="dxa"/>
          </w:tcPr>
          <w:p w14:paraId="10B9E911" w14:textId="77777777" w:rsidR="002A05BD" w:rsidRPr="0049117A" w:rsidRDefault="002A05BD" w:rsidP="002A05BD">
            <w:pPr>
              <w:pStyle w:val="Textoindependiente"/>
              <w:spacing w:line="292" w:lineRule="auto"/>
              <w:jc w:val="both"/>
              <w:rPr>
                <w:b/>
              </w:rPr>
            </w:pPr>
            <w:r w:rsidRPr="0049117A">
              <w:rPr>
                <w:b/>
              </w:rPr>
              <w:lastRenderedPageBreak/>
              <w:t>Campus Robledo:</w:t>
            </w:r>
          </w:p>
          <w:p w14:paraId="472ED8BD" w14:textId="77777777" w:rsidR="002A05BD" w:rsidRPr="0049117A" w:rsidRDefault="00B679FF" w:rsidP="002A05BD">
            <w:pPr>
              <w:pStyle w:val="Textoindependiente"/>
              <w:spacing w:line="292" w:lineRule="auto"/>
              <w:jc w:val="both"/>
              <w:rPr>
                <w:b/>
              </w:rPr>
            </w:pPr>
            <w:r>
              <w:rPr>
                <w:b/>
              </w:rPr>
              <w:t>Tv.</w:t>
            </w:r>
            <w:r w:rsidR="002A05BD" w:rsidRPr="0049117A">
              <w:rPr>
                <w:b/>
              </w:rPr>
              <w:t xml:space="preserve"> 78 #</w:t>
            </w:r>
            <w:r>
              <w:rPr>
                <w:b/>
              </w:rPr>
              <w:t xml:space="preserve"> </w:t>
            </w:r>
            <w:r w:rsidR="002A05BD" w:rsidRPr="0049117A">
              <w:rPr>
                <w:b/>
              </w:rPr>
              <w:t>65-46</w:t>
            </w:r>
          </w:p>
          <w:p w14:paraId="6B3DB7E7" w14:textId="77777777" w:rsidR="001A3908" w:rsidRPr="0049117A" w:rsidRDefault="00FE2CDB" w:rsidP="002A05BD">
            <w:pPr>
              <w:pStyle w:val="Textoindependiente"/>
              <w:spacing w:line="292" w:lineRule="auto"/>
              <w:jc w:val="both"/>
              <w:rPr>
                <w:b/>
              </w:rPr>
            </w:pPr>
            <w:r w:rsidRPr="0049117A">
              <w:rPr>
                <w:b/>
              </w:rPr>
              <w:t>Atención al ciudadano</w:t>
            </w:r>
          </w:p>
        </w:tc>
        <w:tc>
          <w:tcPr>
            <w:tcW w:w="2410" w:type="dxa"/>
          </w:tcPr>
          <w:p w14:paraId="39C512AD" w14:textId="77777777" w:rsidR="001A3908" w:rsidRPr="0049117A" w:rsidRDefault="001A3908" w:rsidP="001A3908">
            <w:pPr>
              <w:pStyle w:val="Textoindependiente"/>
              <w:jc w:val="both"/>
              <w:rPr>
                <w:b/>
              </w:rPr>
            </w:pPr>
            <w:r w:rsidRPr="0049117A">
              <w:rPr>
                <w:b/>
              </w:rPr>
              <w:t xml:space="preserve">Lunes a viernes: 8:00 </w:t>
            </w:r>
            <w:r w:rsidR="00FE2CDB" w:rsidRPr="0049117A">
              <w:rPr>
                <w:b/>
              </w:rPr>
              <w:t xml:space="preserve">a.m. a </w:t>
            </w:r>
            <w:r w:rsidR="003F4B7A">
              <w:rPr>
                <w:b/>
              </w:rPr>
              <w:t>5</w:t>
            </w:r>
            <w:r w:rsidR="002A05BD" w:rsidRPr="0049117A">
              <w:rPr>
                <w:b/>
              </w:rPr>
              <w:t xml:space="preserve">:00 p.m. </w:t>
            </w:r>
          </w:p>
        </w:tc>
      </w:tr>
      <w:tr w:rsidR="001A3908" w:rsidRPr="0049117A" w14:paraId="3C8A2A8B" w14:textId="77777777" w:rsidTr="0033707E">
        <w:trPr>
          <w:trHeight w:val="1521"/>
        </w:trPr>
        <w:tc>
          <w:tcPr>
            <w:tcW w:w="1559" w:type="dxa"/>
            <w:tcBorders>
              <w:bottom w:val="single" w:sz="12" w:space="0" w:color="7F787B"/>
            </w:tcBorders>
            <w:shd w:val="clear" w:color="auto" w:fill="A8D08D" w:themeFill="accent6" w:themeFillTint="99"/>
          </w:tcPr>
          <w:p w14:paraId="029D767E" w14:textId="77777777" w:rsidR="001A3908" w:rsidRPr="0049117A" w:rsidRDefault="001A3908" w:rsidP="001A3908">
            <w:pPr>
              <w:pStyle w:val="Textoindependiente"/>
              <w:spacing w:line="292" w:lineRule="auto"/>
              <w:ind w:left="360"/>
              <w:jc w:val="both"/>
              <w:rPr>
                <w:b/>
              </w:rPr>
            </w:pPr>
          </w:p>
          <w:p w14:paraId="6DD769A8" w14:textId="77777777" w:rsidR="001A3908" w:rsidRPr="0049117A" w:rsidRDefault="001A3908" w:rsidP="001A3908">
            <w:pPr>
              <w:pStyle w:val="Textoindependiente"/>
              <w:spacing w:line="292" w:lineRule="auto"/>
              <w:ind w:left="360"/>
              <w:jc w:val="both"/>
              <w:rPr>
                <w:b/>
              </w:rPr>
            </w:pPr>
          </w:p>
          <w:p w14:paraId="7BFD4079" w14:textId="77777777" w:rsidR="001A3908" w:rsidRPr="0049117A" w:rsidRDefault="001A3908" w:rsidP="001A3908">
            <w:pPr>
              <w:pStyle w:val="Textoindependiente"/>
              <w:spacing w:line="292" w:lineRule="auto"/>
              <w:jc w:val="both"/>
              <w:rPr>
                <w:b/>
              </w:rPr>
            </w:pPr>
            <w:r w:rsidRPr="0049117A">
              <w:rPr>
                <w:b/>
              </w:rPr>
              <w:t>Virtual</w:t>
            </w:r>
          </w:p>
        </w:tc>
        <w:tc>
          <w:tcPr>
            <w:tcW w:w="2410" w:type="dxa"/>
            <w:tcBorders>
              <w:bottom w:val="single" w:sz="12" w:space="0" w:color="7F787B"/>
            </w:tcBorders>
          </w:tcPr>
          <w:p w14:paraId="3D9F6F33" w14:textId="77777777" w:rsidR="00FE2CDB" w:rsidRPr="0049117A" w:rsidRDefault="00FE2CDB" w:rsidP="00FE2CDB">
            <w:pPr>
              <w:pStyle w:val="Textoindependiente"/>
              <w:jc w:val="both"/>
              <w:rPr>
                <w:b/>
              </w:rPr>
            </w:pPr>
          </w:p>
          <w:p w14:paraId="2879BA24" w14:textId="77777777" w:rsidR="00FE2CDB" w:rsidRPr="0049117A" w:rsidRDefault="00FE2CDB" w:rsidP="00FE2CDB">
            <w:pPr>
              <w:pStyle w:val="Textoindependiente"/>
              <w:jc w:val="both"/>
              <w:rPr>
                <w:b/>
              </w:rPr>
            </w:pPr>
            <w:r w:rsidRPr="0049117A">
              <w:rPr>
                <w:b/>
              </w:rPr>
              <w:t>Sitio web</w:t>
            </w:r>
          </w:p>
          <w:p w14:paraId="60E6BCE9" w14:textId="77777777" w:rsidR="001A3908" w:rsidRPr="0049117A" w:rsidRDefault="00FE2CDB" w:rsidP="00FE2CDB">
            <w:pPr>
              <w:pStyle w:val="Textoindependiente"/>
              <w:jc w:val="both"/>
              <w:rPr>
                <w:b/>
              </w:rPr>
            </w:pPr>
            <w:r w:rsidRPr="0049117A">
              <w:rPr>
                <w:b/>
              </w:rPr>
              <w:t>Ventanilla única de atención al ciudadano.</w:t>
            </w:r>
          </w:p>
        </w:tc>
        <w:tc>
          <w:tcPr>
            <w:tcW w:w="2409" w:type="dxa"/>
            <w:tcBorders>
              <w:bottom w:val="single" w:sz="12" w:space="0" w:color="7F787B"/>
            </w:tcBorders>
          </w:tcPr>
          <w:p w14:paraId="0EEA1B94" w14:textId="77777777" w:rsidR="00FE2CDB" w:rsidRPr="0049117A" w:rsidRDefault="00FE2CDB" w:rsidP="00FE2CDB">
            <w:pPr>
              <w:pStyle w:val="Textoindependiente"/>
              <w:jc w:val="both"/>
              <w:rPr>
                <w:b/>
              </w:rPr>
            </w:pPr>
            <w:r w:rsidRPr="0049117A">
              <w:rPr>
                <w:b/>
              </w:rPr>
              <w:t>Correo electrónico</w:t>
            </w:r>
          </w:p>
          <w:p w14:paraId="4630A394" w14:textId="77777777" w:rsidR="001A3908" w:rsidRPr="0049117A" w:rsidRDefault="00FE2CDB" w:rsidP="00FE2CDB">
            <w:pPr>
              <w:pStyle w:val="Textoindependiente"/>
              <w:jc w:val="both"/>
              <w:rPr>
                <w:b/>
              </w:rPr>
            </w:pPr>
            <w:r w:rsidRPr="0049117A">
              <w:rPr>
                <w:b/>
              </w:rPr>
              <w:t>colmayor@colmayor.edu.co</w:t>
            </w:r>
          </w:p>
        </w:tc>
        <w:tc>
          <w:tcPr>
            <w:tcW w:w="2410" w:type="dxa"/>
            <w:tcBorders>
              <w:bottom w:val="single" w:sz="12" w:space="0" w:color="7F787B"/>
            </w:tcBorders>
          </w:tcPr>
          <w:p w14:paraId="5300420D" w14:textId="77777777" w:rsidR="001A3908" w:rsidRPr="0049117A" w:rsidRDefault="001A3908" w:rsidP="001A3908">
            <w:pPr>
              <w:pStyle w:val="Textoindependiente"/>
              <w:spacing w:line="292" w:lineRule="auto"/>
              <w:jc w:val="both"/>
              <w:rPr>
                <w:b/>
              </w:rPr>
            </w:pPr>
            <w:r w:rsidRPr="0049117A">
              <w:rPr>
                <w:b/>
              </w:rPr>
              <w:t>Lunes a viernes:</w:t>
            </w:r>
          </w:p>
          <w:p w14:paraId="4BF2CC08" w14:textId="77777777" w:rsidR="001A3908" w:rsidRPr="0049117A" w:rsidRDefault="00FE2CDB" w:rsidP="001A3908">
            <w:pPr>
              <w:pStyle w:val="Textoindependiente"/>
              <w:jc w:val="both"/>
              <w:rPr>
                <w:b/>
              </w:rPr>
            </w:pPr>
            <w:r w:rsidRPr="0049117A">
              <w:rPr>
                <w:b/>
              </w:rPr>
              <w:t xml:space="preserve">8:00 a.m. a </w:t>
            </w:r>
            <w:r w:rsidR="003F4B7A">
              <w:rPr>
                <w:b/>
              </w:rPr>
              <w:t>5</w:t>
            </w:r>
            <w:r w:rsidR="001A3908" w:rsidRPr="0049117A">
              <w:rPr>
                <w:b/>
              </w:rPr>
              <w:t>:00 p.m.</w:t>
            </w:r>
          </w:p>
        </w:tc>
      </w:tr>
      <w:tr w:rsidR="001A3908" w:rsidRPr="0049117A" w14:paraId="78D5CD6B" w14:textId="77777777" w:rsidTr="0033707E">
        <w:trPr>
          <w:trHeight w:val="1021"/>
        </w:trPr>
        <w:tc>
          <w:tcPr>
            <w:tcW w:w="1559" w:type="dxa"/>
            <w:tcBorders>
              <w:top w:val="single" w:sz="12" w:space="0" w:color="7F787B"/>
            </w:tcBorders>
            <w:shd w:val="clear" w:color="auto" w:fill="A8D08D" w:themeFill="accent6" w:themeFillTint="99"/>
          </w:tcPr>
          <w:p w14:paraId="1B8EF5F5" w14:textId="77777777" w:rsidR="001A3908" w:rsidRPr="0049117A" w:rsidRDefault="001A3908" w:rsidP="001A3908">
            <w:pPr>
              <w:pStyle w:val="Textoindependiente"/>
              <w:spacing w:line="292" w:lineRule="auto"/>
              <w:ind w:left="360"/>
              <w:jc w:val="both"/>
              <w:rPr>
                <w:b/>
              </w:rPr>
            </w:pPr>
          </w:p>
          <w:p w14:paraId="567E7B37" w14:textId="77777777" w:rsidR="001A3908" w:rsidRPr="0049117A" w:rsidRDefault="001A3908" w:rsidP="001A3908">
            <w:pPr>
              <w:pStyle w:val="Textoindependiente"/>
              <w:spacing w:line="292" w:lineRule="auto"/>
              <w:jc w:val="both"/>
              <w:rPr>
                <w:b/>
              </w:rPr>
            </w:pPr>
            <w:r w:rsidRPr="0049117A">
              <w:rPr>
                <w:b/>
              </w:rPr>
              <w:t>Virtual</w:t>
            </w:r>
          </w:p>
        </w:tc>
        <w:tc>
          <w:tcPr>
            <w:tcW w:w="2410" w:type="dxa"/>
            <w:tcBorders>
              <w:top w:val="single" w:sz="12" w:space="0" w:color="7F787B"/>
            </w:tcBorders>
          </w:tcPr>
          <w:p w14:paraId="4D49C432" w14:textId="77777777" w:rsidR="001A3908" w:rsidRPr="0049117A" w:rsidRDefault="001A3908" w:rsidP="001A3908">
            <w:pPr>
              <w:pStyle w:val="Textoindependiente"/>
              <w:spacing w:line="292" w:lineRule="auto"/>
              <w:ind w:left="360"/>
              <w:jc w:val="both"/>
              <w:rPr>
                <w:b/>
              </w:rPr>
            </w:pPr>
          </w:p>
          <w:p w14:paraId="21F89C7D" w14:textId="77777777" w:rsidR="001A3908" w:rsidRPr="0049117A" w:rsidRDefault="001A3908" w:rsidP="001A3908">
            <w:pPr>
              <w:pStyle w:val="Textoindependiente"/>
              <w:spacing w:line="292" w:lineRule="auto"/>
              <w:jc w:val="both"/>
              <w:rPr>
                <w:b/>
              </w:rPr>
            </w:pPr>
            <w:r w:rsidRPr="0049117A">
              <w:rPr>
                <w:b/>
              </w:rPr>
              <w:t>Chat Institucional.</w:t>
            </w:r>
          </w:p>
        </w:tc>
        <w:tc>
          <w:tcPr>
            <w:tcW w:w="2409" w:type="dxa"/>
            <w:tcBorders>
              <w:top w:val="single" w:sz="12" w:space="0" w:color="7F787B"/>
            </w:tcBorders>
          </w:tcPr>
          <w:p w14:paraId="59983795" w14:textId="77777777" w:rsidR="001A3908" w:rsidRPr="0049117A" w:rsidRDefault="001A3908" w:rsidP="001A3908">
            <w:pPr>
              <w:pStyle w:val="Textoindependiente"/>
              <w:spacing w:line="292" w:lineRule="auto"/>
              <w:ind w:left="360"/>
              <w:jc w:val="both"/>
              <w:rPr>
                <w:b/>
              </w:rPr>
            </w:pPr>
          </w:p>
          <w:p w14:paraId="3F99369B" w14:textId="77777777" w:rsidR="001A3908" w:rsidRPr="0049117A" w:rsidRDefault="00FE2CDB" w:rsidP="001A3908">
            <w:pPr>
              <w:pStyle w:val="Textoindependiente"/>
              <w:jc w:val="both"/>
              <w:rPr>
                <w:b/>
              </w:rPr>
            </w:pPr>
            <w:r w:rsidRPr="0049117A">
              <w:rPr>
                <w:b/>
              </w:rPr>
              <w:t>www.colmayor.edu.co</w:t>
            </w:r>
          </w:p>
        </w:tc>
        <w:tc>
          <w:tcPr>
            <w:tcW w:w="2410" w:type="dxa"/>
            <w:tcBorders>
              <w:top w:val="single" w:sz="12" w:space="0" w:color="7F787B"/>
            </w:tcBorders>
          </w:tcPr>
          <w:p w14:paraId="73D0AC3A" w14:textId="77777777" w:rsidR="001A3908" w:rsidRPr="0049117A" w:rsidRDefault="001A3908" w:rsidP="001A3908">
            <w:pPr>
              <w:pStyle w:val="Textoindependiente"/>
              <w:spacing w:line="292" w:lineRule="auto"/>
              <w:jc w:val="both"/>
              <w:rPr>
                <w:b/>
              </w:rPr>
            </w:pPr>
            <w:r w:rsidRPr="0049117A">
              <w:rPr>
                <w:b/>
              </w:rPr>
              <w:t>Lunes a viernes:</w:t>
            </w:r>
          </w:p>
          <w:p w14:paraId="276C17B2" w14:textId="77777777" w:rsidR="001A3908" w:rsidRPr="0049117A" w:rsidRDefault="00FE2CDB" w:rsidP="001A3908">
            <w:pPr>
              <w:pStyle w:val="Textoindependiente"/>
              <w:jc w:val="both"/>
              <w:rPr>
                <w:b/>
              </w:rPr>
            </w:pPr>
            <w:r w:rsidRPr="0049117A">
              <w:rPr>
                <w:b/>
              </w:rPr>
              <w:t xml:space="preserve">8:00 a.m. a </w:t>
            </w:r>
            <w:r w:rsidR="00B679FF">
              <w:rPr>
                <w:b/>
              </w:rPr>
              <w:t>5</w:t>
            </w:r>
            <w:r w:rsidR="001A3908" w:rsidRPr="0049117A">
              <w:rPr>
                <w:b/>
              </w:rPr>
              <w:t xml:space="preserve">:00 p.m. </w:t>
            </w:r>
          </w:p>
        </w:tc>
      </w:tr>
    </w:tbl>
    <w:p w14:paraId="3D368632" w14:textId="77777777" w:rsidR="001A3908" w:rsidRPr="0049117A" w:rsidRDefault="001A3908" w:rsidP="00A54AB3">
      <w:pPr>
        <w:pStyle w:val="Textoindependiente"/>
        <w:spacing w:line="292" w:lineRule="auto"/>
        <w:jc w:val="both"/>
        <w:rPr>
          <w:b/>
          <w:lang w:bidi="es-CO"/>
        </w:rPr>
      </w:pPr>
    </w:p>
    <w:p w14:paraId="6FC6FD9C" w14:textId="77777777" w:rsidR="00A54AB3" w:rsidRPr="0049117A" w:rsidRDefault="00A54AB3" w:rsidP="00A54AB3">
      <w:pPr>
        <w:pStyle w:val="Textoindependiente"/>
        <w:spacing w:line="292" w:lineRule="auto"/>
        <w:jc w:val="both"/>
        <w:rPr>
          <w:b/>
        </w:rPr>
      </w:pPr>
      <w:r w:rsidRPr="0049117A">
        <w:rPr>
          <w:b/>
        </w:rPr>
        <w:t xml:space="preserve">     2.1.3 Correspondencia</w:t>
      </w:r>
    </w:p>
    <w:tbl>
      <w:tblPr>
        <w:tblW w:w="8788" w:type="dxa"/>
        <w:tblInd w:w="416" w:type="dxa"/>
        <w:tblBorders>
          <w:top w:val="single" w:sz="8" w:space="0" w:color="7F787B"/>
          <w:left w:val="single" w:sz="8" w:space="0" w:color="7F787B"/>
          <w:bottom w:val="single" w:sz="8" w:space="0" w:color="7F787B"/>
          <w:right w:val="single" w:sz="8" w:space="0" w:color="7F787B"/>
          <w:insideH w:val="single" w:sz="8" w:space="0" w:color="7F787B"/>
          <w:insideV w:val="single" w:sz="8" w:space="0" w:color="7F787B"/>
        </w:tblBorders>
        <w:tblLayout w:type="fixed"/>
        <w:tblLook w:val="01E0" w:firstRow="1" w:lastRow="1" w:firstColumn="1" w:lastColumn="1" w:noHBand="0" w:noVBand="0"/>
      </w:tblPr>
      <w:tblGrid>
        <w:gridCol w:w="1559"/>
        <w:gridCol w:w="2551"/>
        <w:gridCol w:w="2268"/>
        <w:gridCol w:w="2410"/>
      </w:tblGrid>
      <w:tr w:rsidR="00A54AB3" w:rsidRPr="0049117A" w14:paraId="308E9AD1" w14:textId="77777777" w:rsidTr="00A54AB3">
        <w:trPr>
          <w:trHeight w:val="507"/>
        </w:trPr>
        <w:tc>
          <w:tcPr>
            <w:tcW w:w="1559" w:type="dxa"/>
            <w:shd w:val="clear" w:color="auto" w:fill="A8D08D" w:themeFill="accent6" w:themeFillTint="99"/>
          </w:tcPr>
          <w:p w14:paraId="3FFC3485" w14:textId="77777777" w:rsidR="00A54AB3" w:rsidRPr="0049117A" w:rsidRDefault="00A54AB3" w:rsidP="00A54AB3">
            <w:pPr>
              <w:pStyle w:val="Textoindependiente"/>
              <w:spacing w:line="292" w:lineRule="auto"/>
              <w:ind w:left="360"/>
              <w:jc w:val="both"/>
              <w:rPr>
                <w:b/>
              </w:rPr>
            </w:pPr>
            <w:r w:rsidRPr="0049117A">
              <w:rPr>
                <w:b/>
              </w:rPr>
              <w:t>MEDIO</w:t>
            </w:r>
          </w:p>
        </w:tc>
        <w:tc>
          <w:tcPr>
            <w:tcW w:w="2551" w:type="dxa"/>
            <w:shd w:val="clear" w:color="auto" w:fill="A8D08D" w:themeFill="accent6" w:themeFillTint="99"/>
          </w:tcPr>
          <w:p w14:paraId="4977AD0E" w14:textId="77777777" w:rsidR="00A54AB3" w:rsidRPr="0049117A" w:rsidRDefault="00A54AB3" w:rsidP="00A54AB3">
            <w:pPr>
              <w:pStyle w:val="Textoindependiente"/>
              <w:spacing w:line="292" w:lineRule="auto"/>
              <w:ind w:left="360"/>
              <w:jc w:val="both"/>
              <w:rPr>
                <w:b/>
              </w:rPr>
            </w:pPr>
            <w:r w:rsidRPr="0049117A">
              <w:rPr>
                <w:b/>
              </w:rPr>
              <w:t>ESCENARIO</w:t>
            </w:r>
          </w:p>
        </w:tc>
        <w:tc>
          <w:tcPr>
            <w:tcW w:w="2268" w:type="dxa"/>
            <w:shd w:val="clear" w:color="auto" w:fill="A8D08D" w:themeFill="accent6" w:themeFillTint="99"/>
          </w:tcPr>
          <w:p w14:paraId="0F36CAA8" w14:textId="77777777" w:rsidR="00A54AB3" w:rsidRPr="0049117A" w:rsidRDefault="00A54AB3" w:rsidP="00A54AB3">
            <w:pPr>
              <w:pStyle w:val="Textoindependiente"/>
              <w:spacing w:line="292" w:lineRule="auto"/>
              <w:ind w:left="360"/>
              <w:jc w:val="both"/>
              <w:rPr>
                <w:b/>
              </w:rPr>
            </w:pPr>
            <w:r w:rsidRPr="0049117A">
              <w:rPr>
                <w:b/>
              </w:rPr>
              <w:t>UBICACIÓN</w:t>
            </w:r>
          </w:p>
        </w:tc>
        <w:tc>
          <w:tcPr>
            <w:tcW w:w="2410" w:type="dxa"/>
            <w:shd w:val="clear" w:color="auto" w:fill="A8D08D" w:themeFill="accent6" w:themeFillTint="99"/>
          </w:tcPr>
          <w:p w14:paraId="440936F8" w14:textId="77777777" w:rsidR="00A54AB3" w:rsidRPr="0049117A" w:rsidRDefault="00A54AB3" w:rsidP="00A54AB3">
            <w:pPr>
              <w:pStyle w:val="Textoindependiente"/>
              <w:spacing w:line="292" w:lineRule="auto"/>
              <w:ind w:left="360"/>
              <w:jc w:val="both"/>
              <w:rPr>
                <w:b/>
              </w:rPr>
            </w:pPr>
            <w:r w:rsidRPr="0049117A">
              <w:rPr>
                <w:b/>
              </w:rPr>
              <w:t>HORARIO DE ATENCIÓN</w:t>
            </w:r>
          </w:p>
        </w:tc>
      </w:tr>
      <w:tr w:rsidR="004F41AD" w:rsidRPr="0049117A" w14:paraId="1C952EA6" w14:textId="77777777" w:rsidTr="0033707E">
        <w:trPr>
          <w:trHeight w:val="1331"/>
        </w:trPr>
        <w:tc>
          <w:tcPr>
            <w:tcW w:w="1559" w:type="dxa"/>
            <w:shd w:val="clear" w:color="auto" w:fill="A8D08D" w:themeFill="accent6" w:themeFillTint="99"/>
          </w:tcPr>
          <w:p w14:paraId="69D60BC8" w14:textId="77777777" w:rsidR="004F41AD" w:rsidRPr="0049117A" w:rsidRDefault="004F41AD" w:rsidP="004F41AD">
            <w:pPr>
              <w:pStyle w:val="Textoindependiente"/>
              <w:spacing w:line="292" w:lineRule="auto"/>
              <w:ind w:left="360"/>
              <w:jc w:val="both"/>
              <w:rPr>
                <w:b/>
              </w:rPr>
            </w:pPr>
          </w:p>
          <w:p w14:paraId="538ED8EA" w14:textId="77777777" w:rsidR="004F41AD" w:rsidRPr="0049117A" w:rsidRDefault="004F41AD" w:rsidP="004F41AD">
            <w:pPr>
              <w:pStyle w:val="Textoindependiente"/>
              <w:spacing w:line="292" w:lineRule="auto"/>
              <w:ind w:left="360"/>
              <w:jc w:val="both"/>
              <w:rPr>
                <w:b/>
              </w:rPr>
            </w:pPr>
          </w:p>
          <w:p w14:paraId="2A245A02" w14:textId="77777777" w:rsidR="004F41AD" w:rsidRPr="0049117A" w:rsidRDefault="004F41AD" w:rsidP="004F41AD">
            <w:pPr>
              <w:pStyle w:val="Textoindependiente"/>
              <w:spacing w:line="292" w:lineRule="auto"/>
              <w:jc w:val="both"/>
              <w:rPr>
                <w:b/>
              </w:rPr>
            </w:pPr>
            <w:r w:rsidRPr="0049117A">
              <w:rPr>
                <w:b/>
              </w:rPr>
              <w:t>Presencial</w:t>
            </w:r>
          </w:p>
        </w:tc>
        <w:tc>
          <w:tcPr>
            <w:tcW w:w="2551" w:type="dxa"/>
          </w:tcPr>
          <w:p w14:paraId="4F9DBFC4" w14:textId="77777777" w:rsidR="004F41AD" w:rsidRPr="0049117A" w:rsidRDefault="004F41AD" w:rsidP="004F41AD">
            <w:pPr>
              <w:pStyle w:val="Textoindependiente"/>
              <w:jc w:val="both"/>
              <w:rPr>
                <w:b/>
              </w:rPr>
            </w:pPr>
            <w:proofErr w:type="spellStart"/>
            <w:r w:rsidRPr="0049117A">
              <w:rPr>
                <w:b/>
              </w:rPr>
              <w:t>Document</w:t>
            </w:r>
            <w:proofErr w:type="spellEnd"/>
            <w:r w:rsidRPr="0049117A">
              <w:rPr>
                <w:b/>
              </w:rPr>
              <w:t xml:space="preserve"> </w:t>
            </w:r>
          </w:p>
          <w:p w14:paraId="71D28F27" w14:textId="77777777" w:rsidR="004F41AD" w:rsidRPr="0049117A" w:rsidRDefault="004F41AD" w:rsidP="004F41AD">
            <w:pPr>
              <w:pStyle w:val="Textoindependiente"/>
              <w:jc w:val="both"/>
              <w:rPr>
                <w:b/>
              </w:rPr>
            </w:pPr>
            <w:r w:rsidRPr="0049117A">
              <w:rPr>
                <w:b/>
              </w:rPr>
              <w:t xml:space="preserve">Oficina de Gestión </w:t>
            </w:r>
            <w:r w:rsidR="00B679FF">
              <w:rPr>
                <w:b/>
              </w:rPr>
              <w:t>D</w:t>
            </w:r>
            <w:r w:rsidRPr="0049117A">
              <w:rPr>
                <w:b/>
              </w:rPr>
              <w:t>ocumental.</w:t>
            </w:r>
          </w:p>
          <w:p w14:paraId="35CAB9EA" w14:textId="77777777" w:rsidR="004F41AD" w:rsidRPr="0049117A" w:rsidRDefault="004F41AD" w:rsidP="004F41AD">
            <w:pPr>
              <w:pStyle w:val="Textoindependiente"/>
              <w:jc w:val="both"/>
              <w:rPr>
                <w:b/>
              </w:rPr>
            </w:pPr>
            <w:r w:rsidRPr="0049117A">
              <w:rPr>
                <w:b/>
              </w:rPr>
              <w:t>Primer piso bloque patrimonial Institución Universitaria Colegio Mayor de Antioquia</w:t>
            </w:r>
          </w:p>
        </w:tc>
        <w:tc>
          <w:tcPr>
            <w:tcW w:w="2268" w:type="dxa"/>
          </w:tcPr>
          <w:p w14:paraId="3D4B0B78" w14:textId="77777777" w:rsidR="004F41AD" w:rsidRPr="0049117A" w:rsidRDefault="004F41AD" w:rsidP="004F41AD">
            <w:pPr>
              <w:pStyle w:val="Textoindependiente"/>
              <w:spacing w:line="292" w:lineRule="auto"/>
              <w:jc w:val="both"/>
              <w:rPr>
                <w:b/>
              </w:rPr>
            </w:pPr>
            <w:r w:rsidRPr="0049117A">
              <w:rPr>
                <w:b/>
              </w:rPr>
              <w:t>Campus Robledo:</w:t>
            </w:r>
          </w:p>
          <w:p w14:paraId="0303BCAF" w14:textId="77777777" w:rsidR="004F41AD" w:rsidRPr="0049117A" w:rsidRDefault="00B679FF" w:rsidP="004F41AD">
            <w:pPr>
              <w:pStyle w:val="Textoindependiente"/>
              <w:spacing w:line="292" w:lineRule="auto"/>
              <w:jc w:val="both"/>
              <w:rPr>
                <w:b/>
              </w:rPr>
            </w:pPr>
            <w:r>
              <w:rPr>
                <w:b/>
              </w:rPr>
              <w:t xml:space="preserve">Tv. </w:t>
            </w:r>
            <w:r w:rsidR="004F41AD" w:rsidRPr="0049117A">
              <w:rPr>
                <w:b/>
              </w:rPr>
              <w:t>78 #65-46</w:t>
            </w:r>
          </w:p>
          <w:p w14:paraId="416A40FE" w14:textId="77777777" w:rsidR="004F41AD" w:rsidRPr="0049117A" w:rsidRDefault="004F41AD" w:rsidP="004F41AD">
            <w:pPr>
              <w:pStyle w:val="Textoindependiente"/>
              <w:spacing w:line="292" w:lineRule="auto"/>
              <w:jc w:val="both"/>
              <w:rPr>
                <w:b/>
              </w:rPr>
            </w:pPr>
            <w:r w:rsidRPr="0049117A">
              <w:rPr>
                <w:b/>
              </w:rPr>
              <w:t>Atención al ciudadano</w:t>
            </w:r>
          </w:p>
        </w:tc>
        <w:tc>
          <w:tcPr>
            <w:tcW w:w="2410" w:type="dxa"/>
          </w:tcPr>
          <w:p w14:paraId="244C2BB1" w14:textId="77777777" w:rsidR="004F41AD" w:rsidRPr="0049117A" w:rsidRDefault="004F41AD" w:rsidP="004F41AD">
            <w:pPr>
              <w:pStyle w:val="Textoindependiente"/>
              <w:spacing w:line="292" w:lineRule="auto"/>
              <w:jc w:val="both"/>
              <w:rPr>
                <w:b/>
              </w:rPr>
            </w:pPr>
            <w:proofErr w:type="spellStart"/>
            <w:r w:rsidRPr="0049117A">
              <w:rPr>
                <w:b/>
              </w:rPr>
              <w:t>Document</w:t>
            </w:r>
            <w:proofErr w:type="spellEnd"/>
          </w:p>
          <w:p w14:paraId="1934E07F" w14:textId="77777777" w:rsidR="004F41AD" w:rsidRPr="0049117A" w:rsidRDefault="004F41AD" w:rsidP="004F41AD">
            <w:pPr>
              <w:pStyle w:val="Textoindependiente"/>
              <w:jc w:val="both"/>
              <w:rPr>
                <w:b/>
              </w:rPr>
            </w:pPr>
            <w:r w:rsidRPr="0049117A">
              <w:rPr>
                <w:b/>
              </w:rPr>
              <w:t>Lunes a viernes: 8:00 am a 5:00 pm</w:t>
            </w:r>
            <w:r w:rsidR="00B679FF">
              <w:rPr>
                <w:b/>
              </w:rPr>
              <w:t>.</w:t>
            </w:r>
          </w:p>
        </w:tc>
      </w:tr>
    </w:tbl>
    <w:p w14:paraId="222B46DC" w14:textId="77777777" w:rsidR="001A3908" w:rsidRPr="0049117A" w:rsidRDefault="001A3908" w:rsidP="001A3908">
      <w:pPr>
        <w:pStyle w:val="Textoindependiente"/>
        <w:spacing w:line="292" w:lineRule="auto"/>
        <w:ind w:left="360"/>
        <w:jc w:val="both"/>
        <w:rPr>
          <w:b/>
          <w:lang w:bidi="es-CO"/>
        </w:rPr>
      </w:pPr>
    </w:p>
    <w:p w14:paraId="714A345E" w14:textId="77777777" w:rsidR="004F41AD" w:rsidRPr="00454070" w:rsidRDefault="004F41AD" w:rsidP="00454070">
      <w:pPr>
        <w:widowControl w:val="0"/>
        <w:tabs>
          <w:tab w:val="left" w:pos="3039"/>
        </w:tabs>
        <w:autoSpaceDE w:val="0"/>
        <w:autoSpaceDN w:val="0"/>
        <w:spacing w:after="0" w:line="240" w:lineRule="auto"/>
        <w:rPr>
          <w:rFonts w:ascii="Arial" w:hAnsi="Arial" w:cs="Arial"/>
          <w:b/>
          <w:sz w:val="24"/>
          <w:szCs w:val="24"/>
        </w:rPr>
      </w:pPr>
      <w:r w:rsidRPr="0049117A">
        <w:rPr>
          <w:rFonts w:ascii="Arial" w:hAnsi="Arial" w:cs="Arial"/>
          <w:color w:val="231F20"/>
          <w:sz w:val="24"/>
          <w:szCs w:val="24"/>
        </w:rPr>
        <w:t xml:space="preserve">          </w:t>
      </w:r>
      <w:r w:rsidRPr="0049117A">
        <w:rPr>
          <w:rFonts w:ascii="Arial" w:hAnsi="Arial" w:cs="Arial"/>
          <w:b/>
          <w:color w:val="231F20"/>
          <w:sz w:val="24"/>
          <w:szCs w:val="24"/>
        </w:rPr>
        <w:t>2.1.4 Comunicaciones - Redes</w:t>
      </w:r>
      <w:r w:rsidRPr="0049117A">
        <w:rPr>
          <w:rFonts w:ascii="Arial" w:hAnsi="Arial" w:cs="Arial"/>
          <w:b/>
          <w:color w:val="231F20"/>
          <w:spacing w:val="-3"/>
          <w:sz w:val="24"/>
          <w:szCs w:val="24"/>
        </w:rPr>
        <w:t xml:space="preserve"> </w:t>
      </w:r>
      <w:r w:rsidRPr="0049117A">
        <w:rPr>
          <w:rFonts w:ascii="Arial" w:hAnsi="Arial" w:cs="Arial"/>
          <w:b/>
          <w:color w:val="231F20"/>
          <w:sz w:val="24"/>
          <w:szCs w:val="24"/>
        </w:rPr>
        <w:t>Sociales</w:t>
      </w:r>
    </w:p>
    <w:tbl>
      <w:tblPr>
        <w:tblStyle w:val="TableNormal"/>
        <w:tblW w:w="8647" w:type="dxa"/>
        <w:tblInd w:w="557" w:type="dxa"/>
        <w:tblBorders>
          <w:top w:val="single" w:sz="8" w:space="0" w:color="7F787B"/>
          <w:left w:val="single" w:sz="8" w:space="0" w:color="7F787B"/>
          <w:bottom w:val="single" w:sz="8" w:space="0" w:color="7F787B"/>
          <w:right w:val="single" w:sz="8" w:space="0" w:color="7F787B"/>
          <w:insideH w:val="single" w:sz="8" w:space="0" w:color="7F787B"/>
          <w:insideV w:val="single" w:sz="8" w:space="0" w:color="7F787B"/>
        </w:tblBorders>
        <w:tblLayout w:type="fixed"/>
        <w:tblLook w:val="01E0" w:firstRow="1" w:lastRow="1" w:firstColumn="1" w:lastColumn="1" w:noHBand="0" w:noVBand="0"/>
      </w:tblPr>
      <w:tblGrid>
        <w:gridCol w:w="1418"/>
        <w:gridCol w:w="2551"/>
        <w:gridCol w:w="2268"/>
        <w:gridCol w:w="2410"/>
      </w:tblGrid>
      <w:tr w:rsidR="004F41AD" w:rsidRPr="0049117A" w14:paraId="29572E2A" w14:textId="77777777" w:rsidTr="004F41AD">
        <w:trPr>
          <w:trHeight w:val="507"/>
        </w:trPr>
        <w:tc>
          <w:tcPr>
            <w:tcW w:w="1418" w:type="dxa"/>
            <w:shd w:val="clear" w:color="auto" w:fill="A8D08D" w:themeFill="accent6" w:themeFillTint="99"/>
          </w:tcPr>
          <w:p w14:paraId="46C8012B" w14:textId="77777777" w:rsidR="004F41AD" w:rsidRPr="0049117A" w:rsidRDefault="004F41AD" w:rsidP="004F41AD">
            <w:pPr>
              <w:pStyle w:val="TableParagraph"/>
              <w:spacing w:before="116"/>
              <w:ind w:left="129" w:right="110"/>
              <w:jc w:val="center"/>
              <w:rPr>
                <w:b/>
                <w:sz w:val="24"/>
                <w:szCs w:val="24"/>
              </w:rPr>
            </w:pPr>
            <w:r w:rsidRPr="0049117A">
              <w:rPr>
                <w:b/>
                <w:sz w:val="24"/>
                <w:szCs w:val="24"/>
              </w:rPr>
              <w:t>MEDIO</w:t>
            </w:r>
          </w:p>
        </w:tc>
        <w:tc>
          <w:tcPr>
            <w:tcW w:w="2551" w:type="dxa"/>
            <w:shd w:val="clear" w:color="auto" w:fill="A8D08D" w:themeFill="accent6" w:themeFillTint="99"/>
          </w:tcPr>
          <w:p w14:paraId="01E1B4C1" w14:textId="77777777" w:rsidR="004F41AD" w:rsidRPr="0049117A" w:rsidRDefault="004F41AD" w:rsidP="004F41AD">
            <w:pPr>
              <w:pStyle w:val="TableParagraph"/>
              <w:spacing w:before="116"/>
              <w:ind w:left="416" w:right="397"/>
              <w:jc w:val="center"/>
              <w:rPr>
                <w:b/>
                <w:sz w:val="24"/>
                <w:szCs w:val="24"/>
              </w:rPr>
            </w:pPr>
            <w:r w:rsidRPr="0049117A">
              <w:rPr>
                <w:b/>
                <w:sz w:val="24"/>
                <w:szCs w:val="24"/>
              </w:rPr>
              <w:t>ESCENARIO</w:t>
            </w:r>
          </w:p>
        </w:tc>
        <w:tc>
          <w:tcPr>
            <w:tcW w:w="2268" w:type="dxa"/>
            <w:shd w:val="clear" w:color="auto" w:fill="A8D08D" w:themeFill="accent6" w:themeFillTint="99"/>
          </w:tcPr>
          <w:p w14:paraId="4ADFF354" w14:textId="77777777" w:rsidR="004F41AD" w:rsidRPr="0049117A" w:rsidRDefault="004F41AD" w:rsidP="004F41AD">
            <w:pPr>
              <w:pStyle w:val="TableParagraph"/>
              <w:spacing w:before="116"/>
              <w:ind w:left="221" w:right="203"/>
              <w:jc w:val="center"/>
              <w:rPr>
                <w:b/>
                <w:sz w:val="24"/>
                <w:szCs w:val="24"/>
              </w:rPr>
            </w:pPr>
            <w:r w:rsidRPr="0049117A">
              <w:rPr>
                <w:b/>
                <w:sz w:val="24"/>
                <w:szCs w:val="24"/>
              </w:rPr>
              <w:t>UBICACIÓN</w:t>
            </w:r>
          </w:p>
        </w:tc>
        <w:tc>
          <w:tcPr>
            <w:tcW w:w="2410" w:type="dxa"/>
            <w:shd w:val="clear" w:color="auto" w:fill="A8D08D" w:themeFill="accent6" w:themeFillTint="99"/>
          </w:tcPr>
          <w:p w14:paraId="0C86C599" w14:textId="77777777" w:rsidR="004F41AD" w:rsidRPr="0049117A" w:rsidRDefault="004F41AD" w:rsidP="004F41AD">
            <w:pPr>
              <w:pStyle w:val="TableParagraph"/>
              <w:spacing w:before="116"/>
              <w:ind w:left="146"/>
              <w:rPr>
                <w:b/>
                <w:sz w:val="24"/>
                <w:szCs w:val="24"/>
              </w:rPr>
            </w:pPr>
            <w:r w:rsidRPr="0049117A">
              <w:rPr>
                <w:b/>
                <w:sz w:val="24"/>
                <w:szCs w:val="24"/>
              </w:rPr>
              <w:t>HORARIO DE ATENCIÓN</w:t>
            </w:r>
          </w:p>
        </w:tc>
      </w:tr>
      <w:tr w:rsidR="004F41AD" w:rsidRPr="0049117A" w14:paraId="45763A5F" w14:textId="77777777" w:rsidTr="0033707E">
        <w:trPr>
          <w:trHeight w:val="765"/>
        </w:trPr>
        <w:tc>
          <w:tcPr>
            <w:tcW w:w="1418" w:type="dxa"/>
            <w:shd w:val="clear" w:color="auto" w:fill="A8D08D" w:themeFill="accent6" w:themeFillTint="99"/>
          </w:tcPr>
          <w:p w14:paraId="1092C1D9" w14:textId="77777777" w:rsidR="004F41AD" w:rsidRPr="0049117A" w:rsidRDefault="004F41AD" w:rsidP="004F41AD">
            <w:pPr>
              <w:pStyle w:val="TableParagraph"/>
              <w:spacing w:before="3"/>
              <w:rPr>
                <w:sz w:val="24"/>
                <w:szCs w:val="24"/>
              </w:rPr>
            </w:pPr>
          </w:p>
          <w:p w14:paraId="69236B56" w14:textId="77777777" w:rsidR="004F41AD" w:rsidRPr="0049117A" w:rsidRDefault="004F41AD" w:rsidP="004F41AD">
            <w:pPr>
              <w:pStyle w:val="TableParagraph"/>
              <w:ind w:left="129" w:right="110"/>
              <w:jc w:val="center"/>
              <w:rPr>
                <w:b/>
                <w:sz w:val="24"/>
                <w:szCs w:val="24"/>
              </w:rPr>
            </w:pPr>
            <w:r w:rsidRPr="0049117A">
              <w:rPr>
                <w:b/>
                <w:color w:val="231F20"/>
                <w:sz w:val="24"/>
                <w:szCs w:val="24"/>
              </w:rPr>
              <w:t>Virtual</w:t>
            </w:r>
          </w:p>
        </w:tc>
        <w:tc>
          <w:tcPr>
            <w:tcW w:w="2551" w:type="dxa"/>
          </w:tcPr>
          <w:p w14:paraId="0ED9A35A" w14:textId="77777777" w:rsidR="004F41AD" w:rsidRPr="0049117A" w:rsidRDefault="004F41AD" w:rsidP="004F41AD">
            <w:pPr>
              <w:pStyle w:val="TableParagraph"/>
              <w:spacing w:before="3"/>
              <w:rPr>
                <w:sz w:val="24"/>
                <w:szCs w:val="24"/>
              </w:rPr>
            </w:pPr>
          </w:p>
          <w:p w14:paraId="4E5C76C1" w14:textId="77777777" w:rsidR="004F41AD" w:rsidRPr="0049117A" w:rsidRDefault="004F41AD" w:rsidP="004F41AD">
            <w:pPr>
              <w:pStyle w:val="TableParagraph"/>
              <w:ind w:left="416" w:right="397"/>
              <w:jc w:val="center"/>
              <w:rPr>
                <w:sz w:val="24"/>
                <w:szCs w:val="24"/>
              </w:rPr>
            </w:pPr>
            <w:r w:rsidRPr="0049117A">
              <w:rPr>
                <w:color w:val="231F20"/>
                <w:sz w:val="24"/>
                <w:szCs w:val="24"/>
              </w:rPr>
              <w:t>Facebook</w:t>
            </w:r>
          </w:p>
        </w:tc>
        <w:tc>
          <w:tcPr>
            <w:tcW w:w="2268" w:type="dxa"/>
          </w:tcPr>
          <w:p w14:paraId="4C44B9C2" w14:textId="77777777" w:rsidR="004F41AD" w:rsidRPr="0049117A" w:rsidRDefault="004F41AD" w:rsidP="004F41AD">
            <w:pPr>
              <w:pStyle w:val="TableParagraph"/>
              <w:spacing w:before="3"/>
              <w:rPr>
                <w:sz w:val="24"/>
                <w:szCs w:val="24"/>
              </w:rPr>
            </w:pPr>
          </w:p>
          <w:p w14:paraId="039713AF" w14:textId="77777777" w:rsidR="004F41AD" w:rsidRPr="0049117A" w:rsidRDefault="004F41AD" w:rsidP="004F41AD">
            <w:pPr>
              <w:pStyle w:val="TableParagraph"/>
              <w:ind w:left="221" w:right="202"/>
              <w:jc w:val="center"/>
              <w:rPr>
                <w:sz w:val="24"/>
                <w:szCs w:val="24"/>
              </w:rPr>
            </w:pPr>
            <w:proofErr w:type="spellStart"/>
            <w:r w:rsidRPr="0049117A">
              <w:rPr>
                <w:color w:val="231F20"/>
                <w:sz w:val="24"/>
                <w:szCs w:val="24"/>
              </w:rPr>
              <w:t>IUColmayor</w:t>
            </w:r>
            <w:proofErr w:type="spellEnd"/>
          </w:p>
        </w:tc>
        <w:tc>
          <w:tcPr>
            <w:tcW w:w="2410" w:type="dxa"/>
          </w:tcPr>
          <w:p w14:paraId="55DAC9A2" w14:textId="77777777" w:rsidR="004F41AD" w:rsidRPr="0049117A" w:rsidRDefault="004F41AD" w:rsidP="004F41AD">
            <w:pPr>
              <w:pStyle w:val="TableParagraph"/>
              <w:spacing w:before="148" w:line="249" w:lineRule="auto"/>
              <w:ind w:left="79" w:right="1130"/>
              <w:rPr>
                <w:sz w:val="24"/>
                <w:szCs w:val="24"/>
              </w:rPr>
            </w:pPr>
            <w:r w:rsidRPr="0049117A">
              <w:rPr>
                <w:color w:val="231F20"/>
                <w:sz w:val="24"/>
                <w:szCs w:val="24"/>
              </w:rPr>
              <w:t>Lunes a viernes: 8:00 a.m. a 5:00</w:t>
            </w:r>
            <w:r w:rsidRPr="0049117A">
              <w:rPr>
                <w:color w:val="231F20"/>
                <w:spacing w:val="-16"/>
                <w:sz w:val="24"/>
                <w:szCs w:val="24"/>
              </w:rPr>
              <w:t xml:space="preserve"> </w:t>
            </w:r>
            <w:r w:rsidRPr="0049117A">
              <w:rPr>
                <w:color w:val="231F20"/>
                <w:sz w:val="24"/>
                <w:szCs w:val="24"/>
              </w:rPr>
              <w:t>p.m.</w:t>
            </w:r>
          </w:p>
        </w:tc>
      </w:tr>
      <w:tr w:rsidR="004F41AD" w:rsidRPr="0049117A" w14:paraId="1AD690F2" w14:textId="77777777" w:rsidTr="0033707E">
        <w:trPr>
          <w:trHeight w:val="735"/>
        </w:trPr>
        <w:tc>
          <w:tcPr>
            <w:tcW w:w="1418" w:type="dxa"/>
            <w:shd w:val="clear" w:color="auto" w:fill="A8D08D" w:themeFill="accent6" w:themeFillTint="99"/>
          </w:tcPr>
          <w:p w14:paraId="63AA2547" w14:textId="77777777" w:rsidR="004F41AD" w:rsidRPr="0049117A" w:rsidRDefault="004F41AD" w:rsidP="004F41AD">
            <w:pPr>
              <w:pStyle w:val="TableParagraph"/>
              <w:spacing w:before="11"/>
              <w:rPr>
                <w:sz w:val="24"/>
                <w:szCs w:val="24"/>
              </w:rPr>
            </w:pPr>
          </w:p>
          <w:p w14:paraId="1164FBAC" w14:textId="77777777" w:rsidR="004F41AD" w:rsidRPr="0049117A" w:rsidRDefault="004F41AD" w:rsidP="004F41AD">
            <w:pPr>
              <w:pStyle w:val="TableParagraph"/>
              <w:ind w:left="129" w:right="110"/>
              <w:jc w:val="center"/>
              <w:rPr>
                <w:b/>
                <w:sz w:val="24"/>
                <w:szCs w:val="24"/>
              </w:rPr>
            </w:pPr>
            <w:r w:rsidRPr="0049117A">
              <w:rPr>
                <w:b/>
                <w:color w:val="231F20"/>
                <w:sz w:val="24"/>
                <w:szCs w:val="24"/>
              </w:rPr>
              <w:t>Virtual</w:t>
            </w:r>
          </w:p>
        </w:tc>
        <w:tc>
          <w:tcPr>
            <w:tcW w:w="2551" w:type="dxa"/>
          </w:tcPr>
          <w:p w14:paraId="6A17B805" w14:textId="77777777" w:rsidR="004F41AD" w:rsidRPr="0049117A" w:rsidRDefault="004F41AD" w:rsidP="004F41AD">
            <w:pPr>
              <w:pStyle w:val="TableParagraph"/>
              <w:spacing w:before="11"/>
              <w:rPr>
                <w:sz w:val="24"/>
                <w:szCs w:val="24"/>
              </w:rPr>
            </w:pPr>
          </w:p>
          <w:p w14:paraId="2AFB7D0C" w14:textId="77777777" w:rsidR="004F41AD" w:rsidRPr="0049117A" w:rsidRDefault="004F41AD" w:rsidP="004F41AD">
            <w:pPr>
              <w:pStyle w:val="TableParagraph"/>
              <w:ind w:left="415" w:right="397"/>
              <w:jc w:val="center"/>
              <w:rPr>
                <w:sz w:val="24"/>
                <w:szCs w:val="24"/>
              </w:rPr>
            </w:pPr>
            <w:r w:rsidRPr="0049117A">
              <w:rPr>
                <w:color w:val="231F20"/>
                <w:sz w:val="24"/>
                <w:szCs w:val="24"/>
              </w:rPr>
              <w:t>Twitter</w:t>
            </w:r>
          </w:p>
        </w:tc>
        <w:tc>
          <w:tcPr>
            <w:tcW w:w="2268" w:type="dxa"/>
          </w:tcPr>
          <w:p w14:paraId="0CF8F80D" w14:textId="77777777" w:rsidR="004F41AD" w:rsidRPr="0049117A" w:rsidRDefault="004F41AD" w:rsidP="004F41AD">
            <w:pPr>
              <w:pStyle w:val="TableParagraph"/>
              <w:spacing w:before="11"/>
              <w:rPr>
                <w:sz w:val="24"/>
                <w:szCs w:val="24"/>
              </w:rPr>
            </w:pPr>
          </w:p>
          <w:p w14:paraId="4650B129" w14:textId="77777777" w:rsidR="004F41AD" w:rsidRPr="0049117A" w:rsidRDefault="004F41AD" w:rsidP="004F41AD">
            <w:pPr>
              <w:pStyle w:val="TableParagraph"/>
              <w:ind w:left="221" w:right="203"/>
              <w:jc w:val="center"/>
              <w:rPr>
                <w:sz w:val="24"/>
                <w:szCs w:val="24"/>
              </w:rPr>
            </w:pPr>
            <w:r w:rsidRPr="0049117A">
              <w:rPr>
                <w:color w:val="231F20"/>
                <w:sz w:val="24"/>
                <w:szCs w:val="24"/>
              </w:rPr>
              <w:t>@</w:t>
            </w:r>
            <w:proofErr w:type="spellStart"/>
            <w:r w:rsidRPr="0049117A">
              <w:rPr>
                <w:color w:val="231F20"/>
                <w:sz w:val="24"/>
                <w:szCs w:val="24"/>
              </w:rPr>
              <w:t>IUColmayor</w:t>
            </w:r>
            <w:proofErr w:type="spellEnd"/>
          </w:p>
        </w:tc>
        <w:tc>
          <w:tcPr>
            <w:tcW w:w="2410" w:type="dxa"/>
          </w:tcPr>
          <w:p w14:paraId="20A952B4" w14:textId="77777777" w:rsidR="004F41AD" w:rsidRPr="0049117A" w:rsidRDefault="004F41AD" w:rsidP="004F41AD">
            <w:pPr>
              <w:pStyle w:val="TableParagraph"/>
              <w:spacing w:before="133" w:line="249" w:lineRule="auto"/>
              <w:ind w:left="79" w:right="1130"/>
              <w:rPr>
                <w:sz w:val="24"/>
                <w:szCs w:val="24"/>
              </w:rPr>
            </w:pPr>
            <w:r w:rsidRPr="0049117A">
              <w:rPr>
                <w:color w:val="231F20"/>
                <w:sz w:val="24"/>
                <w:szCs w:val="24"/>
              </w:rPr>
              <w:t>Lunes a viernes: 8:00 a.m. a 5:00</w:t>
            </w:r>
            <w:r w:rsidRPr="0049117A">
              <w:rPr>
                <w:color w:val="231F20"/>
                <w:spacing w:val="-16"/>
                <w:sz w:val="24"/>
                <w:szCs w:val="24"/>
              </w:rPr>
              <w:t xml:space="preserve"> </w:t>
            </w:r>
            <w:r w:rsidRPr="0049117A">
              <w:rPr>
                <w:color w:val="231F20"/>
                <w:sz w:val="24"/>
                <w:szCs w:val="24"/>
              </w:rPr>
              <w:t>p.m.</w:t>
            </w:r>
          </w:p>
        </w:tc>
      </w:tr>
      <w:tr w:rsidR="004F41AD" w:rsidRPr="0049117A" w14:paraId="14D6C4ED" w14:textId="77777777" w:rsidTr="0033707E">
        <w:trPr>
          <w:trHeight w:val="870"/>
        </w:trPr>
        <w:tc>
          <w:tcPr>
            <w:tcW w:w="1418" w:type="dxa"/>
            <w:shd w:val="clear" w:color="auto" w:fill="A8D08D" w:themeFill="accent6" w:themeFillTint="99"/>
          </w:tcPr>
          <w:p w14:paraId="34834751" w14:textId="77777777" w:rsidR="004F41AD" w:rsidRPr="0049117A" w:rsidRDefault="004F41AD" w:rsidP="004F41AD">
            <w:pPr>
              <w:pStyle w:val="TableParagraph"/>
              <w:spacing w:before="9"/>
              <w:rPr>
                <w:sz w:val="24"/>
                <w:szCs w:val="24"/>
              </w:rPr>
            </w:pPr>
          </w:p>
          <w:p w14:paraId="2B53B922" w14:textId="77777777" w:rsidR="004F41AD" w:rsidRPr="0049117A" w:rsidRDefault="004F41AD" w:rsidP="004F41AD">
            <w:pPr>
              <w:pStyle w:val="TableParagraph"/>
              <w:ind w:left="129" w:right="110"/>
              <w:jc w:val="center"/>
              <w:rPr>
                <w:b/>
                <w:sz w:val="24"/>
                <w:szCs w:val="24"/>
              </w:rPr>
            </w:pPr>
            <w:r w:rsidRPr="0049117A">
              <w:rPr>
                <w:b/>
                <w:color w:val="231F20"/>
                <w:sz w:val="24"/>
                <w:szCs w:val="24"/>
              </w:rPr>
              <w:t>Virtual</w:t>
            </w:r>
          </w:p>
        </w:tc>
        <w:tc>
          <w:tcPr>
            <w:tcW w:w="2551" w:type="dxa"/>
          </w:tcPr>
          <w:p w14:paraId="45F20480" w14:textId="77777777" w:rsidR="004F41AD" w:rsidRPr="0049117A" w:rsidRDefault="004F41AD" w:rsidP="004F41AD">
            <w:pPr>
              <w:pStyle w:val="TableParagraph"/>
              <w:spacing w:before="9"/>
              <w:rPr>
                <w:sz w:val="24"/>
                <w:szCs w:val="24"/>
              </w:rPr>
            </w:pPr>
          </w:p>
          <w:p w14:paraId="70A37059" w14:textId="77777777" w:rsidR="004F41AD" w:rsidRPr="0049117A" w:rsidRDefault="004F41AD" w:rsidP="004F41AD">
            <w:pPr>
              <w:pStyle w:val="TableParagraph"/>
              <w:ind w:left="416" w:right="397"/>
              <w:jc w:val="center"/>
              <w:rPr>
                <w:sz w:val="24"/>
                <w:szCs w:val="24"/>
              </w:rPr>
            </w:pPr>
            <w:r w:rsidRPr="0049117A">
              <w:rPr>
                <w:color w:val="231F20"/>
                <w:sz w:val="24"/>
                <w:szCs w:val="24"/>
              </w:rPr>
              <w:t>Instagram</w:t>
            </w:r>
          </w:p>
        </w:tc>
        <w:tc>
          <w:tcPr>
            <w:tcW w:w="2268" w:type="dxa"/>
          </w:tcPr>
          <w:p w14:paraId="4919FBF8" w14:textId="77777777" w:rsidR="004F41AD" w:rsidRPr="0049117A" w:rsidRDefault="004F41AD" w:rsidP="004F41AD">
            <w:pPr>
              <w:pStyle w:val="TableParagraph"/>
              <w:spacing w:before="9"/>
              <w:rPr>
                <w:sz w:val="24"/>
                <w:szCs w:val="24"/>
              </w:rPr>
            </w:pPr>
          </w:p>
          <w:p w14:paraId="04E439D5" w14:textId="77777777" w:rsidR="004F41AD" w:rsidRPr="0049117A" w:rsidRDefault="004F41AD" w:rsidP="004F41AD">
            <w:pPr>
              <w:pStyle w:val="TableParagraph"/>
              <w:ind w:left="221" w:right="202"/>
              <w:jc w:val="center"/>
              <w:rPr>
                <w:sz w:val="24"/>
                <w:szCs w:val="24"/>
              </w:rPr>
            </w:pPr>
            <w:proofErr w:type="spellStart"/>
            <w:r w:rsidRPr="0049117A">
              <w:rPr>
                <w:color w:val="231F20"/>
                <w:sz w:val="24"/>
                <w:szCs w:val="24"/>
              </w:rPr>
              <w:t>IUColmayor</w:t>
            </w:r>
            <w:proofErr w:type="spellEnd"/>
          </w:p>
        </w:tc>
        <w:tc>
          <w:tcPr>
            <w:tcW w:w="2410" w:type="dxa"/>
          </w:tcPr>
          <w:p w14:paraId="428B4099" w14:textId="77777777" w:rsidR="004F41AD" w:rsidRPr="0049117A" w:rsidRDefault="004F41AD" w:rsidP="004F41AD">
            <w:pPr>
              <w:pStyle w:val="TableParagraph"/>
              <w:spacing w:before="4"/>
              <w:rPr>
                <w:sz w:val="24"/>
                <w:szCs w:val="24"/>
              </w:rPr>
            </w:pPr>
          </w:p>
          <w:p w14:paraId="733A0B77" w14:textId="77777777" w:rsidR="004F41AD" w:rsidRPr="0049117A" w:rsidRDefault="004F41AD" w:rsidP="004F41AD">
            <w:pPr>
              <w:pStyle w:val="TableParagraph"/>
              <w:spacing w:line="249" w:lineRule="auto"/>
              <w:ind w:left="79" w:right="1130"/>
              <w:rPr>
                <w:sz w:val="24"/>
                <w:szCs w:val="24"/>
              </w:rPr>
            </w:pPr>
            <w:r w:rsidRPr="0049117A">
              <w:rPr>
                <w:color w:val="231F20"/>
                <w:sz w:val="24"/>
                <w:szCs w:val="24"/>
              </w:rPr>
              <w:t>Lunes a viernes: 8:00 a.m. a 5:00</w:t>
            </w:r>
            <w:r w:rsidRPr="0049117A">
              <w:rPr>
                <w:color w:val="231F20"/>
                <w:spacing w:val="-16"/>
                <w:sz w:val="24"/>
                <w:szCs w:val="24"/>
              </w:rPr>
              <w:t xml:space="preserve"> </w:t>
            </w:r>
            <w:r w:rsidRPr="0049117A">
              <w:rPr>
                <w:color w:val="231F20"/>
                <w:sz w:val="24"/>
                <w:szCs w:val="24"/>
              </w:rPr>
              <w:t>p.m.</w:t>
            </w:r>
          </w:p>
        </w:tc>
      </w:tr>
      <w:tr w:rsidR="004F41AD" w:rsidRPr="0049117A" w14:paraId="0D4B971E" w14:textId="77777777" w:rsidTr="0033707E">
        <w:trPr>
          <w:trHeight w:val="765"/>
        </w:trPr>
        <w:tc>
          <w:tcPr>
            <w:tcW w:w="1418" w:type="dxa"/>
            <w:shd w:val="clear" w:color="auto" w:fill="A8D08D" w:themeFill="accent6" w:themeFillTint="99"/>
          </w:tcPr>
          <w:p w14:paraId="0E4D72C5" w14:textId="77777777" w:rsidR="004F41AD" w:rsidRPr="0049117A" w:rsidRDefault="004F41AD" w:rsidP="004F41AD">
            <w:pPr>
              <w:pStyle w:val="TableParagraph"/>
              <w:ind w:left="129" w:right="110"/>
              <w:jc w:val="center"/>
              <w:rPr>
                <w:b/>
                <w:sz w:val="24"/>
                <w:szCs w:val="24"/>
              </w:rPr>
            </w:pPr>
            <w:r w:rsidRPr="0049117A">
              <w:rPr>
                <w:b/>
                <w:sz w:val="24"/>
                <w:szCs w:val="24"/>
              </w:rPr>
              <w:t>E-mail</w:t>
            </w:r>
          </w:p>
        </w:tc>
        <w:tc>
          <w:tcPr>
            <w:tcW w:w="2551" w:type="dxa"/>
          </w:tcPr>
          <w:p w14:paraId="4C38ABA9" w14:textId="77777777" w:rsidR="004F41AD" w:rsidRPr="0049117A" w:rsidRDefault="004F41AD" w:rsidP="004F41AD">
            <w:pPr>
              <w:pStyle w:val="TableParagraph"/>
              <w:ind w:left="415" w:right="397"/>
              <w:jc w:val="center"/>
              <w:rPr>
                <w:sz w:val="24"/>
                <w:szCs w:val="24"/>
              </w:rPr>
            </w:pPr>
            <w:r w:rsidRPr="0049117A">
              <w:rPr>
                <w:sz w:val="24"/>
                <w:szCs w:val="24"/>
              </w:rPr>
              <w:t>Intranet</w:t>
            </w:r>
          </w:p>
        </w:tc>
        <w:tc>
          <w:tcPr>
            <w:tcW w:w="2268" w:type="dxa"/>
          </w:tcPr>
          <w:p w14:paraId="351E3FCC" w14:textId="77777777" w:rsidR="004F41AD" w:rsidRPr="0049117A" w:rsidRDefault="004F41AD" w:rsidP="004F41AD">
            <w:pPr>
              <w:pStyle w:val="TableParagraph"/>
              <w:ind w:left="221" w:right="202"/>
              <w:jc w:val="center"/>
              <w:rPr>
                <w:sz w:val="24"/>
                <w:szCs w:val="24"/>
              </w:rPr>
            </w:pPr>
            <w:r w:rsidRPr="0049117A">
              <w:rPr>
                <w:sz w:val="24"/>
                <w:szCs w:val="24"/>
              </w:rPr>
              <w:t>colmayor@colmayor.edu.co</w:t>
            </w:r>
          </w:p>
        </w:tc>
        <w:tc>
          <w:tcPr>
            <w:tcW w:w="2410" w:type="dxa"/>
          </w:tcPr>
          <w:p w14:paraId="648240EF" w14:textId="77777777" w:rsidR="004F41AD" w:rsidRPr="0049117A" w:rsidRDefault="004F41AD" w:rsidP="004F41AD">
            <w:pPr>
              <w:pStyle w:val="TableParagraph"/>
              <w:spacing w:before="28" w:line="249" w:lineRule="auto"/>
              <w:ind w:left="79" w:right="61"/>
              <w:jc w:val="both"/>
              <w:rPr>
                <w:color w:val="231F20"/>
                <w:sz w:val="24"/>
                <w:szCs w:val="24"/>
              </w:rPr>
            </w:pPr>
            <w:r w:rsidRPr="0049117A">
              <w:rPr>
                <w:color w:val="231F20"/>
                <w:sz w:val="24"/>
                <w:szCs w:val="24"/>
              </w:rPr>
              <w:t xml:space="preserve">Lunes a </w:t>
            </w:r>
          </w:p>
          <w:p w14:paraId="74020A21" w14:textId="77777777" w:rsidR="004F41AD" w:rsidRPr="0049117A" w:rsidRDefault="004F41AD" w:rsidP="004F41AD">
            <w:pPr>
              <w:pStyle w:val="TableParagraph"/>
              <w:spacing w:before="28" w:line="249" w:lineRule="auto"/>
              <w:ind w:left="79" w:right="61"/>
              <w:jc w:val="both"/>
              <w:rPr>
                <w:sz w:val="24"/>
                <w:szCs w:val="24"/>
              </w:rPr>
            </w:pPr>
            <w:r w:rsidRPr="0049117A">
              <w:rPr>
                <w:color w:val="231F20"/>
                <w:sz w:val="24"/>
                <w:szCs w:val="24"/>
              </w:rPr>
              <w:t>viernes: 8:00 a.m. a 5:00</w:t>
            </w:r>
            <w:r w:rsidRPr="0049117A">
              <w:rPr>
                <w:color w:val="231F20"/>
                <w:spacing w:val="-16"/>
                <w:sz w:val="24"/>
                <w:szCs w:val="24"/>
              </w:rPr>
              <w:t xml:space="preserve"> </w:t>
            </w:r>
            <w:r w:rsidRPr="0049117A">
              <w:rPr>
                <w:color w:val="231F20"/>
                <w:sz w:val="24"/>
                <w:szCs w:val="24"/>
              </w:rPr>
              <w:t>p.m.</w:t>
            </w:r>
          </w:p>
        </w:tc>
      </w:tr>
    </w:tbl>
    <w:p w14:paraId="27F10895" w14:textId="77777777" w:rsidR="001A3908" w:rsidRPr="001A3908" w:rsidRDefault="001A3908" w:rsidP="001A3908">
      <w:pPr>
        <w:pStyle w:val="Textoindependiente"/>
        <w:spacing w:line="292" w:lineRule="auto"/>
        <w:ind w:left="1080"/>
        <w:jc w:val="both"/>
        <w:rPr>
          <w:b/>
        </w:rPr>
      </w:pPr>
    </w:p>
    <w:p w14:paraId="64E2F5D2" w14:textId="77777777" w:rsidR="00B1653E" w:rsidRDefault="00B1653E" w:rsidP="00B1653E">
      <w:pPr>
        <w:pStyle w:val="Prrafodelista"/>
        <w:numPr>
          <w:ilvl w:val="1"/>
          <w:numId w:val="6"/>
        </w:numPr>
        <w:rPr>
          <w:rFonts w:ascii="Arial" w:hAnsi="Arial" w:cs="Arial"/>
          <w:b/>
          <w:sz w:val="24"/>
          <w:szCs w:val="24"/>
        </w:rPr>
      </w:pPr>
      <w:r w:rsidRPr="00B1653E">
        <w:rPr>
          <w:rFonts w:ascii="Arial" w:hAnsi="Arial" w:cs="Arial"/>
          <w:b/>
          <w:sz w:val="24"/>
          <w:szCs w:val="24"/>
        </w:rPr>
        <w:t>Descripción de otros medios de participación</w:t>
      </w:r>
    </w:p>
    <w:p w14:paraId="71FD743E" w14:textId="77777777" w:rsidR="00B1653E" w:rsidRPr="00B1653E" w:rsidRDefault="00B1653E" w:rsidP="00B1653E">
      <w:pPr>
        <w:pStyle w:val="Prrafodelista"/>
        <w:ind w:left="765"/>
        <w:rPr>
          <w:rFonts w:ascii="Arial" w:hAnsi="Arial" w:cs="Arial"/>
          <w:b/>
          <w:sz w:val="24"/>
          <w:szCs w:val="24"/>
        </w:rPr>
      </w:pPr>
    </w:p>
    <w:p w14:paraId="23617180" w14:textId="77777777" w:rsidR="00B1653E" w:rsidRDefault="00B1653E" w:rsidP="000C3171">
      <w:pPr>
        <w:pStyle w:val="Prrafodelista"/>
        <w:numPr>
          <w:ilvl w:val="2"/>
          <w:numId w:val="6"/>
        </w:numPr>
        <w:spacing w:after="0"/>
        <w:rPr>
          <w:rFonts w:ascii="Arial" w:hAnsi="Arial" w:cs="Arial"/>
          <w:b/>
          <w:sz w:val="24"/>
          <w:szCs w:val="24"/>
        </w:rPr>
      </w:pPr>
      <w:r w:rsidRPr="00215D91">
        <w:rPr>
          <w:rFonts w:ascii="Arial" w:hAnsi="Arial" w:cs="Arial"/>
          <w:b/>
          <w:sz w:val="24"/>
          <w:szCs w:val="24"/>
        </w:rPr>
        <w:t>El periódico institucional</w:t>
      </w:r>
    </w:p>
    <w:p w14:paraId="6C4C0274" w14:textId="77777777" w:rsidR="000C3171" w:rsidRDefault="000C3171" w:rsidP="000C3171">
      <w:pPr>
        <w:pStyle w:val="Prrafodelista"/>
        <w:spacing w:after="0"/>
        <w:ind w:left="1080"/>
        <w:rPr>
          <w:rFonts w:ascii="Arial" w:hAnsi="Arial" w:cs="Arial"/>
          <w:b/>
          <w:sz w:val="24"/>
          <w:szCs w:val="24"/>
        </w:rPr>
      </w:pPr>
    </w:p>
    <w:p w14:paraId="3B071CDE" w14:textId="77777777" w:rsidR="00215D91" w:rsidRDefault="00215D91" w:rsidP="000C3171">
      <w:pPr>
        <w:spacing w:after="0"/>
        <w:ind w:left="360"/>
        <w:jc w:val="both"/>
        <w:rPr>
          <w:rFonts w:ascii="Arial" w:hAnsi="Arial" w:cs="Arial"/>
          <w:sz w:val="24"/>
          <w:szCs w:val="24"/>
        </w:rPr>
      </w:pPr>
      <w:r w:rsidRPr="00215D91">
        <w:rPr>
          <w:rFonts w:ascii="Arial" w:hAnsi="Arial" w:cs="Arial"/>
          <w:sz w:val="24"/>
          <w:szCs w:val="24"/>
        </w:rPr>
        <w:t>La Institución Universitaria</w:t>
      </w:r>
      <w:r>
        <w:rPr>
          <w:rFonts w:ascii="Arial" w:hAnsi="Arial" w:cs="Arial"/>
          <w:sz w:val="24"/>
          <w:szCs w:val="24"/>
        </w:rPr>
        <w:t xml:space="preserve"> Colegio Mayor de Antioquia cuenta con un periódico </w:t>
      </w:r>
      <w:r w:rsidRPr="00215D91">
        <w:rPr>
          <w:rFonts w:ascii="Arial" w:hAnsi="Arial" w:cs="Arial"/>
          <w:sz w:val="24"/>
          <w:szCs w:val="24"/>
        </w:rPr>
        <w:t>de publicación bimensual, distribución gratuita, con un tiraje de 2000 ejemplares. Contiene información de carácter institucional, sus secciones son: Vitrina (resumen de las publicaciones), Noticias (internas y externas), Editorial (espacio de Rectoría y artículos de opinión), Desde las Facultades (noticias relevantes de las Facultades), Gente Mayor (la gente de la Institución responde a una pregunta sobre temas de actualidad nacional, regional o local), De Fondo (información relevante de las diferentes dependencias de la Institución), Historias de la U, De interés local, Tendencias, Bienestar Institucional y Desde la Alcaldía. Está dirigido a público interno: estudiantes, docentes y personal administrativo y algunos públicos externos.</w:t>
      </w:r>
    </w:p>
    <w:p w14:paraId="1AEB4CE3" w14:textId="77777777" w:rsidR="00454070" w:rsidRPr="00215D91" w:rsidRDefault="00454070" w:rsidP="000C3171">
      <w:pPr>
        <w:spacing w:after="0"/>
        <w:ind w:left="360"/>
        <w:jc w:val="both"/>
        <w:rPr>
          <w:rFonts w:ascii="Arial" w:hAnsi="Arial" w:cs="Arial"/>
          <w:sz w:val="24"/>
          <w:szCs w:val="24"/>
        </w:rPr>
      </w:pPr>
    </w:p>
    <w:p w14:paraId="4FF16AF1" w14:textId="77777777" w:rsidR="005A715D" w:rsidRDefault="005A715D" w:rsidP="000C3171">
      <w:pPr>
        <w:pStyle w:val="Prrafodelista"/>
        <w:numPr>
          <w:ilvl w:val="2"/>
          <w:numId w:val="6"/>
        </w:numPr>
        <w:spacing w:after="0"/>
        <w:rPr>
          <w:rFonts w:ascii="Arial" w:hAnsi="Arial" w:cs="Arial"/>
          <w:b/>
          <w:sz w:val="24"/>
          <w:szCs w:val="24"/>
        </w:rPr>
      </w:pPr>
      <w:r w:rsidRPr="005A715D">
        <w:rPr>
          <w:rFonts w:ascii="Arial" w:hAnsi="Arial" w:cs="Arial"/>
          <w:b/>
          <w:sz w:val="24"/>
          <w:szCs w:val="24"/>
        </w:rPr>
        <w:t>Boletín electrónico interno</w:t>
      </w:r>
    </w:p>
    <w:p w14:paraId="7BA08E84" w14:textId="77777777" w:rsidR="000C3171" w:rsidRDefault="000C3171" w:rsidP="000C3171">
      <w:pPr>
        <w:pStyle w:val="Prrafodelista"/>
        <w:spacing w:after="0"/>
        <w:ind w:left="1080"/>
        <w:rPr>
          <w:rFonts w:ascii="Arial" w:hAnsi="Arial" w:cs="Arial"/>
          <w:b/>
          <w:sz w:val="24"/>
          <w:szCs w:val="24"/>
        </w:rPr>
      </w:pPr>
    </w:p>
    <w:p w14:paraId="59885E87" w14:textId="77777777" w:rsidR="00CB00AC" w:rsidRDefault="005A715D" w:rsidP="000C3171">
      <w:pPr>
        <w:spacing w:after="0"/>
        <w:ind w:left="360"/>
        <w:jc w:val="both"/>
        <w:rPr>
          <w:rFonts w:ascii="Arial" w:hAnsi="Arial" w:cs="Arial"/>
          <w:sz w:val="24"/>
          <w:szCs w:val="24"/>
        </w:rPr>
      </w:pPr>
      <w:r w:rsidRPr="005A715D">
        <w:rPr>
          <w:rFonts w:ascii="Arial" w:hAnsi="Arial" w:cs="Arial"/>
          <w:sz w:val="24"/>
          <w:szCs w:val="24"/>
        </w:rPr>
        <w:t>Es un medio de comunicación interno que se diseña en HTML y se envía por medio de la web a los diferentes públicos objetivos de la Institución. Contiene artículos informativos cortos con hechos noticiosos de carácter institucional, fotografías, eventos, actividades y programas. Tiene una periodicidad quincenal y está dirigido a públicos internos como estudiantes, docentes, personal administrativo y algunos públicos externos que s</w:t>
      </w:r>
      <w:r w:rsidR="00CB00AC">
        <w:rPr>
          <w:rFonts w:ascii="Arial" w:hAnsi="Arial" w:cs="Arial"/>
          <w:sz w:val="24"/>
          <w:szCs w:val="24"/>
        </w:rPr>
        <w:t>e seleccionan estratégicamente.</w:t>
      </w:r>
    </w:p>
    <w:p w14:paraId="5F9F558E" w14:textId="6EDC3F25" w:rsidR="000C3171" w:rsidRDefault="000C3171" w:rsidP="000C3171">
      <w:pPr>
        <w:spacing w:after="0"/>
        <w:ind w:left="360"/>
        <w:jc w:val="both"/>
        <w:rPr>
          <w:rFonts w:ascii="Arial" w:hAnsi="Arial" w:cs="Arial"/>
          <w:sz w:val="24"/>
          <w:szCs w:val="24"/>
        </w:rPr>
      </w:pPr>
    </w:p>
    <w:p w14:paraId="126F6C40" w14:textId="579885D3" w:rsidR="00DC21FA" w:rsidRDefault="00DC21FA" w:rsidP="000C3171">
      <w:pPr>
        <w:spacing w:after="0"/>
        <w:ind w:left="360"/>
        <w:jc w:val="both"/>
        <w:rPr>
          <w:rFonts w:ascii="Arial" w:hAnsi="Arial" w:cs="Arial"/>
          <w:sz w:val="24"/>
          <w:szCs w:val="24"/>
        </w:rPr>
      </w:pPr>
    </w:p>
    <w:p w14:paraId="1152E0CC" w14:textId="3386B03A" w:rsidR="00DC21FA" w:rsidRDefault="00DC21FA" w:rsidP="000C3171">
      <w:pPr>
        <w:spacing w:after="0"/>
        <w:ind w:left="360"/>
        <w:jc w:val="both"/>
        <w:rPr>
          <w:rFonts w:ascii="Arial" w:hAnsi="Arial" w:cs="Arial"/>
          <w:sz w:val="24"/>
          <w:szCs w:val="24"/>
        </w:rPr>
      </w:pPr>
    </w:p>
    <w:p w14:paraId="51236ACD" w14:textId="77777777" w:rsidR="00DC21FA" w:rsidRDefault="00DC21FA" w:rsidP="000C3171">
      <w:pPr>
        <w:spacing w:after="0"/>
        <w:ind w:left="360"/>
        <w:jc w:val="both"/>
        <w:rPr>
          <w:rFonts w:ascii="Arial" w:hAnsi="Arial" w:cs="Arial"/>
          <w:sz w:val="24"/>
          <w:szCs w:val="24"/>
        </w:rPr>
      </w:pPr>
    </w:p>
    <w:p w14:paraId="7EA213BB" w14:textId="77777777" w:rsidR="00F47431" w:rsidRDefault="00F47431" w:rsidP="000C3171">
      <w:pPr>
        <w:spacing w:after="0"/>
        <w:ind w:left="360"/>
        <w:jc w:val="both"/>
        <w:rPr>
          <w:rFonts w:ascii="Arial" w:hAnsi="Arial" w:cs="Arial"/>
          <w:sz w:val="24"/>
          <w:szCs w:val="24"/>
        </w:rPr>
      </w:pPr>
    </w:p>
    <w:p w14:paraId="2ADBE366" w14:textId="77777777" w:rsidR="005A715D" w:rsidRDefault="005A715D" w:rsidP="000C3171">
      <w:pPr>
        <w:pStyle w:val="Prrafodelista"/>
        <w:numPr>
          <w:ilvl w:val="2"/>
          <w:numId w:val="6"/>
        </w:numPr>
        <w:spacing w:after="0"/>
        <w:jc w:val="both"/>
        <w:rPr>
          <w:rFonts w:ascii="Arial" w:hAnsi="Arial" w:cs="Arial"/>
          <w:b/>
          <w:sz w:val="24"/>
          <w:szCs w:val="24"/>
        </w:rPr>
      </w:pPr>
      <w:r w:rsidRPr="00CB00AC">
        <w:rPr>
          <w:rFonts w:ascii="Arial" w:hAnsi="Arial" w:cs="Arial"/>
          <w:b/>
          <w:sz w:val="24"/>
          <w:szCs w:val="24"/>
        </w:rPr>
        <w:lastRenderedPageBreak/>
        <w:t>Correo electrónico institucional</w:t>
      </w:r>
    </w:p>
    <w:p w14:paraId="50AF7A46" w14:textId="77777777" w:rsidR="000C3171" w:rsidRPr="00CB00AC" w:rsidRDefault="000C3171" w:rsidP="000C3171">
      <w:pPr>
        <w:pStyle w:val="Prrafodelista"/>
        <w:spacing w:after="0"/>
        <w:ind w:left="1080"/>
        <w:jc w:val="both"/>
        <w:rPr>
          <w:rFonts w:ascii="Arial" w:hAnsi="Arial" w:cs="Arial"/>
          <w:b/>
          <w:sz w:val="24"/>
          <w:szCs w:val="24"/>
        </w:rPr>
      </w:pPr>
    </w:p>
    <w:p w14:paraId="76F2AE70" w14:textId="77777777" w:rsidR="000C3171" w:rsidRDefault="000C3171" w:rsidP="000C3171">
      <w:pPr>
        <w:spacing w:after="0"/>
        <w:ind w:left="360"/>
        <w:jc w:val="both"/>
        <w:rPr>
          <w:rFonts w:ascii="Arial" w:hAnsi="Arial" w:cs="Arial"/>
          <w:sz w:val="24"/>
          <w:szCs w:val="24"/>
        </w:rPr>
      </w:pPr>
      <w:r w:rsidRPr="000C3171">
        <w:rPr>
          <w:rFonts w:ascii="Arial" w:hAnsi="Arial" w:cs="Arial"/>
          <w:sz w:val="24"/>
          <w:szCs w:val="24"/>
        </w:rPr>
        <w:t>Medio que se utiliza además de la gestión diaria, para enviar información como cuerpo de correo en formato PNG o imagen sobre eventos internos y externos, actividades, fechas especiales, reconocimientos entre otros. Está dirigido a públicos internos: personal administrativo, docentes, estudian</w:t>
      </w:r>
      <w:r>
        <w:rPr>
          <w:rFonts w:ascii="Arial" w:hAnsi="Arial" w:cs="Arial"/>
          <w:sz w:val="24"/>
          <w:szCs w:val="24"/>
        </w:rPr>
        <w:t>tes y algunos públicos externos</w:t>
      </w:r>
    </w:p>
    <w:p w14:paraId="571AE4D0" w14:textId="77777777" w:rsidR="000C3171" w:rsidRDefault="005A715D" w:rsidP="000C3171">
      <w:pPr>
        <w:spacing w:after="0"/>
        <w:ind w:left="360"/>
        <w:jc w:val="both"/>
        <w:rPr>
          <w:rFonts w:ascii="Arial" w:hAnsi="Arial" w:cs="Arial"/>
          <w:sz w:val="24"/>
          <w:szCs w:val="24"/>
        </w:rPr>
      </w:pPr>
      <w:r w:rsidRPr="000C3171">
        <w:rPr>
          <w:rFonts w:ascii="Arial" w:hAnsi="Arial" w:cs="Arial"/>
          <w:sz w:val="24"/>
          <w:szCs w:val="24"/>
        </w:rPr>
        <w:t xml:space="preserve"> </w:t>
      </w:r>
    </w:p>
    <w:p w14:paraId="609BEFCF" w14:textId="77777777" w:rsidR="00F47431" w:rsidRDefault="00F47431" w:rsidP="000C3171">
      <w:pPr>
        <w:spacing w:after="0"/>
        <w:ind w:left="360"/>
        <w:jc w:val="both"/>
        <w:rPr>
          <w:rFonts w:ascii="Arial" w:hAnsi="Arial" w:cs="Arial"/>
          <w:sz w:val="24"/>
          <w:szCs w:val="24"/>
        </w:rPr>
      </w:pPr>
    </w:p>
    <w:p w14:paraId="594BB961" w14:textId="77777777" w:rsidR="005A715D" w:rsidRPr="000C3171" w:rsidRDefault="005A715D" w:rsidP="000C3171">
      <w:pPr>
        <w:pStyle w:val="Prrafodelista"/>
        <w:numPr>
          <w:ilvl w:val="2"/>
          <w:numId w:val="6"/>
        </w:numPr>
        <w:spacing w:after="0"/>
        <w:jc w:val="both"/>
        <w:rPr>
          <w:rFonts w:ascii="Arial" w:hAnsi="Arial" w:cs="Arial"/>
          <w:b/>
          <w:sz w:val="24"/>
          <w:szCs w:val="24"/>
        </w:rPr>
      </w:pPr>
      <w:r w:rsidRPr="000C3171">
        <w:rPr>
          <w:rFonts w:ascii="Arial" w:hAnsi="Arial" w:cs="Arial"/>
          <w:b/>
          <w:sz w:val="24"/>
          <w:szCs w:val="24"/>
        </w:rPr>
        <w:t>Carteleras Institucionales</w:t>
      </w:r>
    </w:p>
    <w:p w14:paraId="4913AEA1" w14:textId="77777777" w:rsidR="000C3171" w:rsidRDefault="000C3171" w:rsidP="000C3171">
      <w:pPr>
        <w:spacing w:after="0"/>
        <w:jc w:val="both"/>
        <w:rPr>
          <w:rFonts w:ascii="Arial" w:hAnsi="Arial" w:cs="Arial"/>
          <w:b/>
          <w:sz w:val="24"/>
          <w:szCs w:val="24"/>
        </w:rPr>
      </w:pPr>
      <w:r>
        <w:rPr>
          <w:rFonts w:ascii="Arial" w:hAnsi="Arial" w:cs="Arial"/>
          <w:b/>
          <w:sz w:val="24"/>
          <w:szCs w:val="24"/>
        </w:rPr>
        <w:t xml:space="preserve">     </w:t>
      </w:r>
    </w:p>
    <w:p w14:paraId="131F4203" w14:textId="77777777" w:rsidR="000C3171" w:rsidRDefault="000C3171" w:rsidP="000C3171">
      <w:pPr>
        <w:spacing w:after="0"/>
        <w:ind w:left="357"/>
        <w:jc w:val="both"/>
        <w:rPr>
          <w:rFonts w:ascii="Arial" w:hAnsi="Arial" w:cs="Arial"/>
          <w:b/>
          <w:sz w:val="24"/>
          <w:szCs w:val="24"/>
        </w:rPr>
      </w:pPr>
      <w:r w:rsidRPr="000C3171">
        <w:rPr>
          <w:rFonts w:ascii="Arial" w:hAnsi="Arial" w:cs="Arial"/>
          <w:sz w:val="24"/>
          <w:szCs w:val="24"/>
        </w:rPr>
        <w:t>Son herramientas visuales y didácticas que permiten publicar información sobre un tema específico, utilizando como medios los textos, imágenes y otros elementos complementarios. En ellas se pegan afiches que contienen información sobre eventos, campañas e información de carácter institucional e información externa (arte, cultura y educación). Se encuentran ubicadas en el campus universitario y tienen una actualización semanal. La información publicada está dirigida a públicos internos como estudiantes, docentes, administrativos y públicos externos como visitantes</w:t>
      </w:r>
      <w:r w:rsidRPr="000C3171">
        <w:rPr>
          <w:rFonts w:ascii="Arial" w:hAnsi="Arial" w:cs="Arial"/>
          <w:b/>
          <w:sz w:val="24"/>
          <w:szCs w:val="24"/>
        </w:rPr>
        <w:t>.</w:t>
      </w:r>
    </w:p>
    <w:p w14:paraId="313439AB" w14:textId="77777777" w:rsidR="000C3171" w:rsidRPr="000C3171" w:rsidRDefault="000C3171" w:rsidP="000C3171">
      <w:pPr>
        <w:spacing w:after="0"/>
        <w:ind w:left="357"/>
        <w:jc w:val="both"/>
        <w:rPr>
          <w:rFonts w:ascii="Arial" w:hAnsi="Arial" w:cs="Arial"/>
          <w:b/>
          <w:sz w:val="24"/>
          <w:szCs w:val="24"/>
        </w:rPr>
      </w:pPr>
    </w:p>
    <w:p w14:paraId="3B952106" w14:textId="77777777" w:rsidR="000C3171" w:rsidRDefault="000A51D2" w:rsidP="000C3171">
      <w:pPr>
        <w:pStyle w:val="Prrafodelista"/>
        <w:numPr>
          <w:ilvl w:val="2"/>
          <w:numId w:val="6"/>
        </w:numPr>
        <w:spacing w:after="0"/>
        <w:rPr>
          <w:rFonts w:ascii="Arial" w:hAnsi="Arial" w:cs="Arial"/>
          <w:b/>
          <w:sz w:val="24"/>
          <w:szCs w:val="24"/>
        </w:rPr>
      </w:pPr>
      <w:r w:rsidRPr="000A51D2">
        <w:rPr>
          <w:rFonts w:ascii="Arial" w:hAnsi="Arial" w:cs="Arial"/>
          <w:b/>
          <w:sz w:val="24"/>
          <w:szCs w:val="24"/>
        </w:rPr>
        <w:t>Página</w:t>
      </w:r>
      <w:r w:rsidR="005A715D" w:rsidRPr="000A51D2">
        <w:rPr>
          <w:rFonts w:ascii="Arial" w:hAnsi="Arial" w:cs="Arial"/>
          <w:b/>
          <w:sz w:val="24"/>
          <w:szCs w:val="24"/>
        </w:rPr>
        <w:t xml:space="preserve"> web</w:t>
      </w:r>
    </w:p>
    <w:p w14:paraId="6320BD18" w14:textId="77777777" w:rsidR="000A51D2" w:rsidRDefault="000A51D2" w:rsidP="000A51D2">
      <w:pPr>
        <w:spacing w:after="0"/>
        <w:ind w:left="360"/>
        <w:rPr>
          <w:rFonts w:ascii="Arial" w:hAnsi="Arial" w:cs="Arial"/>
          <w:b/>
          <w:sz w:val="24"/>
          <w:szCs w:val="24"/>
        </w:rPr>
      </w:pPr>
    </w:p>
    <w:p w14:paraId="7A031A5B" w14:textId="77777777" w:rsidR="000A51D2" w:rsidRPr="000A51D2" w:rsidRDefault="000A51D2" w:rsidP="000A51D2">
      <w:pPr>
        <w:spacing w:after="0"/>
        <w:ind w:left="360"/>
        <w:jc w:val="both"/>
        <w:rPr>
          <w:rFonts w:ascii="Arial" w:hAnsi="Arial" w:cs="Arial"/>
          <w:sz w:val="24"/>
          <w:szCs w:val="24"/>
        </w:rPr>
      </w:pPr>
      <w:r w:rsidRPr="000A51D2">
        <w:rPr>
          <w:rFonts w:ascii="Arial" w:hAnsi="Arial" w:cs="Arial"/>
          <w:sz w:val="24"/>
          <w:szCs w:val="24"/>
        </w:rPr>
        <w:t>La página web institucional que contiene toda la información de la Institución. En el home se actualiza constantemente el banner, los “</w:t>
      </w:r>
      <w:proofErr w:type="spellStart"/>
      <w:r w:rsidRPr="000A51D2">
        <w:rPr>
          <w:rFonts w:ascii="Arial" w:hAnsi="Arial" w:cs="Arial"/>
          <w:sz w:val="24"/>
          <w:szCs w:val="24"/>
        </w:rPr>
        <w:t>Slides</w:t>
      </w:r>
      <w:proofErr w:type="spellEnd"/>
      <w:r w:rsidRPr="000A51D2">
        <w:rPr>
          <w:rFonts w:ascii="Arial" w:hAnsi="Arial" w:cs="Arial"/>
          <w:sz w:val="24"/>
          <w:szCs w:val="24"/>
        </w:rPr>
        <w:t>” de Extensión, Vicerrectoría e Investigación, la agenda con los eventos institucionales, últimas noticias, videos y demás información de tipo institucional. La página web está dirigida a un público interno y externo.</w:t>
      </w:r>
    </w:p>
    <w:p w14:paraId="641710B0" w14:textId="77777777" w:rsidR="000C3171" w:rsidRPr="000C3171" w:rsidRDefault="000C3171" w:rsidP="000C3171">
      <w:pPr>
        <w:spacing w:after="0"/>
        <w:rPr>
          <w:rFonts w:ascii="Arial" w:hAnsi="Arial" w:cs="Arial"/>
          <w:sz w:val="24"/>
          <w:szCs w:val="24"/>
        </w:rPr>
      </w:pPr>
    </w:p>
    <w:p w14:paraId="63E8250C" w14:textId="77777777" w:rsidR="005A715D" w:rsidRPr="000A51D2" w:rsidRDefault="005A715D" w:rsidP="000A51D2">
      <w:pPr>
        <w:pStyle w:val="Prrafodelista"/>
        <w:numPr>
          <w:ilvl w:val="2"/>
          <w:numId w:val="6"/>
        </w:numPr>
        <w:rPr>
          <w:rFonts w:ascii="Arial" w:hAnsi="Arial" w:cs="Arial"/>
          <w:b/>
          <w:sz w:val="24"/>
          <w:szCs w:val="24"/>
        </w:rPr>
      </w:pPr>
      <w:r w:rsidRPr="000A51D2">
        <w:rPr>
          <w:rFonts w:ascii="Arial" w:hAnsi="Arial" w:cs="Arial"/>
          <w:b/>
          <w:sz w:val="24"/>
          <w:szCs w:val="24"/>
        </w:rPr>
        <w:t>Redes sociales</w:t>
      </w:r>
    </w:p>
    <w:p w14:paraId="5BE239E4" w14:textId="77777777" w:rsidR="000A51D2" w:rsidRDefault="000A51D2" w:rsidP="00F47431">
      <w:pPr>
        <w:spacing w:after="0"/>
        <w:ind w:left="360"/>
        <w:jc w:val="both"/>
        <w:rPr>
          <w:rFonts w:ascii="Arial" w:hAnsi="Arial" w:cs="Arial"/>
          <w:sz w:val="24"/>
          <w:szCs w:val="24"/>
        </w:rPr>
      </w:pPr>
      <w:r w:rsidRPr="000A51D2">
        <w:rPr>
          <w:rFonts w:ascii="Arial" w:hAnsi="Arial" w:cs="Arial"/>
          <w:sz w:val="24"/>
          <w:szCs w:val="24"/>
        </w:rPr>
        <w:t xml:space="preserve">Perfil en Facebook y en </w:t>
      </w:r>
      <w:proofErr w:type="spellStart"/>
      <w:r w:rsidRPr="000A51D2">
        <w:rPr>
          <w:rFonts w:ascii="Arial" w:hAnsi="Arial" w:cs="Arial"/>
          <w:sz w:val="24"/>
          <w:szCs w:val="24"/>
        </w:rPr>
        <w:t>Tw</w:t>
      </w:r>
      <w:r w:rsidR="00933E8C">
        <w:rPr>
          <w:rFonts w:ascii="Arial" w:hAnsi="Arial" w:cs="Arial"/>
          <w:sz w:val="24"/>
          <w:szCs w:val="24"/>
        </w:rPr>
        <w:t>iter</w:t>
      </w:r>
      <w:proofErr w:type="spellEnd"/>
      <w:r w:rsidR="00933E8C">
        <w:rPr>
          <w:rFonts w:ascii="Arial" w:hAnsi="Arial" w:cs="Arial"/>
          <w:sz w:val="24"/>
          <w:szCs w:val="24"/>
        </w:rPr>
        <w:t>.</w:t>
      </w:r>
      <w:r w:rsidRPr="000A51D2">
        <w:rPr>
          <w:rFonts w:ascii="Arial" w:hAnsi="Arial" w:cs="Arial"/>
          <w:sz w:val="24"/>
          <w:szCs w:val="24"/>
        </w:rPr>
        <w:t xml:space="preserve"> La información publicada en estas redes sociales es de carácter institucional y está dirigida a público externo. Se publican imágenes en formato .png con información institucional ya sean</w:t>
      </w:r>
      <w:r w:rsidRPr="000A51D2">
        <w:rPr>
          <w:rFonts w:ascii="Arial" w:hAnsi="Arial" w:cs="Arial"/>
          <w:b/>
          <w:sz w:val="24"/>
          <w:szCs w:val="24"/>
        </w:rPr>
        <w:t xml:space="preserve"> </w:t>
      </w:r>
      <w:r w:rsidRPr="000A51D2">
        <w:rPr>
          <w:rFonts w:ascii="Arial" w:hAnsi="Arial" w:cs="Arial"/>
          <w:sz w:val="24"/>
          <w:szCs w:val="24"/>
        </w:rPr>
        <w:t>estos (eventos académicos, campañas institucionales o información que beneficie a nuestros estudiantes o egresados).</w:t>
      </w:r>
    </w:p>
    <w:p w14:paraId="10D3B553" w14:textId="77777777" w:rsidR="00454070" w:rsidRDefault="005A715D" w:rsidP="00F47431">
      <w:pPr>
        <w:spacing w:after="0"/>
        <w:jc w:val="both"/>
        <w:rPr>
          <w:rFonts w:ascii="Arial" w:hAnsi="Arial" w:cs="Arial"/>
          <w:sz w:val="24"/>
          <w:szCs w:val="24"/>
        </w:rPr>
      </w:pPr>
      <w:r w:rsidRPr="00454070">
        <w:rPr>
          <w:rFonts w:ascii="Arial" w:hAnsi="Arial" w:cs="Arial"/>
          <w:sz w:val="24"/>
          <w:szCs w:val="24"/>
        </w:rPr>
        <w:t xml:space="preserve"> </w:t>
      </w:r>
    </w:p>
    <w:p w14:paraId="24DFEE4C" w14:textId="77777777" w:rsidR="005A715D" w:rsidRPr="00454070" w:rsidRDefault="005A715D" w:rsidP="00454070">
      <w:pPr>
        <w:pStyle w:val="Prrafodelista"/>
        <w:numPr>
          <w:ilvl w:val="2"/>
          <w:numId w:val="6"/>
        </w:numPr>
        <w:spacing w:after="0"/>
        <w:rPr>
          <w:rFonts w:ascii="Arial" w:hAnsi="Arial" w:cs="Arial"/>
          <w:b/>
          <w:sz w:val="24"/>
          <w:szCs w:val="24"/>
        </w:rPr>
      </w:pPr>
      <w:r w:rsidRPr="00454070">
        <w:rPr>
          <w:rFonts w:ascii="Arial" w:hAnsi="Arial" w:cs="Arial"/>
          <w:b/>
          <w:sz w:val="24"/>
          <w:szCs w:val="24"/>
        </w:rPr>
        <w:t>Flash electrónico</w:t>
      </w:r>
    </w:p>
    <w:p w14:paraId="3DC5957A" w14:textId="77777777" w:rsidR="00454070" w:rsidRDefault="00454070" w:rsidP="00454070">
      <w:pPr>
        <w:spacing w:after="0"/>
        <w:ind w:left="360"/>
        <w:rPr>
          <w:rFonts w:ascii="Arial" w:hAnsi="Arial" w:cs="Arial"/>
          <w:b/>
          <w:sz w:val="24"/>
          <w:szCs w:val="24"/>
        </w:rPr>
      </w:pPr>
    </w:p>
    <w:p w14:paraId="6004482E" w14:textId="77777777" w:rsidR="00454070" w:rsidRDefault="00454070" w:rsidP="00454070">
      <w:pPr>
        <w:spacing w:after="0"/>
        <w:ind w:left="360"/>
        <w:jc w:val="both"/>
        <w:rPr>
          <w:rFonts w:ascii="Arial" w:hAnsi="Arial" w:cs="Arial"/>
          <w:sz w:val="24"/>
          <w:szCs w:val="24"/>
        </w:rPr>
      </w:pPr>
      <w:r w:rsidRPr="00454070">
        <w:rPr>
          <w:rFonts w:ascii="Arial" w:hAnsi="Arial" w:cs="Arial"/>
          <w:sz w:val="24"/>
          <w:szCs w:val="24"/>
        </w:rPr>
        <w:t xml:space="preserve">Medio de información que se envía a través de correo electrónico. Contiene información de carácter institucional que debe ser transmitida de manera inmediata y masiva a los públicos internos de la Institución: administrativos, docentes y </w:t>
      </w:r>
      <w:r w:rsidRPr="00454070">
        <w:rPr>
          <w:rFonts w:ascii="Arial" w:hAnsi="Arial" w:cs="Arial"/>
          <w:sz w:val="24"/>
          <w:szCs w:val="24"/>
        </w:rPr>
        <w:lastRenderedPageBreak/>
        <w:t>estudiantes. La información puede ser sobre fallecimientos, felicitaciones, información de diferentes dependencias de la Institución y otro tipo de información relevante para los públicos a informar.</w:t>
      </w:r>
    </w:p>
    <w:p w14:paraId="1F51E4E7" w14:textId="77777777" w:rsidR="00454070" w:rsidRPr="00454070" w:rsidRDefault="00454070" w:rsidP="00454070">
      <w:pPr>
        <w:spacing w:after="0"/>
        <w:jc w:val="both"/>
        <w:rPr>
          <w:rFonts w:ascii="Arial" w:hAnsi="Arial" w:cs="Arial"/>
          <w:sz w:val="24"/>
          <w:szCs w:val="24"/>
        </w:rPr>
      </w:pPr>
    </w:p>
    <w:p w14:paraId="23C743BE" w14:textId="77777777" w:rsidR="005A715D" w:rsidRPr="00454070" w:rsidRDefault="005A715D" w:rsidP="00454070">
      <w:pPr>
        <w:pStyle w:val="Prrafodelista"/>
        <w:numPr>
          <w:ilvl w:val="2"/>
          <w:numId w:val="6"/>
        </w:numPr>
        <w:rPr>
          <w:rFonts w:ascii="Arial" w:hAnsi="Arial" w:cs="Arial"/>
          <w:b/>
          <w:sz w:val="24"/>
          <w:szCs w:val="24"/>
        </w:rPr>
      </w:pPr>
      <w:r w:rsidRPr="00454070">
        <w:rPr>
          <w:rFonts w:ascii="Arial" w:hAnsi="Arial" w:cs="Arial"/>
          <w:b/>
          <w:sz w:val="24"/>
          <w:szCs w:val="24"/>
        </w:rPr>
        <w:t>Sistema interno de audio</w:t>
      </w:r>
    </w:p>
    <w:p w14:paraId="2E7E90FD" w14:textId="77777777" w:rsidR="00454070" w:rsidRDefault="00454070" w:rsidP="00454070">
      <w:pPr>
        <w:spacing w:after="0"/>
        <w:ind w:left="360"/>
        <w:jc w:val="both"/>
        <w:rPr>
          <w:rFonts w:ascii="Arial" w:hAnsi="Arial" w:cs="Arial"/>
          <w:sz w:val="24"/>
          <w:szCs w:val="24"/>
        </w:rPr>
      </w:pPr>
      <w:r w:rsidRPr="00454070">
        <w:rPr>
          <w:rFonts w:ascii="Arial" w:hAnsi="Arial" w:cs="Arial"/>
          <w:sz w:val="24"/>
          <w:szCs w:val="24"/>
        </w:rPr>
        <w:t xml:space="preserve">Es una red de parlantes que tienen cobertura en todo el campus institucional. Es administrada desde Gestión de Comunicaciones y la lectura de los mensajes se hace desde el </w:t>
      </w:r>
      <w:r w:rsidR="003F4B7A">
        <w:rPr>
          <w:rFonts w:ascii="Arial" w:hAnsi="Arial" w:cs="Arial"/>
          <w:sz w:val="24"/>
          <w:szCs w:val="24"/>
        </w:rPr>
        <w:t>p</w:t>
      </w:r>
      <w:r w:rsidRPr="00454070">
        <w:rPr>
          <w:rFonts w:ascii="Arial" w:hAnsi="Arial" w:cs="Arial"/>
          <w:sz w:val="24"/>
          <w:szCs w:val="24"/>
        </w:rPr>
        <w:t>unto de Atención al Ciudadano. Además de ser un medio de comunicación para la difusión de mensajes leídos, nos permite cumplir con los parámetros de Ley en materia de emergencias. Es de uso diario o semanal dependiendo de los mensajes que se necesite difundir entre los públicos internos de la Institución Universitaria Colegio Mayor de Antioquia.</w:t>
      </w:r>
    </w:p>
    <w:p w14:paraId="488CFFE5" w14:textId="77777777" w:rsidR="00454070" w:rsidRPr="00454070" w:rsidRDefault="00454070" w:rsidP="00454070">
      <w:pPr>
        <w:spacing w:after="0"/>
        <w:ind w:left="360"/>
        <w:jc w:val="both"/>
        <w:rPr>
          <w:rFonts w:ascii="Arial" w:hAnsi="Arial" w:cs="Arial"/>
          <w:sz w:val="24"/>
          <w:szCs w:val="24"/>
        </w:rPr>
      </w:pPr>
    </w:p>
    <w:p w14:paraId="6441C0B1" w14:textId="77777777" w:rsidR="005A715D" w:rsidRPr="00454070" w:rsidRDefault="005A715D" w:rsidP="00454070">
      <w:pPr>
        <w:pStyle w:val="Prrafodelista"/>
        <w:numPr>
          <w:ilvl w:val="2"/>
          <w:numId w:val="6"/>
        </w:numPr>
        <w:spacing w:after="0"/>
        <w:rPr>
          <w:rFonts w:ascii="Arial" w:hAnsi="Arial" w:cs="Arial"/>
          <w:b/>
          <w:sz w:val="24"/>
          <w:szCs w:val="24"/>
        </w:rPr>
      </w:pPr>
      <w:r w:rsidRPr="00454070">
        <w:rPr>
          <w:rFonts w:ascii="Arial" w:hAnsi="Arial" w:cs="Arial"/>
          <w:b/>
          <w:sz w:val="24"/>
          <w:szCs w:val="24"/>
        </w:rPr>
        <w:t>Tableros electrónicos para mensajes</w:t>
      </w:r>
    </w:p>
    <w:p w14:paraId="498A3199" w14:textId="77777777" w:rsidR="00454070" w:rsidRDefault="00454070" w:rsidP="00454070">
      <w:pPr>
        <w:spacing w:after="0"/>
        <w:ind w:left="360"/>
        <w:rPr>
          <w:rFonts w:ascii="Arial" w:hAnsi="Arial" w:cs="Arial"/>
          <w:sz w:val="24"/>
          <w:szCs w:val="24"/>
        </w:rPr>
      </w:pPr>
    </w:p>
    <w:p w14:paraId="559D989E" w14:textId="77777777" w:rsidR="00454070" w:rsidRDefault="00454070" w:rsidP="003F4B7A">
      <w:pPr>
        <w:spacing w:after="0"/>
        <w:ind w:left="360"/>
        <w:jc w:val="both"/>
        <w:rPr>
          <w:rFonts w:ascii="Arial" w:hAnsi="Arial" w:cs="Arial"/>
          <w:sz w:val="24"/>
          <w:szCs w:val="24"/>
        </w:rPr>
      </w:pPr>
      <w:r w:rsidRPr="00454070">
        <w:rPr>
          <w:rFonts w:ascii="Arial" w:hAnsi="Arial" w:cs="Arial"/>
          <w:sz w:val="24"/>
          <w:szCs w:val="24"/>
        </w:rPr>
        <w:t>Actualmente la Institución Universitaria cuenta con este sistema de información interno, donde se pasan mensajes de tipo institucional y corporativo. Son dos tableros ubicados uno en la portería y otro en la Biblioteca. Su uso y actualización son frecuentes dependiendo de la información a publicar la cual ya se tiene estipulada desde Gestión de Comunicaciones.</w:t>
      </w:r>
    </w:p>
    <w:p w14:paraId="43610B89" w14:textId="77777777" w:rsidR="0033707E" w:rsidRDefault="0033707E" w:rsidP="0033707E">
      <w:pPr>
        <w:spacing w:after="0"/>
        <w:rPr>
          <w:rFonts w:ascii="Arial" w:hAnsi="Arial" w:cs="Arial"/>
          <w:sz w:val="24"/>
          <w:szCs w:val="24"/>
        </w:rPr>
      </w:pPr>
    </w:p>
    <w:p w14:paraId="7D044FBF" w14:textId="77777777" w:rsidR="005A715D" w:rsidRPr="0033707E" w:rsidRDefault="005A715D" w:rsidP="0033707E">
      <w:pPr>
        <w:pStyle w:val="Prrafodelista"/>
        <w:numPr>
          <w:ilvl w:val="2"/>
          <w:numId w:val="6"/>
        </w:numPr>
        <w:spacing w:after="0"/>
        <w:rPr>
          <w:rFonts w:ascii="Arial" w:hAnsi="Arial" w:cs="Arial"/>
          <w:b/>
          <w:sz w:val="24"/>
          <w:szCs w:val="24"/>
        </w:rPr>
      </w:pPr>
      <w:r w:rsidRPr="0033707E">
        <w:rPr>
          <w:rFonts w:ascii="Arial" w:hAnsi="Arial" w:cs="Arial"/>
          <w:b/>
          <w:sz w:val="24"/>
          <w:szCs w:val="24"/>
        </w:rPr>
        <w:t>Rendición de Cu</w:t>
      </w:r>
      <w:r w:rsidR="007E31D2">
        <w:rPr>
          <w:rFonts w:ascii="Arial" w:hAnsi="Arial" w:cs="Arial"/>
          <w:b/>
          <w:sz w:val="24"/>
          <w:szCs w:val="24"/>
        </w:rPr>
        <w:t>entas</w:t>
      </w:r>
    </w:p>
    <w:p w14:paraId="29744F72" w14:textId="77777777" w:rsidR="00195682" w:rsidRDefault="00195682" w:rsidP="0033707E">
      <w:pPr>
        <w:spacing w:after="0"/>
        <w:ind w:left="360"/>
        <w:rPr>
          <w:rFonts w:ascii="Arial" w:hAnsi="Arial" w:cs="Arial"/>
          <w:sz w:val="24"/>
          <w:szCs w:val="24"/>
        </w:rPr>
      </w:pPr>
    </w:p>
    <w:p w14:paraId="6E188208" w14:textId="77777777" w:rsidR="0033707E" w:rsidRDefault="0033707E" w:rsidP="0021462D">
      <w:pPr>
        <w:spacing w:after="0"/>
        <w:ind w:left="360"/>
        <w:jc w:val="both"/>
        <w:rPr>
          <w:rFonts w:ascii="Arial" w:hAnsi="Arial" w:cs="Arial"/>
          <w:sz w:val="24"/>
          <w:szCs w:val="24"/>
        </w:rPr>
      </w:pPr>
      <w:r w:rsidRPr="00195682">
        <w:rPr>
          <w:rFonts w:ascii="Arial" w:hAnsi="Arial" w:cs="Arial"/>
          <w:sz w:val="24"/>
          <w:szCs w:val="24"/>
        </w:rPr>
        <w:t>En cumplimiento de la ley 1474</w:t>
      </w:r>
      <w:r w:rsidR="00B24859" w:rsidRPr="00195682">
        <w:rPr>
          <w:rFonts w:ascii="Arial" w:hAnsi="Arial" w:cs="Arial"/>
          <w:sz w:val="24"/>
          <w:szCs w:val="24"/>
        </w:rPr>
        <w:t xml:space="preserve"> de 2011</w:t>
      </w:r>
      <w:r w:rsidR="00195682" w:rsidRPr="00195682">
        <w:rPr>
          <w:rFonts w:ascii="Arial" w:hAnsi="Arial" w:cs="Arial"/>
          <w:sz w:val="24"/>
          <w:szCs w:val="24"/>
        </w:rPr>
        <w:t xml:space="preserve"> y para mejorar la gestión de lo público</w:t>
      </w:r>
      <w:r w:rsidR="00B24859" w:rsidRPr="00195682">
        <w:rPr>
          <w:rFonts w:ascii="Arial" w:hAnsi="Arial" w:cs="Arial"/>
          <w:sz w:val="24"/>
          <w:szCs w:val="24"/>
        </w:rPr>
        <w:t>, la Institución Universitaria Colegio Mayor de Antioquia, cada año realiza, en los 3 primeros meses de cada año,</w:t>
      </w:r>
      <w:r w:rsidR="00195682">
        <w:rPr>
          <w:rFonts w:ascii="Arial" w:hAnsi="Arial" w:cs="Arial"/>
          <w:sz w:val="24"/>
          <w:szCs w:val="24"/>
        </w:rPr>
        <w:t xml:space="preserve"> un evento de rendición publica de cuentas, en el que el </w:t>
      </w:r>
      <w:r w:rsidR="00F47431">
        <w:rPr>
          <w:rFonts w:ascii="Arial" w:hAnsi="Arial" w:cs="Arial"/>
          <w:sz w:val="24"/>
          <w:szCs w:val="24"/>
        </w:rPr>
        <w:t xml:space="preserve">Rector acompañado de su </w:t>
      </w:r>
      <w:r w:rsidR="00195682">
        <w:rPr>
          <w:rFonts w:ascii="Arial" w:hAnsi="Arial" w:cs="Arial"/>
          <w:sz w:val="24"/>
          <w:szCs w:val="24"/>
        </w:rPr>
        <w:t xml:space="preserve">cuerpo directivo, académico y administrativo de la Institución, informa y explica todo lo que se ha hecho en todas las dependencias de la Institución, durante el último año, y todo ello </w:t>
      </w:r>
      <w:r w:rsidR="007E31D2">
        <w:rPr>
          <w:rFonts w:ascii="Arial" w:hAnsi="Arial" w:cs="Arial"/>
          <w:sz w:val="24"/>
          <w:szCs w:val="24"/>
        </w:rPr>
        <w:t>enmarcado en el contexto de los objetivos misionales.</w:t>
      </w:r>
      <w:r w:rsidR="00195682">
        <w:rPr>
          <w:rFonts w:ascii="Arial" w:hAnsi="Arial" w:cs="Arial"/>
          <w:sz w:val="24"/>
          <w:szCs w:val="24"/>
        </w:rPr>
        <w:t xml:space="preserve"> </w:t>
      </w:r>
      <w:r w:rsidR="007E31D2">
        <w:rPr>
          <w:rFonts w:ascii="Arial" w:hAnsi="Arial" w:cs="Arial"/>
          <w:sz w:val="24"/>
          <w:szCs w:val="24"/>
        </w:rPr>
        <w:t>Para adelantar este evento, y para que los grupos de interés y la comunidad en general, pue</w:t>
      </w:r>
      <w:r w:rsidR="0021462D">
        <w:rPr>
          <w:rFonts w:ascii="Arial" w:hAnsi="Arial" w:cs="Arial"/>
          <w:sz w:val="24"/>
          <w:szCs w:val="24"/>
        </w:rPr>
        <w:t xml:space="preserve">dan participar de manera activa en el mismo, </w:t>
      </w:r>
      <w:r w:rsidR="007E31D2">
        <w:rPr>
          <w:rFonts w:ascii="Arial" w:hAnsi="Arial" w:cs="Arial"/>
          <w:sz w:val="24"/>
          <w:szCs w:val="24"/>
        </w:rPr>
        <w:t xml:space="preserve">se publicara </w:t>
      </w:r>
      <w:r w:rsidR="0021462D">
        <w:rPr>
          <w:rFonts w:ascii="Arial" w:hAnsi="Arial" w:cs="Arial"/>
          <w:sz w:val="24"/>
          <w:szCs w:val="24"/>
        </w:rPr>
        <w:t>en la página web de la institución, el contenido con no menos 15 días de anticipación.</w:t>
      </w:r>
    </w:p>
    <w:p w14:paraId="3D4160E5" w14:textId="77777777" w:rsidR="007E31D2" w:rsidRDefault="007E31D2" w:rsidP="007E31D2">
      <w:pPr>
        <w:spacing w:after="0"/>
        <w:rPr>
          <w:rFonts w:ascii="Arial" w:hAnsi="Arial" w:cs="Arial"/>
          <w:sz w:val="24"/>
          <w:szCs w:val="24"/>
        </w:rPr>
      </w:pPr>
    </w:p>
    <w:p w14:paraId="102F11ED" w14:textId="77777777" w:rsidR="007E31D2" w:rsidRPr="007E31D2" w:rsidRDefault="005A715D" w:rsidP="007E31D2">
      <w:pPr>
        <w:pStyle w:val="Prrafodelista"/>
        <w:numPr>
          <w:ilvl w:val="2"/>
          <w:numId w:val="6"/>
        </w:numPr>
        <w:spacing w:after="0"/>
        <w:rPr>
          <w:rFonts w:ascii="Arial" w:hAnsi="Arial" w:cs="Arial"/>
          <w:b/>
          <w:sz w:val="24"/>
          <w:szCs w:val="24"/>
        </w:rPr>
      </w:pPr>
      <w:r w:rsidRPr="007E31D2">
        <w:rPr>
          <w:rFonts w:ascii="Arial" w:hAnsi="Arial" w:cs="Arial"/>
          <w:b/>
          <w:sz w:val="24"/>
          <w:szCs w:val="24"/>
        </w:rPr>
        <w:t>Participación de las dependencias académicas y administrativas</w:t>
      </w:r>
      <w:r w:rsidR="007E31D2" w:rsidRPr="007E31D2">
        <w:rPr>
          <w:rFonts w:ascii="Arial" w:hAnsi="Arial" w:cs="Arial"/>
          <w:b/>
          <w:sz w:val="24"/>
          <w:szCs w:val="24"/>
        </w:rPr>
        <w:t xml:space="preserve"> </w:t>
      </w:r>
      <w:r w:rsidRPr="007E31D2">
        <w:rPr>
          <w:rFonts w:ascii="Arial" w:hAnsi="Arial" w:cs="Arial"/>
          <w:b/>
          <w:sz w:val="24"/>
          <w:szCs w:val="24"/>
        </w:rPr>
        <w:t>en la</w:t>
      </w:r>
    </w:p>
    <w:p w14:paraId="78CF77AD" w14:textId="77777777" w:rsidR="005A715D" w:rsidRDefault="005A715D" w:rsidP="007E31D2">
      <w:pPr>
        <w:spacing w:after="0"/>
        <w:ind w:left="360"/>
        <w:rPr>
          <w:rFonts w:ascii="Arial" w:hAnsi="Arial" w:cs="Arial"/>
          <w:b/>
          <w:sz w:val="24"/>
          <w:szCs w:val="24"/>
        </w:rPr>
      </w:pPr>
      <w:r w:rsidRPr="007E31D2">
        <w:rPr>
          <w:rFonts w:ascii="Arial" w:hAnsi="Arial" w:cs="Arial"/>
          <w:b/>
          <w:sz w:val="24"/>
          <w:szCs w:val="24"/>
        </w:rPr>
        <w:t>Rendición de Cuentas.</w:t>
      </w:r>
    </w:p>
    <w:p w14:paraId="4A2F2C19" w14:textId="77777777" w:rsidR="007E31D2" w:rsidRDefault="007E31D2" w:rsidP="007E31D2">
      <w:pPr>
        <w:spacing w:after="0"/>
        <w:ind w:left="360"/>
        <w:rPr>
          <w:rFonts w:ascii="Arial" w:hAnsi="Arial" w:cs="Arial"/>
          <w:b/>
          <w:sz w:val="24"/>
          <w:szCs w:val="24"/>
        </w:rPr>
      </w:pPr>
    </w:p>
    <w:p w14:paraId="0EBB857D" w14:textId="77777777" w:rsidR="007E31D2" w:rsidRPr="007E31D2" w:rsidRDefault="0021462D" w:rsidP="0021462D">
      <w:pPr>
        <w:spacing w:after="0"/>
        <w:ind w:left="360"/>
        <w:jc w:val="both"/>
        <w:rPr>
          <w:rFonts w:ascii="Arial" w:hAnsi="Arial" w:cs="Arial"/>
          <w:b/>
          <w:sz w:val="24"/>
          <w:szCs w:val="24"/>
        </w:rPr>
      </w:pPr>
      <w:r>
        <w:rPr>
          <w:rFonts w:ascii="Arial" w:hAnsi="Arial" w:cs="Arial"/>
          <w:w w:val="95"/>
          <w:sz w:val="24"/>
          <w:szCs w:val="24"/>
        </w:rPr>
        <w:t xml:space="preserve">Desde la </w:t>
      </w:r>
      <w:r w:rsidR="00F47431">
        <w:rPr>
          <w:rFonts w:ascii="Arial" w:hAnsi="Arial" w:cs="Arial"/>
          <w:w w:val="95"/>
          <w:sz w:val="24"/>
          <w:szCs w:val="24"/>
        </w:rPr>
        <w:t>R</w:t>
      </w:r>
      <w:r>
        <w:rPr>
          <w:rFonts w:ascii="Arial" w:hAnsi="Arial" w:cs="Arial"/>
          <w:w w:val="95"/>
          <w:sz w:val="24"/>
          <w:szCs w:val="24"/>
        </w:rPr>
        <w:t>ectoría de la institución</w:t>
      </w:r>
      <w:r w:rsidR="007E31D2" w:rsidRPr="007E31D2">
        <w:rPr>
          <w:rFonts w:ascii="Arial" w:hAnsi="Arial" w:cs="Arial"/>
          <w:w w:val="95"/>
          <w:sz w:val="24"/>
          <w:szCs w:val="24"/>
        </w:rPr>
        <w:t xml:space="preserve"> se promoverá que las unidades académicas </w:t>
      </w:r>
      <w:r>
        <w:rPr>
          <w:rFonts w:ascii="Arial" w:hAnsi="Arial" w:cs="Arial"/>
          <w:w w:val="95"/>
          <w:sz w:val="24"/>
          <w:szCs w:val="24"/>
        </w:rPr>
        <w:t xml:space="preserve">y administrativas, </w:t>
      </w:r>
      <w:r w:rsidR="007E31D2" w:rsidRPr="007E31D2">
        <w:rPr>
          <w:rFonts w:ascii="Arial" w:hAnsi="Arial" w:cs="Arial"/>
          <w:w w:val="95"/>
          <w:sz w:val="24"/>
          <w:szCs w:val="24"/>
        </w:rPr>
        <w:t>generen</w:t>
      </w:r>
      <w:r w:rsidR="007E31D2" w:rsidRPr="007E31D2">
        <w:rPr>
          <w:rFonts w:ascii="Arial" w:hAnsi="Arial" w:cs="Arial"/>
          <w:spacing w:val="-10"/>
          <w:w w:val="95"/>
          <w:sz w:val="24"/>
          <w:szCs w:val="24"/>
        </w:rPr>
        <w:t xml:space="preserve"> </w:t>
      </w:r>
      <w:r w:rsidR="007E31D2" w:rsidRPr="007E31D2">
        <w:rPr>
          <w:rFonts w:ascii="Arial" w:hAnsi="Arial" w:cs="Arial"/>
          <w:w w:val="95"/>
          <w:sz w:val="24"/>
          <w:szCs w:val="24"/>
        </w:rPr>
        <w:t>los</w:t>
      </w:r>
      <w:r w:rsidR="007E31D2" w:rsidRPr="007E31D2">
        <w:rPr>
          <w:rFonts w:ascii="Arial" w:hAnsi="Arial" w:cs="Arial"/>
          <w:spacing w:val="-11"/>
          <w:w w:val="95"/>
          <w:sz w:val="24"/>
          <w:szCs w:val="24"/>
        </w:rPr>
        <w:t xml:space="preserve"> </w:t>
      </w:r>
      <w:r w:rsidR="007E31D2" w:rsidRPr="007E31D2">
        <w:rPr>
          <w:rFonts w:ascii="Arial" w:hAnsi="Arial" w:cs="Arial"/>
          <w:w w:val="95"/>
          <w:sz w:val="24"/>
          <w:szCs w:val="24"/>
        </w:rPr>
        <w:t>espacios,</w:t>
      </w:r>
      <w:r w:rsidR="007E31D2" w:rsidRPr="007E31D2">
        <w:rPr>
          <w:rFonts w:ascii="Arial" w:hAnsi="Arial" w:cs="Arial"/>
          <w:spacing w:val="-10"/>
          <w:w w:val="95"/>
          <w:sz w:val="24"/>
          <w:szCs w:val="24"/>
        </w:rPr>
        <w:t xml:space="preserve"> </w:t>
      </w:r>
      <w:r>
        <w:rPr>
          <w:rFonts w:ascii="Arial" w:hAnsi="Arial" w:cs="Arial"/>
          <w:w w:val="95"/>
          <w:sz w:val="24"/>
          <w:szCs w:val="24"/>
        </w:rPr>
        <w:t>para</w:t>
      </w:r>
      <w:r w:rsidR="007E31D2" w:rsidRPr="007E31D2">
        <w:rPr>
          <w:rFonts w:ascii="Arial" w:hAnsi="Arial" w:cs="Arial"/>
          <w:spacing w:val="-10"/>
          <w:w w:val="95"/>
          <w:sz w:val="24"/>
          <w:szCs w:val="24"/>
        </w:rPr>
        <w:t xml:space="preserve"> </w:t>
      </w:r>
      <w:r w:rsidR="007E31D2" w:rsidRPr="007E31D2">
        <w:rPr>
          <w:rFonts w:ascii="Arial" w:hAnsi="Arial" w:cs="Arial"/>
          <w:w w:val="95"/>
          <w:sz w:val="24"/>
          <w:szCs w:val="24"/>
        </w:rPr>
        <w:t>que</w:t>
      </w:r>
      <w:r w:rsidR="007E31D2" w:rsidRPr="007E31D2">
        <w:rPr>
          <w:rFonts w:ascii="Arial" w:hAnsi="Arial" w:cs="Arial"/>
          <w:spacing w:val="-10"/>
          <w:w w:val="95"/>
          <w:sz w:val="24"/>
          <w:szCs w:val="24"/>
        </w:rPr>
        <w:t xml:space="preserve"> </w:t>
      </w:r>
      <w:r w:rsidR="007E31D2" w:rsidRPr="007E31D2">
        <w:rPr>
          <w:rFonts w:ascii="Arial" w:hAnsi="Arial" w:cs="Arial"/>
          <w:w w:val="95"/>
          <w:sz w:val="24"/>
          <w:szCs w:val="24"/>
        </w:rPr>
        <w:t>los</w:t>
      </w:r>
      <w:r>
        <w:rPr>
          <w:rFonts w:ascii="Arial" w:hAnsi="Arial" w:cs="Arial"/>
          <w:spacing w:val="-11"/>
          <w:w w:val="95"/>
          <w:sz w:val="24"/>
          <w:szCs w:val="24"/>
        </w:rPr>
        <w:t xml:space="preserve"> funcionarios y líderes de proceso, </w:t>
      </w:r>
      <w:r>
        <w:rPr>
          <w:rFonts w:ascii="Arial" w:hAnsi="Arial" w:cs="Arial"/>
          <w:spacing w:val="-11"/>
          <w:w w:val="95"/>
          <w:sz w:val="24"/>
          <w:szCs w:val="24"/>
        </w:rPr>
        <w:lastRenderedPageBreak/>
        <w:t>suministren las explicaciones y aclaraciones, que se les solicite de manera anticipada por los diferentes medios de interlocución con los grupos de interés y la comunidad en general</w:t>
      </w:r>
      <w:r w:rsidR="007E31D2" w:rsidRPr="007E31D2">
        <w:rPr>
          <w:rFonts w:ascii="Arial" w:hAnsi="Arial" w:cs="Arial"/>
          <w:w w:val="95"/>
          <w:sz w:val="24"/>
          <w:szCs w:val="24"/>
        </w:rPr>
        <w:t>. El</w:t>
      </w:r>
      <w:r w:rsidR="007E31D2" w:rsidRPr="007E31D2">
        <w:rPr>
          <w:rFonts w:ascii="Arial" w:hAnsi="Arial" w:cs="Arial"/>
          <w:spacing w:val="-18"/>
          <w:w w:val="95"/>
          <w:sz w:val="24"/>
          <w:szCs w:val="24"/>
        </w:rPr>
        <w:t xml:space="preserve"> </w:t>
      </w:r>
      <w:r w:rsidR="007E31D2" w:rsidRPr="007E31D2">
        <w:rPr>
          <w:rFonts w:ascii="Arial" w:hAnsi="Arial" w:cs="Arial"/>
          <w:w w:val="95"/>
          <w:sz w:val="24"/>
          <w:szCs w:val="24"/>
        </w:rPr>
        <w:t>propósito</w:t>
      </w:r>
      <w:r w:rsidR="007E31D2" w:rsidRPr="007E31D2">
        <w:rPr>
          <w:rFonts w:ascii="Arial" w:hAnsi="Arial" w:cs="Arial"/>
          <w:spacing w:val="-17"/>
          <w:w w:val="95"/>
          <w:sz w:val="24"/>
          <w:szCs w:val="24"/>
        </w:rPr>
        <w:t xml:space="preserve"> </w:t>
      </w:r>
      <w:r w:rsidR="007E31D2" w:rsidRPr="007E31D2">
        <w:rPr>
          <w:rFonts w:ascii="Arial" w:hAnsi="Arial" w:cs="Arial"/>
          <w:w w:val="95"/>
          <w:sz w:val="24"/>
          <w:szCs w:val="24"/>
        </w:rPr>
        <w:t>es</w:t>
      </w:r>
      <w:r w:rsidR="007E31D2" w:rsidRPr="007E31D2">
        <w:rPr>
          <w:rFonts w:ascii="Arial" w:hAnsi="Arial" w:cs="Arial"/>
          <w:spacing w:val="-18"/>
          <w:w w:val="95"/>
          <w:sz w:val="24"/>
          <w:szCs w:val="24"/>
        </w:rPr>
        <w:t xml:space="preserve"> </w:t>
      </w:r>
      <w:r w:rsidR="007E31D2" w:rsidRPr="007E31D2">
        <w:rPr>
          <w:rFonts w:ascii="Arial" w:hAnsi="Arial" w:cs="Arial"/>
          <w:w w:val="95"/>
          <w:sz w:val="24"/>
          <w:szCs w:val="24"/>
        </w:rPr>
        <w:t>integrar</w:t>
      </w:r>
      <w:r>
        <w:rPr>
          <w:rFonts w:ascii="Arial" w:hAnsi="Arial" w:cs="Arial"/>
          <w:w w:val="95"/>
          <w:sz w:val="24"/>
          <w:szCs w:val="24"/>
        </w:rPr>
        <w:t>, a toda la comunidad a</w:t>
      </w:r>
      <w:r w:rsidR="007E31D2" w:rsidRPr="007E31D2">
        <w:rPr>
          <w:rFonts w:ascii="Arial" w:hAnsi="Arial" w:cs="Arial"/>
          <w:spacing w:val="-20"/>
          <w:w w:val="95"/>
          <w:sz w:val="24"/>
          <w:szCs w:val="24"/>
        </w:rPr>
        <w:t xml:space="preserve"> </w:t>
      </w:r>
      <w:r w:rsidR="007E31D2" w:rsidRPr="007E31D2">
        <w:rPr>
          <w:rFonts w:ascii="Arial" w:hAnsi="Arial" w:cs="Arial"/>
          <w:w w:val="95"/>
          <w:sz w:val="24"/>
          <w:szCs w:val="24"/>
        </w:rPr>
        <w:t>dicho</w:t>
      </w:r>
      <w:r w:rsidR="007E31D2" w:rsidRPr="007E31D2">
        <w:rPr>
          <w:rFonts w:ascii="Arial" w:hAnsi="Arial" w:cs="Arial"/>
          <w:spacing w:val="-18"/>
          <w:w w:val="95"/>
          <w:sz w:val="24"/>
          <w:szCs w:val="24"/>
        </w:rPr>
        <w:t xml:space="preserve"> </w:t>
      </w:r>
      <w:r w:rsidR="007E31D2" w:rsidRPr="007E31D2">
        <w:rPr>
          <w:rFonts w:ascii="Arial" w:hAnsi="Arial" w:cs="Arial"/>
          <w:w w:val="95"/>
          <w:sz w:val="24"/>
          <w:szCs w:val="24"/>
        </w:rPr>
        <w:t>ejercicio</w:t>
      </w:r>
      <w:r w:rsidR="007E31D2" w:rsidRPr="007E31D2">
        <w:rPr>
          <w:rFonts w:ascii="Arial" w:hAnsi="Arial" w:cs="Arial"/>
          <w:spacing w:val="-19"/>
          <w:w w:val="95"/>
          <w:sz w:val="24"/>
          <w:szCs w:val="24"/>
        </w:rPr>
        <w:t xml:space="preserve"> </w:t>
      </w:r>
      <w:r w:rsidR="007E31D2" w:rsidRPr="007E31D2">
        <w:rPr>
          <w:rFonts w:ascii="Arial" w:hAnsi="Arial" w:cs="Arial"/>
          <w:w w:val="95"/>
          <w:sz w:val="24"/>
          <w:szCs w:val="24"/>
        </w:rPr>
        <w:t>institucional</w:t>
      </w:r>
      <w:r w:rsidR="007E31D2" w:rsidRPr="007E31D2">
        <w:rPr>
          <w:rFonts w:ascii="Arial" w:hAnsi="Arial" w:cs="Arial"/>
          <w:spacing w:val="-18"/>
          <w:w w:val="95"/>
          <w:sz w:val="24"/>
          <w:szCs w:val="24"/>
        </w:rPr>
        <w:t xml:space="preserve"> </w:t>
      </w:r>
      <w:r>
        <w:rPr>
          <w:rFonts w:ascii="Arial" w:hAnsi="Arial" w:cs="Arial"/>
          <w:w w:val="95"/>
          <w:sz w:val="24"/>
          <w:szCs w:val="24"/>
        </w:rPr>
        <w:t>de</w:t>
      </w:r>
      <w:r w:rsidR="007E31D2" w:rsidRPr="007E31D2">
        <w:rPr>
          <w:rFonts w:ascii="Arial" w:hAnsi="Arial" w:cs="Arial"/>
          <w:spacing w:val="-18"/>
          <w:w w:val="95"/>
          <w:sz w:val="24"/>
          <w:szCs w:val="24"/>
        </w:rPr>
        <w:t xml:space="preserve"> </w:t>
      </w:r>
      <w:r w:rsidR="007E31D2" w:rsidRPr="007E31D2">
        <w:rPr>
          <w:rFonts w:ascii="Arial" w:hAnsi="Arial" w:cs="Arial"/>
          <w:w w:val="95"/>
          <w:sz w:val="24"/>
          <w:szCs w:val="24"/>
        </w:rPr>
        <w:t>la</w:t>
      </w:r>
      <w:r w:rsidR="007E31D2" w:rsidRPr="007E31D2">
        <w:rPr>
          <w:rFonts w:ascii="Arial" w:hAnsi="Arial" w:cs="Arial"/>
          <w:spacing w:val="-18"/>
          <w:w w:val="95"/>
          <w:sz w:val="24"/>
          <w:szCs w:val="24"/>
        </w:rPr>
        <w:t xml:space="preserve"> </w:t>
      </w:r>
      <w:r w:rsidR="007E31D2" w:rsidRPr="007E31D2">
        <w:rPr>
          <w:rFonts w:ascii="Arial" w:hAnsi="Arial" w:cs="Arial"/>
          <w:w w:val="95"/>
          <w:sz w:val="24"/>
          <w:szCs w:val="24"/>
        </w:rPr>
        <w:t>Rendición</w:t>
      </w:r>
      <w:r w:rsidR="007E31D2" w:rsidRPr="007E31D2">
        <w:rPr>
          <w:rFonts w:ascii="Arial" w:hAnsi="Arial" w:cs="Arial"/>
          <w:spacing w:val="-18"/>
          <w:w w:val="95"/>
          <w:sz w:val="24"/>
          <w:szCs w:val="24"/>
        </w:rPr>
        <w:t xml:space="preserve"> </w:t>
      </w:r>
      <w:r w:rsidR="007E31D2" w:rsidRPr="007E31D2">
        <w:rPr>
          <w:rFonts w:ascii="Arial" w:hAnsi="Arial" w:cs="Arial"/>
          <w:w w:val="95"/>
          <w:sz w:val="24"/>
          <w:szCs w:val="24"/>
        </w:rPr>
        <w:t>de</w:t>
      </w:r>
      <w:r w:rsidR="007E31D2" w:rsidRPr="007E31D2">
        <w:rPr>
          <w:rFonts w:ascii="Arial" w:hAnsi="Arial" w:cs="Arial"/>
          <w:spacing w:val="-18"/>
          <w:w w:val="95"/>
          <w:sz w:val="24"/>
          <w:szCs w:val="24"/>
        </w:rPr>
        <w:t xml:space="preserve"> </w:t>
      </w:r>
      <w:r w:rsidR="007E31D2" w:rsidRPr="007E31D2">
        <w:rPr>
          <w:rFonts w:ascii="Arial" w:hAnsi="Arial" w:cs="Arial"/>
          <w:w w:val="95"/>
          <w:sz w:val="24"/>
          <w:szCs w:val="24"/>
        </w:rPr>
        <w:t>Cuentas</w:t>
      </w:r>
      <w:r w:rsidR="007E31D2" w:rsidRPr="007E31D2">
        <w:rPr>
          <w:rFonts w:ascii="Arial" w:hAnsi="Arial" w:cs="Arial"/>
          <w:spacing w:val="-19"/>
          <w:w w:val="95"/>
          <w:sz w:val="24"/>
          <w:szCs w:val="24"/>
        </w:rPr>
        <w:t xml:space="preserve"> </w:t>
      </w:r>
      <w:r w:rsidR="007E31D2" w:rsidRPr="007E31D2">
        <w:rPr>
          <w:rFonts w:ascii="Arial" w:hAnsi="Arial" w:cs="Arial"/>
          <w:w w:val="95"/>
          <w:sz w:val="24"/>
          <w:szCs w:val="24"/>
        </w:rPr>
        <w:t>y</w:t>
      </w:r>
      <w:r w:rsidR="007E31D2" w:rsidRPr="007E31D2">
        <w:rPr>
          <w:rFonts w:ascii="Arial" w:hAnsi="Arial" w:cs="Arial"/>
          <w:spacing w:val="-15"/>
          <w:w w:val="95"/>
          <w:sz w:val="24"/>
          <w:szCs w:val="24"/>
        </w:rPr>
        <w:t xml:space="preserve"> </w:t>
      </w:r>
      <w:r w:rsidR="007E31D2" w:rsidRPr="007E31D2">
        <w:rPr>
          <w:rFonts w:ascii="Arial" w:hAnsi="Arial" w:cs="Arial"/>
          <w:w w:val="95"/>
          <w:sz w:val="24"/>
          <w:szCs w:val="24"/>
        </w:rPr>
        <w:t xml:space="preserve">presentar </w:t>
      </w:r>
      <w:r w:rsidR="007E31D2" w:rsidRPr="007E31D2">
        <w:rPr>
          <w:rFonts w:ascii="Arial" w:hAnsi="Arial" w:cs="Arial"/>
          <w:sz w:val="24"/>
          <w:szCs w:val="24"/>
        </w:rPr>
        <w:t>los aspectos más destacados d</w:t>
      </w:r>
      <w:r>
        <w:rPr>
          <w:rFonts w:ascii="Arial" w:hAnsi="Arial" w:cs="Arial"/>
          <w:sz w:val="24"/>
          <w:szCs w:val="24"/>
        </w:rPr>
        <w:t xml:space="preserve">e la gestión adelantada en </w:t>
      </w:r>
      <w:r w:rsidR="007E31D2" w:rsidRPr="007E31D2">
        <w:rPr>
          <w:rFonts w:ascii="Arial" w:hAnsi="Arial" w:cs="Arial"/>
          <w:sz w:val="24"/>
          <w:szCs w:val="24"/>
        </w:rPr>
        <w:t xml:space="preserve">por cada área, en </w:t>
      </w:r>
      <w:r w:rsidR="007E31D2" w:rsidRPr="007E31D2">
        <w:rPr>
          <w:rFonts w:ascii="Arial" w:hAnsi="Arial" w:cs="Arial"/>
          <w:w w:val="95"/>
          <w:sz w:val="24"/>
          <w:szCs w:val="24"/>
        </w:rPr>
        <w:t>consonancia</w:t>
      </w:r>
      <w:r w:rsidR="007E31D2" w:rsidRPr="007E31D2">
        <w:rPr>
          <w:rFonts w:ascii="Arial" w:hAnsi="Arial" w:cs="Arial"/>
          <w:spacing w:val="-26"/>
          <w:w w:val="95"/>
          <w:sz w:val="24"/>
          <w:szCs w:val="24"/>
        </w:rPr>
        <w:t xml:space="preserve"> </w:t>
      </w:r>
      <w:r w:rsidR="007E31D2" w:rsidRPr="007E31D2">
        <w:rPr>
          <w:rFonts w:ascii="Arial" w:hAnsi="Arial" w:cs="Arial"/>
          <w:w w:val="95"/>
          <w:sz w:val="24"/>
          <w:szCs w:val="24"/>
        </w:rPr>
        <w:t>con</w:t>
      </w:r>
      <w:r w:rsidR="007E31D2" w:rsidRPr="007E31D2">
        <w:rPr>
          <w:rFonts w:ascii="Arial" w:hAnsi="Arial" w:cs="Arial"/>
          <w:spacing w:val="-25"/>
          <w:w w:val="95"/>
          <w:sz w:val="24"/>
          <w:szCs w:val="24"/>
        </w:rPr>
        <w:t xml:space="preserve"> </w:t>
      </w:r>
      <w:r w:rsidR="007E31D2" w:rsidRPr="007E31D2">
        <w:rPr>
          <w:rFonts w:ascii="Arial" w:hAnsi="Arial" w:cs="Arial"/>
          <w:w w:val="95"/>
          <w:sz w:val="24"/>
          <w:szCs w:val="24"/>
        </w:rPr>
        <w:t>los</w:t>
      </w:r>
      <w:r w:rsidR="007E31D2" w:rsidRPr="007E31D2">
        <w:rPr>
          <w:rFonts w:ascii="Arial" w:hAnsi="Arial" w:cs="Arial"/>
          <w:spacing w:val="-25"/>
          <w:w w:val="95"/>
          <w:sz w:val="24"/>
          <w:szCs w:val="24"/>
        </w:rPr>
        <w:t xml:space="preserve"> </w:t>
      </w:r>
      <w:r w:rsidR="007E31D2" w:rsidRPr="007E31D2">
        <w:rPr>
          <w:rFonts w:ascii="Arial" w:hAnsi="Arial" w:cs="Arial"/>
          <w:w w:val="95"/>
          <w:sz w:val="24"/>
          <w:szCs w:val="24"/>
        </w:rPr>
        <w:t>contenidos</w:t>
      </w:r>
      <w:r w:rsidR="007E31D2" w:rsidRPr="007E31D2">
        <w:rPr>
          <w:rFonts w:ascii="Arial" w:hAnsi="Arial" w:cs="Arial"/>
          <w:spacing w:val="-25"/>
          <w:w w:val="95"/>
          <w:sz w:val="24"/>
          <w:szCs w:val="24"/>
        </w:rPr>
        <w:t xml:space="preserve"> </w:t>
      </w:r>
      <w:r w:rsidR="007E31D2" w:rsidRPr="007E31D2">
        <w:rPr>
          <w:rFonts w:ascii="Arial" w:hAnsi="Arial" w:cs="Arial"/>
          <w:w w:val="95"/>
          <w:sz w:val="24"/>
          <w:szCs w:val="24"/>
        </w:rPr>
        <w:t>y</w:t>
      </w:r>
      <w:r w:rsidR="007E31D2" w:rsidRPr="007E31D2">
        <w:rPr>
          <w:rFonts w:ascii="Arial" w:hAnsi="Arial" w:cs="Arial"/>
          <w:spacing w:val="-25"/>
          <w:w w:val="95"/>
          <w:sz w:val="24"/>
          <w:szCs w:val="24"/>
        </w:rPr>
        <w:t xml:space="preserve"> </w:t>
      </w:r>
      <w:r w:rsidR="007E31D2" w:rsidRPr="007E31D2">
        <w:rPr>
          <w:rFonts w:ascii="Arial" w:hAnsi="Arial" w:cs="Arial"/>
          <w:w w:val="95"/>
          <w:sz w:val="24"/>
          <w:szCs w:val="24"/>
        </w:rPr>
        <w:t>las</w:t>
      </w:r>
      <w:r w:rsidR="007E31D2" w:rsidRPr="007E31D2">
        <w:rPr>
          <w:rFonts w:ascii="Arial" w:hAnsi="Arial" w:cs="Arial"/>
          <w:spacing w:val="-25"/>
          <w:w w:val="95"/>
          <w:sz w:val="24"/>
          <w:szCs w:val="24"/>
        </w:rPr>
        <w:t xml:space="preserve"> </w:t>
      </w:r>
      <w:r w:rsidR="007E31D2" w:rsidRPr="007E31D2">
        <w:rPr>
          <w:rFonts w:ascii="Arial" w:hAnsi="Arial" w:cs="Arial"/>
          <w:w w:val="95"/>
          <w:sz w:val="24"/>
          <w:szCs w:val="24"/>
        </w:rPr>
        <w:t>temáticas</w:t>
      </w:r>
      <w:r w:rsidR="007E31D2" w:rsidRPr="007E31D2">
        <w:rPr>
          <w:rFonts w:ascii="Arial" w:hAnsi="Arial" w:cs="Arial"/>
          <w:spacing w:val="-26"/>
          <w:w w:val="95"/>
          <w:sz w:val="24"/>
          <w:szCs w:val="24"/>
        </w:rPr>
        <w:t xml:space="preserve"> </w:t>
      </w:r>
      <w:r w:rsidR="007E31D2" w:rsidRPr="007E31D2">
        <w:rPr>
          <w:rFonts w:ascii="Arial" w:hAnsi="Arial" w:cs="Arial"/>
          <w:w w:val="95"/>
          <w:sz w:val="24"/>
          <w:szCs w:val="24"/>
        </w:rPr>
        <w:t>que</w:t>
      </w:r>
      <w:r w:rsidR="007E31D2" w:rsidRPr="007E31D2">
        <w:rPr>
          <w:rFonts w:ascii="Arial" w:hAnsi="Arial" w:cs="Arial"/>
          <w:spacing w:val="-25"/>
          <w:w w:val="95"/>
          <w:sz w:val="24"/>
          <w:szCs w:val="24"/>
        </w:rPr>
        <w:t xml:space="preserve"> </w:t>
      </w:r>
      <w:r w:rsidR="007E31D2" w:rsidRPr="007E31D2">
        <w:rPr>
          <w:rFonts w:ascii="Arial" w:hAnsi="Arial" w:cs="Arial"/>
          <w:w w:val="95"/>
          <w:sz w:val="24"/>
          <w:szCs w:val="24"/>
        </w:rPr>
        <w:t>serán</w:t>
      </w:r>
      <w:r w:rsidR="007E31D2" w:rsidRPr="007E31D2">
        <w:rPr>
          <w:rFonts w:ascii="Arial" w:hAnsi="Arial" w:cs="Arial"/>
          <w:spacing w:val="-25"/>
          <w:w w:val="95"/>
          <w:sz w:val="24"/>
          <w:szCs w:val="24"/>
        </w:rPr>
        <w:t xml:space="preserve"> </w:t>
      </w:r>
      <w:r w:rsidR="007E31D2" w:rsidRPr="007E31D2">
        <w:rPr>
          <w:rFonts w:ascii="Arial" w:hAnsi="Arial" w:cs="Arial"/>
          <w:w w:val="95"/>
          <w:sz w:val="24"/>
          <w:szCs w:val="24"/>
        </w:rPr>
        <w:t>abordadas</w:t>
      </w:r>
      <w:r w:rsidR="007E31D2" w:rsidRPr="007E31D2">
        <w:rPr>
          <w:rFonts w:ascii="Arial" w:hAnsi="Arial" w:cs="Arial"/>
          <w:spacing w:val="-25"/>
          <w:w w:val="95"/>
          <w:sz w:val="24"/>
          <w:szCs w:val="24"/>
        </w:rPr>
        <w:t xml:space="preserve"> </w:t>
      </w:r>
      <w:r w:rsidR="007E31D2" w:rsidRPr="007E31D2">
        <w:rPr>
          <w:rFonts w:ascii="Arial" w:hAnsi="Arial" w:cs="Arial"/>
          <w:w w:val="95"/>
          <w:sz w:val="24"/>
          <w:szCs w:val="24"/>
        </w:rPr>
        <w:t>en</w:t>
      </w:r>
      <w:r w:rsidR="007E31D2" w:rsidRPr="007E31D2">
        <w:rPr>
          <w:rFonts w:ascii="Arial" w:hAnsi="Arial" w:cs="Arial"/>
          <w:spacing w:val="-25"/>
          <w:w w:val="95"/>
          <w:sz w:val="24"/>
          <w:szCs w:val="24"/>
        </w:rPr>
        <w:t xml:space="preserve"> </w:t>
      </w:r>
      <w:r w:rsidR="007E31D2" w:rsidRPr="007E31D2">
        <w:rPr>
          <w:rFonts w:ascii="Arial" w:hAnsi="Arial" w:cs="Arial"/>
          <w:w w:val="95"/>
          <w:sz w:val="24"/>
          <w:szCs w:val="24"/>
        </w:rPr>
        <w:t>el</w:t>
      </w:r>
      <w:r w:rsidR="007E31D2" w:rsidRPr="007E31D2">
        <w:rPr>
          <w:rFonts w:ascii="Arial" w:hAnsi="Arial" w:cs="Arial"/>
          <w:spacing w:val="-25"/>
          <w:w w:val="95"/>
          <w:sz w:val="24"/>
          <w:szCs w:val="24"/>
        </w:rPr>
        <w:t xml:space="preserve"> </w:t>
      </w:r>
      <w:r w:rsidR="007E31D2" w:rsidRPr="007E31D2">
        <w:rPr>
          <w:rFonts w:ascii="Arial" w:hAnsi="Arial" w:cs="Arial"/>
          <w:w w:val="95"/>
          <w:sz w:val="24"/>
          <w:szCs w:val="24"/>
        </w:rPr>
        <w:t>acto</w:t>
      </w:r>
      <w:r w:rsidR="007E31D2" w:rsidRPr="007E31D2">
        <w:rPr>
          <w:rFonts w:ascii="Arial" w:hAnsi="Arial" w:cs="Arial"/>
          <w:spacing w:val="-26"/>
          <w:w w:val="95"/>
          <w:sz w:val="24"/>
          <w:szCs w:val="24"/>
        </w:rPr>
        <w:t xml:space="preserve"> </w:t>
      </w:r>
      <w:r w:rsidR="007E31D2" w:rsidRPr="007E31D2">
        <w:rPr>
          <w:rFonts w:ascii="Arial" w:hAnsi="Arial" w:cs="Arial"/>
          <w:w w:val="95"/>
          <w:sz w:val="24"/>
          <w:szCs w:val="24"/>
        </w:rPr>
        <w:t>público</w:t>
      </w:r>
      <w:r w:rsidR="007E31D2" w:rsidRPr="007E31D2">
        <w:rPr>
          <w:rFonts w:ascii="Arial" w:hAnsi="Arial" w:cs="Arial"/>
          <w:spacing w:val="-25"/>
          <w:w w:val="95"/>
          <w:sz w:val="24"/>
          <w:szCs w:val="24"/>
        </w:rPr>
        <w:t xml:space="preserve"> </w:t>
      </w:r>
      <w:r w:rsidR="007E31D2" w:rsidRPr="007E31D2">
        <w:rPr>
          <w:rFonts w:ascii="Arial" w:hAnsi="Arial" w:cs="Arial"/>
          <w:w w:val="95"/>
          <w:sz w:val="24"/>
          <w:szCs w:val="24"/>
        </w:rPr>
        <w:t>de rendición</w:t>
      </w:r>
      <w:r w:rsidR="007E31D2" w:rsidRPr="007E31D2">
        <w:rPr>
          <w:rFonts w:ascii="Arial" w:hAnsi="Arial" w:cs="Arial"/>
          <w:spacing w:val="-32"/>
          <w:w w:val="95"/>
          <w:sz w:val="24"/>
          <w:szCs w:val="24"/>
        </w:rPr>
        <w:t xml:space="preserve"> </w:t>
      </w:r>
      <w:r w:rsidR="007E31D2" w:rsidRPr="007E31D2">
        <w:rPr>
          <w:rFonts w:ascii="Arial" w:hAnsi="Arial" w:cs="Arial"/>
          <w:w w:val="95"/>
          <w:sz w:val="24"/>
          <w:szCs w:val="24"/>
        </w:rPr>
        <w:t>de</w:t>
      </w:r>
      <w:r w:rsidR="007E31D2" w:rsidRPr="007E31D2">
        <w:rPr>
          <w:rFonts w:ascii="Arial" w:hAnsi="Arial" w:cs="Arial"/>
          <w:spacing w:val="-33"/>
          <w:w w:val="95"/>
          <w:sz w:val="24"/>
          <w:szCs w:val="24"/>
        </w:rPr>
        <w:t xml:space="preserve"> </w:t>
      </w:r>
      <w:r w:rsidR="007E31D2" w:rsidRPr="007E31D2">
        <w:rPr>
          <w:rFonts w:ascii="Arial" w:hAnsi="Arial" w:cs="Arial"/>
          <w:w w:val="95"/>
          <w:sz w:val="24"/>
          <w:szCs w:val="24"/>
        </w:rPr>
        <w:t>cuentas.</w:t>
      </w:r>
      <w:r w:rsidR="007E31D2" w:rsidRPr="007E31D2">
        <w:rPr>
          <w:rFonts w:ascii="Arial" w:hAnsi="Arial" w:cs="Arial"/>
          <w:spacing w:val="-30"/>
          <w:w w:val="95"/>
          <w:sz w:val="24"/>
          <w:szCs w:val="24"/>
        </w:rPr>
        <w:t xml:space="preserve"> </w:t>
      </w:r>
      <w:r w:rsidR="007E31D2" w:rsidRPr="007E31D2">
        <w:rPr>
          <w:rFonts w:ascii="Arial" w:hAnsi="Arial" w:cs="Arial"/>
          <w:w w:val="95"/>
          <w:sz w:val="24"/>
          <w:szCs w:val="24"/>
        </w:rPr>
        <w:t>Para</w:t>
      </w:r>
      <w:r w:rsidR="007E31D2" w:rsidRPr="007E31D2">
        <w:rPr>
          <w:rFonts w:ascii="Arial" w:hAnsi="Arial" w:cs="Arial"/>
          <w:spacing w:val="-32"/>
          <w:w w:val="95"/>
          <w:sz w:val="24"/>
          <w:szCs w:val="24"/>
        </w:rPr>
        <w:t xml:space="preserve"> </w:t>
      </w:r>
      <w:r w:rsidR="007E31D2" w:rsidRPr="007E31D2">
        <w:rPr>
          <w:rFonts w:ascii="Arial" w:hAnsi="Arial" w:cs="Arial"/>
          <w:w w:val="95"/>
          <w:sz w:val="24"/>
          <w:szCs w:val="24"/>
        </w:rPr>
        <w:t>lograrlo,</w:t>
      </w:r>
      <w:r w:rsidR="007E31D2" w:rsidRPr="007E31D2">
        <w:rPr>
          <w:rFonts w:ascii="Arial" w:hAnsi="Arial" w:cs="Arial"/>
          <w:spacing w:val="-32"/>
          <w:w w:val="95"/>
          <w:sz w:val="24"/>
          <w:szCs w:val="24"/>
        </w:rPr>
        <w:t xml:space="preserve"> </w:t>
      </w:r>
      <w:r w:rsidR="007E31D2" w:rsidRPr="007E31D2">
        <w:rPr>
          <w:rFonts w:ascii="Arial" w:hAnsi="Arial" w:cs="Arial"/>
          <w:w w:val="95"/>
          <w:sz w:val="24"/>
          <w:szCs w:val="24"/>
        </w:rPr>
        <w:t>se</w:t>
      </w:r>
      <w:r w:rsidR="007E31D2" w:rsidRPr="007E31D2">
        <w:rPr>
          <w:rFonts w:ascii="Arial" w:hAnsi="Arial" w:cs="Arial"/>
          <w:spacing w:val="-31"/>
          <w:w w:val="95"/>
          <w:sz w:val="24"/>
          <w:szCs w:val="24"/>
        </w:rPr>
        <w:t xml:space="preserve"> </w:t>
      </w:r>
      <w:r w:rsidR="007E31D2" w:rsidRPr="007E31D2">
        <w:rPr>
          <w:rFonts w:ascii="Arial" w:hAnsi="Arial" w:cs="Arial"/>
          <w:w w:val="95"/>
          <w:sz w:val="24"/>
          <w:szCs w:val="24"/>
        </w:rPr>
        <w:t>facilitará</w:t>
      </w:r>
      <w:r w:rsidR="007E31D2" w:rsidRPr="007E31D2">
        <w:rPr>
          <w:rFonts w:ascii="Arial" w:hAnsi="Arial" w:cs="Arial"/>
          <w:spacing w:val="-32"/>
          <w:w w:val="95"/>
          <w:sz w:val="24"/>
          <w:szCs w:val="24"/>
        </w:rPr>
        <w:t xml:space="preserve"> </w:t>
      </w:r>
      <w:r w:rsidR="007E31D2" w:rsidRPr="007E31D2">
        <w:rPr>
          <w:rFonts w:ascii="Arial" w:hAnsi="Arial" w:cs="Arial"/>
          <w:w w:val="95"/>
          <w:sz w:val="24"/>
          <w:szCs w:val="24"/>
        </w:rPr>
        <w:t>a</w:t>
      </w:r>
      <w:r w:rsidR="007E31D2" w:rsidRPr="007E31D2">
        <w:rPr>
          <w:rFonts w:ascii="Arial" w:hAnsi="Arial" w:cs="Arial"/>
          <w:spacing w:val="-32"/>
          <w:w w:val="95"/>
          <w:sz w:val="24"/>
          <w:szCs w:val="24"/>
        </w:rPr>
        <w:t xml:space="preserve"> </w:t>
      </w:r>
      <w:r w:rsidR="007E31D2" w:rsidRPr="007E31D2">
        <w:rPr>
          <w:rFonts w:ascii="Arial" w:hAnsi="Arial" w:cs="Arial"/>
          <w:w w:val="95"/>
          <w:sz w:val="24"/>
          <w:szCs w:val="24"/>
        </w:rPr>
        <w:t>las</w:t>
      </w:r>
      <w:r w:rsidR="007E31D2" w:rsidRPr="007E31D2">
        <w:rPr>
          <w:rFonts w:ascii="Arial" w:hAnsi="Arial" w:cs="Arial"/>
          <w:spacing w:val="-32"/>
          <w:w w:val="95"/>
          <w:sz w:val="24"/>
          <w:szCs w:val="24"/>
        </w:rPr>
        <w:t xml:space="preserve"> </w:t>
      </w:r>
      <w:r w:rsidR="007E31D2" w:rsidRPr="007E31D2">
        <w:rPr>
          <w:rFonts w:ascii="Arial" w:hAnsi="Arial" w:cs="Arial"/>
          <w:w w:val="95"/>
          <w:sz w:val="24"/>
          <w:szCs w:val="24"/>
        </w:rPr>
        <w:t>unidades</w:t>
      </w:r>
      <w:r w:rsidR="007E31D2" w:rsidRPr="007E31D2">
        <w:rPr>
          <w:rFonts w:ascii="Arial" w:hAnsi="Arial" w:cs="Arial"/>
          <w:spacing w:val="-32"/>
          <w:w w:val="95"/>
          <w:sz w:val="24"/>
          <w:szCs w:val="24"/>
        </w:rPr>
        <w:t xml:space="preserve"> </w:t>
      </w:r>
      <w:r w:rsidR="007E31D2" w:rsidRPr="007E31D2">
        <w:rPr>
          <w:rFonts w:ascii="Arial" w:hAnsi="Arial" w:cs="Arial"/>
          <w:w w:val="95"/>
          <w:sz w:val="24"/>
          <w:szCs w:val="24"/>
        </w:rPr>
        <w:t>de</w:t>
      </w:r>
      <w:r w:rsidR="007E31D2" w:rsidRPr="007E31D2">
        <w:rPr>
          <w:rFonts w:ascii="Arial" w:hAnsi="Arial" w:cs="Arial"/>
          <w:spacing w:val="-32"/>
          <w:w w:val="95"/>
          <w:sz w:val="24"/>
          <w:szCs w:val="24"/>
        </w:rPr>
        <w:t xml:space="preserve"> </w:t>
      </w:r>
      <w:r w:rsidR="007E31D2" w:rsidRPr="007E31D2">
        <w:rPr>
          <w:rFonts w:ascii="Arial" w:hAnsi="Arial" w:cs="Arial"/>
          <w:w w:val="95"/>
          <w:sz w:val="24"/>
          <w:szCs w:val="24"/>
        </w:rPr>
        <w:t>comunicaciones</w:t>
      </w:r>
      <w:r w:rsidR="007E31D2" w:rsidRPr="007E31D2">
        <w:rPr>
          <w:rFonts w:ascii="Arial" w:hAnsi="Arial" w:cs="Arial"/>
          <w:spacing w:val="-32"/>
          <w:w w:val="95"/>
          <w:sz w:val="24"/>
          <w:szCs w:val="24"/>
        </w:rPr>
        <w:t xml:space="preserve"> </w:t>
      </w:r>
      <w:r w:rsidR="007E31D2" w:rsidRPr="007E31D2">
        <w:rPr>
          <w:rFonts w:ascii="Arial" w:hAnsi="Arial" w:cs="Arial"/>
          <w:w w:val="95"/>
          <w:sz w:val="24"/>
          <w:szCs w:val="24"/>
        </w:rPr>
        <w:t>de</w:t>
      </w:r>
      <w:r w:rsidR="007E31D2" w:rsidRPr="007E31D2">
        <w:rPr>
          <w:rFonts w:ascii="Arial" w:hAnsi="Arial" w:cs="Arial"/>
          <w:spacing w:val="-33"/>
          <w:w w:val="95"/>
          <w:sz w:val="24"/>
          <w:szCs w:val="24"/>
        </w:rPr>
        <w:t xml:space="preserve"> </w:t>
      </w:r>
      <w:r w:rsidR="007E31D2" w:rsidRPr="007E31D2">
        <w:rPr>
          <w:rFonts w:ascii="Arial" w:hAnsi="Arial" w:cs="Arial"/>
          <w:w w:val="95"/>
          <w:sz w:val="24"/>
          <w:szCs w:val="24"/>
        </w:rPr>
        <w:t xml:space="preserve">cada </w:t>
      </w:r>
      <w:r w:rsidR="007E31D2" w:rsidRPr="007E31D2">
        <w:rPr>
          <w:rFonts w:ascii="Arial" w:hAnsi="Arial" w:cs="Arial"/>
          <w:sz w:val="24"/>
          <w:szCs w:val="24"/>
        </w:rPr>
        <w:t>dependencia</w:t>
      </w:r>
      <w:r w:rsidR="007E31D2" w:rsidRPr="007E31D2">
        <w:rPr>
          <w:rFonts w:ascii="Arial" w:hAnsi="Arial" w:cs="Arial"/>
          <w:spacing w:val="-18"/>
          <w:sz w:val="24"/>
          <w:szCs w:val="24"/>
        </w:rPr>
        <w:t xml:space="preserve"> </w:t>
      </w:r>
      <w:r w:rsidR="007E31D2" w:rsidRPr="007E31D2">
        <w:rPr>
          <w:rFonts w:ascii="Arial" w:hAnsi="Arial" w:cs="Arial"/>
          <w:sz w:val="24"/>
          <w:szCs w:val="24"/>
        </w:rPr>
        <w:t>académica</w:t>
      </w:r>
      <w:r w:rsidR="007E31D2" w:rsidRPr="007E31D2">
        <w:rPr>
          <w:rFonts w:ascii="Arial" w:hAnsi="Arial" w:cs="Arial"/>
          <w:spacing w:val="-17"/>
          <w:sz w:val="24"/>
          <w:szCs w:val="24"/>
        </w:rPr>
        <w:t xml:space="preserve"> </w:t>
      </w:r>
      <w:r w:rsidR="007E31D2" w:rsidRPr="007E31D2">
        <w:rPr>
          <w:rFonts w:ascii="Arial" w:hAnsi="Arial" w:cs="Arial"/>
          <w:sz w:val="24"/>
          <w:szCs w:val="24"/>
        </w:rPr>
        <w:t>un</w:t>
      </w:r>
      <w:r w:rsidR="007E31D2" w:rsidRPr="007E31D2">
        <w:rPr>
          <w:rFonts w:ascii="Arial" w:hAnsi="Arial" w:cs="Arial"/>
          <w:spacing w:val="-19"/>
          <w:sz w:val="24"/>
          <w:szCs w:val="24"/>
        </w:rPr>
        <w:t xml:space="preserve"> </w:t>
      </w:r>
      <w:r w:rsidR="007E31D2" w:rsidRPr="007E31D2">
        <w:rPr>
          <w:rFonts w:ascii="Arial" w:hAnsi="Arial" w:cs="Arial"/>
          <w:sz w:val="24"/>
          <w:szCs w:val="24"/>
        </w:rPr>
        <w:t>formato</w:t>
      </w:r>
      <w:r w:rsidR="007E31D2" w:rsidRPr="007E31D2">
        <w:rPr>
          <w:rFonts w:ascii="Arial" w:hAnsi="Arial" w:cs="Arial"/>
          <w:spacing w:val="-17"/>
          <w:sz w:val="24"/>
          <w:szCs w:val="24"/>
        </w:rPr>
        <w:t xml:space="preserve"> </w:t>
      </w:r>
      <w:r w:rsidR="007E31D2" w:rsidRPr="007E31D2">
        <w:rPr>
          <w:rFonts w:ascii="Arial" w:hAnsi="Arial" w:cs="Arial"/>
          <w:sz w:val="24"/>
          <w:szCs w:val="24"/>
        </w:rPr>
        <w:t>especial</w:t>
      </w:r>
    </w:p>
    <w:p w14:paraId="4AFCCE0C" w14:textId="77777777" w:rsidR="0021462D" w:rsidRDefault="0021462D" w:rsidP="0021462D">
      <w:pPr>
        <w:spacing w:after="0"/>
        <w:rPr>
          <w:rFonts w:ascii="Arial" w:hAnsi="Arial" w:cs="Arial"/>
          <w:sz w:val="24"/>
          <w:szCs w:val="24"/>
        </w:rPr>
      </w:pPr>
    </w:p>
    <w:p w14:paraId="5F7980B1" w14:textId="77777777" w:rsidR="003A62E8" w:rsidRDefault="005A715D" w:rsidP="003A62E8">
      <w:pPr>
        <w:pStyle w:val="Prrafodelista"/>
        <w:numPr>
          <w:ilvl w:val="2"/>
          <w:numId w:val="6"/>
        </w:numPr>
        <w:spacing w:after="0"/>
        <w:rPr>
          <w:rFonts w:ascii="Arial" w:hAnsi="Arial" w:cs="Arial"/>
          <w:b/>
          <w:sz w:val="24"/>
          <w:szCs w:val="24"/>
        </w:rPr>
      </w:pPr>
      <w:r w:rsidRPr="003A62E8">
        <w:rPr>
          <w:rFonts w:ascii="Arial" w:hAnsi="Arial" w:cs="Arial"/>
          <w:b/>
          <w:sz w:val="24"/>
          <w:szCs w:val="24"/>
        </w:rPr>
        <w:t>Espacios complementarios de Rendición de Cuentas</w:t>
      </w:r>
    </w:p>
    <w:p w14:paraId="534AFA70" w14:textId="77777777" w:rsidR="003A62E8" w:rsidRPr="003A62E8" w:rsidRDefault="003A62E8" w:rsidP="003A62E8">
      <w:pPr>
        <w:pStyle w:val="Prrafodelista"/>
        <w:spacing w:after="0"/>
        <w:ind w:left="1080"/>
        <w:rPr>
          <w:rFonts w:ascii="Arial" w:hAnsi="Arial" w:cs="Arial"/>
          <w:b/>
          <w:sz w:val="24"/>
          <w:szCs w:val="24"/>
        </w:rPr>
      </w:pPr>
      <w:r w:rsidRPr="003A62E8">
        <w:rPr>
          <w:rFonts w:ascii="Arial" w:hAnsi="Arial" w:cs="Arial"/>
          <w:b/>
          <w:sz w:val="24"/>
          <w:szCs w:val="24"/>
        </w:rPr>
        <w:t xml:space="preserve">  </w:t>
      </w:r>
    </w:p>
    <w:p w14:paraId="7E76895A" w14:textId="77777777" w:rsidR="00137504" w:rsidRDefault="003A62E8" w:rsidP="00137504">
      <w:pPr>
        <w:pStyle w:val="Textoindependiente"/>
        <w:spacing w:line="292" w:lineRule="auto"/>
        <w:ind w:left="357" w:right="220"/>
        <w:jc w:val="both"/>
      </w:pPr>
      <w:r>
        <w:t xml:space="preserve">Con el fin de lograr una mayor interlocución y diálogo con los diversos estamentos </w:t>
      </w:r>
      <w:r>
        <w:rPr>
          <w:w w:val="95"/>
        </w:rPr>
        <w:t>institucionales</w:t>
      </w:r>
      <w:r>
        <w:rPr>
          <w:spacing w:val="-23"/>
          <w:w w:val="95"/>
        </w:rPr>
        <w:t xml:space="preserve"> </w:t>
      </w:r>
      <w:r>
        <w:rPr>
          <w:w w:val="95"/>
        </w:rPr>
        <w:t>y</w:t>
      </w:r>
      <w:r>
        <w:rPr>
          <w:spacing w:val="-22"/>
          <w:w w:val="95"/>
        </w:rPr>
        <w:t xml:space="preserve"> </w:t>
      </w:r>
      <w:r>
        <w:rPr>
          <w:w w:val="95"/>
        </w:rPr>
        <w:t>la</w:t>
      </w:r>
      <w:r>
        <w:rPr>
          <w:spacing w:val="-23"/>
          <w:w w:val="95"/>
        </w:rPr>
        <w:t xml:space="preserve"> </w:t>
      </w:r>
      <w:r>
        <w:rPr>
          <w:w w:val="95"/>
        </w:rPr>
        <w:t>ciudadanía</w:t>
      </w:r>
      <w:r>
        <w:rPr>
          <w:spacing w:val="-22"/>
          <w:w w:val="95"/>
        </w:rPr>
        <w:t xml:space="preserve"> </w:t>
      </w:r>
      <w:r>
        <w:rPr>
          <w:w w:val="95"/>
        </w:rPr>
        <w:t>en</w:t>
      </w:r>
      <w:r>
        <w:rPr>
          <w:spacing w:val="-22"/>
          <w:w w:val="95"/>
        </w:rPr>
        <w:t xml:space="preserve"> </w:t>
      </w:r>
      <w:r>
        <w:rPr>
          <w:w w:val="95"/>
        </w:rPr>
        <w:t>general,</w:t>
      </w:r>
      <w:r>
        <w:rPr>
          <w:spacing w:val="-23"/>
          <w:w w:val="95"/>
        </w:rPr>
        <w:t xml:space="preserve"> </w:t>
      </w:r>
      <w:r>
        <w:rPr>
          <w:w w:val="95"/>
        </w:rPr>
        <w:t>se</w:t>
      </w:r>
      <w:r>
        <w:rPr>
          <w:spacing w:val="-23"/>
          <w:w w:val="95"/>
        </w:rPr>
        <w:t xml:space="preserve"> </w:t>
      </w:r>
      <w:r>
        <w:rPr>
          <w:w w:val="95"/>
        </w:rPr>
        <w:t>trabaja</w:t>
      </w:r>
      <w:r>
        <w:rPr>
          <w:spacing w:val="-22"/>
          <w:w w:val="95"/>
        </w:rPr>
        <w:t xml:space="preserve"> </w:t>
      </w:r>
      <w:r>
        <w:rPr>
          <w:w w:val="95"/>
        </w:rPr>
        <w:t>desde</w:t>
      </w:r>
      <w:r>
        <w:rPr>
          <w:spacing w:val="-22"/>
          <w:w w:val="95"/>
        </w:rPr>
        <w:t xml:space="preserve"> </w:t>
      </w:r>
      <w:r>
        <w:rPr>
          <w:w w:val="95"/>
        </w:rPr>
        <w:t>la Oficina</w:t>
      </w:r>
      <w:r>
        <w:rPr>
          <w:spacing w:val="-24"/>
          <w:w w:val="95"/>
        </w:rPr>
        <w:t xml:space="preserve"> </w:t>
      </w:r>
      <w:r>
        <w:rPr>
          <w:w w:val="95"/>
        </w:rPr>
        <w:t>de</w:t>
      </w:r>
      <w:r>
        <w:rPr>
          <w:spacing w:val="-22"/>
          <w:w w:val="95"/>
        </w:rPr>
        <w:t xml:space="preserve"> </w:t>
      </w:r>
      <w:r>
        <w:rPr>
          <w:w w:val="95"/>
        </w:rPr>
        <w:t>Comunicaciones, en</w:t>
      </w:r>
      <w:r>
        <w:rPr>
          <w:spacing w:val="-15"/>
          <w:w w:val="95"/>
        </w:rPr>
        <w:t xml:space="preserve"> </w:t>
      </w:r>
      <w:r>
        <w:rPr>
          <w:w w:val="95"/>
        </w:rPr>
        <w:t>el</w:t>
      </w:r>
      <w:r>
        <w:rPr>
          <w:spacing w:val="-14"/>
          <w:w w:val="95"/>
        </w:rPr>
        <w:t xml:space="preserve"> </w:t>
      </w:r>
      <w:r>
        <w:rPr>
          <w:w w:val="95"/>
        </w:rPr>
        <w:t>fortalecimiento</w:t>
      </w:r>
      <w:r>
        <w:rPr>
          <w:spacing w:val="-15"/>
          <w:w w:val="95"/>
        </w:rPr>
        <w:t xml:space="preserve"> </w:t>
      </w:r>
      <w:r>
        <w:rPr>
          <w:w w:val="95"/>
        </w:rPr>
        <w:t>de</w:t>
      </w:r>
      <w:r>
        <w:rPr>
          <w:spacing w:val="-16"/>
          <w:w w:val="95"/>
        </w:rPr>
        <w:t xml:space="preserve"> </w:t>
      </w:r>
      <w:r>
        <w:rPr>
          <w:w w:val="95"/>
        </w:rPr>
        <w:t>la</w:t>
      </w:r>
      <w:r>
        <w:rPr>
          <w:spacing w:val="-15"/>
          <w:w w:val="95"/>
        </w:rPr>
        <w:t xml:space="preserve"> </w:t>
      </w:r>
      <w:r>
        <w:rPr>
          <w:w w:val="95"/>
        </w:rPr>
        <w:t>relación</w:t>
      </w:r>
      <w:r>
        <w:rPr>
          <w:spacing w:val="-15"/>
          <w:w w:val="95"/>
        </w:rPr>
        <w:t xml:space="preserve"> </w:t>
      </w:r>
      <w:r>
        <w:rPr>
          <w:w w:val="95"/>
        </w:rPr>
        <w:t>con</w:t>
      </w:r>
      <w:r>
        <w:rPr>
          <w:spacing w:val="-15"/>
          <w:w w:val="95"/>
        </w:rPr>
        <w:t xml:space="preserve"> </w:t>
      </w:r>
      <w:r>
        <w:rPr>
          <w:w w:val="95"/>
        </w:rPr>
        <w:t>medios</w:t>
      </w:r>
      <w:r>
        <w:rPr>
          <w:spacing w:val="-15"/>
          <w:w w:val="95"/>
        </w:rPr>
        <w:t xml:space="preserve"> </w:t>
      </w:r>
      <w:r>
        <w:rPr>
          <w:w w:val="95"/>
        </w:rPr>
        <w:t>de</w:t>
      </w:r>
      <w:r>
        <w:rPr>
          <w:spacing w:val="-15"/>
          <w:w w:val="95"/>
        </w:rPr>
        <w:t xml:space="preserve"> </w:t>
      </w:r>
      <w:r>
        <w:rPr>
          <w:w w:val="95"/>
        </w:rPr>
        <w:t>comunicación</w:t>
      </w:r>
      <w:r>
        <w:rPr>
          <w:spacing w:val="-15"/>
          <w:w w:val="95"/>
        </w:rPr>
        <w:t xml:space="preserve"> </w:t>
      </w:r>
      <w:r>
        <w:rPr>
          <w:w w:val="95"/>
        </w:rPr>
        <w:t>externos,</w:t>
      </w:r>
      <w:r>
        <w:rPr>
          <w:spacing w:val="-15"/>
          <w:w w:val="95"/>
        </w:rPr>
        <w:t xml:space="preserve"> </w:t>
      </w:r>
      <w:r>
        <w:rPr>
          <w:w w:val="95"/>
        </w:rPr>
        <w:t>en</w:t>
      </w:r>
      <w:r>
        <w:rPr>
          <w:spacing w:val="-14"/>
          <w:w w:val="95"/>
        </w:rPr>
        <w:t xml:space="preserve"> </w:t>
      </w:r>
      <w:r>
        <w:rPr>
          <w:w w:val="95"/>
        </w:rPr>
        <w:t>la</w:t>
      </w:r>
      <w:r>
        <w:rPr>
          <w:spacing w:val="-15"/>
          <w:w w:val="95"/>
        </w:rPr>
        <w:t xml:space="preserve"> </w:t>
      </w:r>
      <w:r>
        <w:rPr>
          <w:w w:val="95"/>
        </w:rPr>
        <w:t>adopción de</w:t>
      </w:r>
      <w:r>
        <w:rPr>
          <w:spacing w:val="-6"/>
          <w:w w:val="95"/>
        </w:rPr>
        <w:t xml:space="preserve"> </w:t>
      </w:r>
      <w:r>
        <w:rPr>
          <w:w w:val="95"/>
        </w:rPr>
        <w:t>mecanismos</w:t>
      </w:r>
      <w:r>
        <w:rPr>
          <w:spacing w:val="-7"/>
          <w:w w:val="95"/>
        </w:rPr>
        <w:t xml:space="preserve"> </w:t>
      </w:r>
      <w:r>
        <w:rPr>
          <w:w w:val="95"/>
        </w:rPr>
        <w:t>y</w:t>
      </w:r>
      <w:r>
        <w:rPr>
          <w:spacing w:val="-5"/>
          <w:w w:val="95"/>
        </w:rPr>
        <w:t xml:space="preserve"> </w:t>
      </w:r>
      <w:r>
        <w:rPr>
          <w:w w:val="95"/>
        </w:rPr>
        <w:t>canales</w:t>
      </w:r>
      <w:r>
        <w:rPr>
          <w:spacing w:val="-6"/>
          <w:w w:val="95"/>
        </w:rPr>
        <w:t xml:space="preserve"> </w:t>
      </w:r>
      <w:r>
        <w:rPr>
          <w:w w:val="95"/>
        </w:rPr>
        <w:t>de</w:t>
      </w:r>
      <w:r>
        <w:rPr>
          <w:spacing w:val="-6"/>
          <w:w w:val="95"/>
        </w:rPr>
        <w:t xml:space="preserve"> </w:t>
      </w:r>
      <w:r>
        <w:rPr>
          <w:w w:val="95"/>
        </w:rPr>
        <w:t>contactos</w:t>
      </w:r>
      <w:r>
        <w:rPr>
          <w:spacing w:val="-6"/>
          <w:w w:val="95"/>
        </w:rPr>
        <w:t xml:space="preserve"> </w:t>
      </w:r>
      <w:r>
        <w:rPr>
          <w:w w:val="95"/>
        </w:rPr>
        <w:t>para</w:t>
      </w:r>
      <w:r>
        <w:rPr>
          <w:spacing w:val="-6"/>
          <w:w w:val="95"/>
        </w:rPr>
        <w:t xml:space="preserve"> </w:t>
      </w:r>
      <w:r>
        <w:rPr>
          <w:w w:val="95"/>
        </w:rPr>
        <w:t>la</w:t>
      </w:r>
      <w:r>
        <w:rPr>
          <w:spacing w:val="-6"/>
          <w:w w:val="95"/>
        </w:rPr>
        <w:t xml:space="preserve"> </w:t>
      </w:r>
      <w:r>
        <w:rPr>
          <w:w w:val="95"/>
        </w:rPr>
        <w:t>atención</w:t>
      </w:r>
      <w:r>
        <w:rPr>
          <w:spacing w:val="-6"/>
          <w:w w:val="95"/>
        </w:rPr>
        <w:t xml:space="preserve"> </w:t>
      </w:r>
      <w:r>
        <w:rPr>
          <w:w w:val="95"/>
        </w:rPr>
        <w:t>de</w:t>
      </w:r>
      <w:r>
        <w:rPr>
          <w:spacing w:val="-6"/>
          <w:w w:val="95"/>
        </w:rPr>
        <w:t xml:space="preserve"> </w:t>
      </w:r>
      <w:r>
        <w:rPr>
          <w:w w:val="95"/>
        </w:rPr>
        <w:t>los</w:t>
      </w:r>
      <w:r>
        <w:rPr>
          <w:spacing w:val="-6"/>
          <w:w w:val="95"/>
        </w:rPr>
        <w:t xml:space="preserve"> </w:t>
      </w:r>
      <w:r>
        <w:rPr>
          <w:w w:val="95"/>
        </w:rPr>
        <w:t>periodistas</w:t>
      </w:r>
      <w:r>
        <w:rPr>
          <w:spacing w:val="-7"/>
          <w:w w:val="95"/>
        </w:rPr>
        <w:t xml:space="preserve"> </w:t>
      </w:r>
      <w:r>
        <w:rPr>
          <w:w w:val="95"/>
        </w:rPr>
        <w:t>siguiendo</w:t>
      </w:r>
      <w:r>
        <w:rPr>
          <w:spacing w:val="-6"/>
          <w:w w:val="95"/>
        </w:rPr>
        <w:t xml:space="preserve"> </w:t>
      </w:r>
      <w:r>
        <w:rPr>
          <w:w w:val="95"/>
        </w:rPr>
        <w:t xml:space="preserve">los </w:t>
      </w:r>
      <w:r>
        <w:t>parámetros</w:t>
      </w:r>
      <w:r>
        <w:rPr>
          <w:spacing w:val="-23"/>
        </w:rPr>
        <w:t xml:space="preserve"> </w:t>
      </w:r>
      <w:r>
        <w:t>de</w:t>
      </w:r>
      <w:r>
        <w:rPr>
          <w:spacing w:val="-22"/>
        </w:rPr>
        <w:t xml:space="preserve"> </w:t>
      </w:r>
      <w:r>
        <w:t>objetividad</w:t>
      </w:r>
      <w:r>
        <w:rPr>
          <w:spacing w:val="-22"/>
        </w:rPr>
        <w:t xml:space="preserve"> </w:t>
      </w:r>
      <w:r>
        <w:t>y</w:t>
      </w:r>
      <w:r>
        <w:rPr>
          <w:spacing w:val="-23"/>
        </w:rPr>
        <w:t xml:space="preserve"> </w:t>
      </w:r>
      <w:r>
        <w:t>veracidad</w:t>
      </w:r>
      <w:r>
        <w:rPr>
          <w:spacing w:val="-22"/>
        </w:rPr>
        <w:t xml:space="preserve"> </w:t>
      </w:r>
      <w:r>
        <w:t>de</w:t>
      </w:r>
      <w:r>
        <w:rPr>
          <w:spacing w:val="-22"/>
        </w:rPr>
        <w:t xml:space="preserve"> </w:t>
      </w:r>
      <w:r>
        <w:t>la</w:t>
      </w:r>
      <w:r>
        <w:rPr>
          <w:spacing w:val="-23"/>
        </w:rPr>
        <w:t xml:space="preserve"> </w:t>
      </w:r>
      <w:r>
        <w:t>información</w:t>
      </w:r>
      <w:r>
        <w:rPr>
          <w:spacing w:val="-20"/>
        </w:rPr>
        <w:t xml:space="preserve"> </w:t>
      </w:r>
      <w:r>
        <w:t>requeridos. Se</w:t>
      </w:r>
      <w:r>
        <w:rPr>
          <w:spacing w:val="-19"/>
        </w:rPr>
        <w:t xml:space="preserve"> </w:t>
      </w:r>
      <w:r>
        <w:t>enfatiza, además,</w:t>
      </w:r>
      <w:r>
        <w:rPr>
          <w:spacing w:val="-18"/>
        </w:rPr>
        <w:t xml:space="preserve"> </w:t>
      </w:r>
      <w:r>
        <w:t>en</w:t>
      </w:r>
      <w:r>
        <w:rPr>
          <w:spacing w:val="-19"/>
        </w:rPr>
        <w:t xml:space="preserve"> </w:t>
      </w:r>
      <w:r>
        <w:t>propiciar</w:t>
      </w:r>
      <w:r>
        <w:rPr>
          <w:spacing w:val="-18"/>
        </w:rPr>
        <w:t xml:space="preserve"> </w:t>
      </w:r>
      <w:r>
        <w:t>reuniones</w:t>
      </w:r>
      <w:r>
        <w:rPr>
          <w:spacing w:val="-19"/>
        </w:rPr>
        <w:t xml:space="preserve"> </w:t>
      </w:r>
      <w:r>
        <w:t>periódicas</w:t>
      </w:r>
      <w:r>
        <w:rPr>
          <w:spacing w:val="-18"/>
        </w:rPr>
        <w:t xml:space="preserve"> </w:t>
      </w:r>
      <w:r>
        <w:t>y</w:t>
      </w:r>
      <w:r>
        <w:rPr>
          <w:spacing w:val="30"/>
        </w:rPr>
        <w:t xml:space="preserve"> </w:t>
      </w:r>
      <w:r>
        <w:t xml:space="preserve">generar </w:t>
      </w:r>
      <w:r>
        <w:rPr>
          <w:w w:val="95"/>
        </w:rPr>
        <w:t>diálogos</w:t>
      </w:r>
      <w:r>
        <w:rPr>
          <w:spacing w:val="-18"/>
          <w:w w:val="95"/>
        </w:rPr>
        <w:t xml:space="preserve"> </w:t>
      </w:r>
      <w:r>
        <w:rPr>
          <w:w w:val="95"/>
        </w:rPr>
        <w:t>para</w:t>
      </w:r>
      <w:r>
        <w:rPr>
          <w:spacing w:val="-17"/>
          <w:w w:val="95"/>
        </w:rPr>
        <w:t xml:space="preserve"> </w:t>
      </w:r>
      <w:r>
        <w:rPr>
          <w:w w:val="95"/>
        </w:rPr>
        <w:t>la</w:t>
      </w:r>
      <w:r>
        <w:rPr>
          <w:spacing w:val="-17"/>
          <w:w w:val="95"/>
        </w:rPr>
        <w:t xml:space="preserve"> </w:t>
      </w:r>
      <w:r>
        <w:rPr>
          <w:w w:val="95"/>
        </w:rPr>
        <w:t>proyección</w:t>
      </w:r>
      <w:r>
        <w:rPr>
          <w:spacing w:val="-16"/>
          <w:w w:val="95"/>
        </w:rPr>
        <w:t xml:space="preserve"> </w:t>
      </w:r>
      <w:r>
        <w:rPr>
          <w:w w:val="95"/>
        </w:rPr>
        <w:t>de</w:t>
      </w:r>
      <w:r>
        <w:rPr>
          <w:spacing w:val="-17"/>
          <w:w w:val="95"/>
        </w:rPr>
        <w:t xml:space="preserve"> </w:t>
      </w:r>
      <w:r>
        <w:rPr>
          <w:w w:val="95"/>
        </w:rPr>
        <w:t>la</w:t>
      </w:r>
      <w:r>
        <w:rPr>
          <w:spacing w:val="-17"/>
          <w:w w:val="95"/>
        </w:rPr>
        <w:t xml:space="preserve"> </w:t>
      </w:r>
      <w:r>
        <w:rPr>
          <w:w w:val="95"/>
        </w:rPr>
        <w:t>gestión</w:t>
      </w:r>
      <w:r>
        <w:rPr>
          <w:spacing w:val="-17"/>
          <w:w w:val="95"/>
        </w:rPr>
        <w:t xml:space="preserve"> </w:t>
      </w:r>
      <w:r>
        <w:rPr>
          <w:w w:val="95"/>
        </w:rPr>
        <w:t>institucional,</w:t>
      </w:r>
      <w:r>
        <w:rPr>
          <w:spacing w:val="-17"/>
          <w:w w:val="95"/>
        </w:rPr>
        <w:t xml:space="preserve"> </w:t>
      </w:r>
      <w:r>
        <w:rPr>
          <w:w w:val="95"/>
        </w:rPr>
        <w:t>la</w:t>
      </w:r>
      <w:r>
        <w:rPr>
          <w:spacing w:val="-17"/>
          <w:w w:val="95"/>
        </w:rPr>
        <w:t xml:space="preserve"> </w:t>
      </w:r>
      <w:r>
        <w:rPr>
          <w:w w:val="95"/>
        </w:rPr>
        <w:t>presentación</w:t>
      </w:r>
      <w:r>
        <w:rPr>
          <w:spacing w:val="-18"/>
          <w:w w:val="95"/>
        </w:rPr>
        <w:t xml:space="preserve"> </w:t>
      </w:r>
      <w:r>
        <w:rPr>
          <w:w w:val="95"/>
        </w:rPr>
        <w:t>de</w:t>
      </w:r>
      <w:r>
        <w:rPr>
          <w:spacing w:val="-17"/>
          <w:w w:val="95"/>
        </w:rPr>
        <w:t xml:space="preserve"> </w:t>
      </w:r>
      <w:r>
        <w:rPr>
          <w:w w:val="95"/>
        </w:rPr>
        <w:t>propuestas</w:t>
      </w:r>
      <w:r>
        <w:rPr>
          <w:spacing w:val="-17"/>
          <w:w w:val="95"/>
        </w:rPr>
        <w:t xml:space="preserve"> </w:t>
      </w:r>
      <w:r>
        <w:rPr>
          <w:w w:val="95"/>
        </w:rPr>
        <w:t>y</w:t>
      </w:r>
      <w:r>
        <w:rPr>
          <w:spacing w:val="-17"/>
          <w:w w:val="95"/>
        </w:rPr>
        <w:t xml:space="preserve"> </w:t>
      </w:r>
      <w:r>
        <w:rPr>
          <w:w w:val="95"/>
        </w:rPr>
        <w:t xml:space="preserve">la </w:t>
      </w:r>
      <w:r>
        <w:t>interlocución</w:t>
      </w:r>
      <w:r>
        <w:rPr>
          <w:spacing w:val="-28"/>
        </w:rPr>
        <w:t xml:space="preserve"> </w:t>
      </w:r>
      <w:r>
        <w:t>permanente</w:t>
      </w:r>
      <w:r>
        <w:rPr>
          <w:spacing w:val="-28"/>
        </w:rPr>
        <w:t xml:space="preserve"> </w:t>
      </w:r>
      <w:r>
        <w:t>con</w:t>
      </w:r>
      <w:r>
        <w:rPr>
          <w:spacing w:val="-28"/>
        </w:rPr>
        <w:t xml:space="preserve"> </w:t>
      </w:r>
      <w:r>
        <w:t>las</w:t>
      </w:r>
      <w:r>
        <w:rPr>
          <w:spacing w:val="-28"/>
        </w:rPr>
        <w:t xml:space="preserve"> </w:t>
      </w:r>
      <w:r>
        <w:t>directivas</w:t>
      </w:r>
      <w:r>
        <w:rPr>
          <w:spacing w:val="-28"/>
        </w:rPr>
        <w:t xml:space="preserve"> </w:t>
      </w:r>
      <w:r>
        <w:t>de</w:t>
      </w:r>
      <w:r>
        <w:rPr>
          <w:spacing w:val="-28"/>
        </w:rPr>
        <w:t xml:space="preserve"> </w:t>
      </w:r>
      <w:r>
        <w:t>la</w:t>
      </w:r>
      <w:r>
        <w:rPr>
          <w:spacing w:val="-28"/>
        </w:rPr>
        <w:t xml:space="preserve"> </w:t>
      </w:r>
      <w:r>
        <w:t>institución,</w:t>
      </w:r>
      <w:r>
        <w:rPr>
          <w:spacing w:val="-27"/>
        </w:rPr>
        <w:t xml:space="preserve"> </w:t>
      </w:r>
      <w:r>
        <w:t>los</w:t>
      </w:r>
      <w:r>
        <w:rPr>
          <w:spacing w:val="-28"/>
        </w:rPr>
        <w:t xml:space="preserve"> </w:t>
      </w:r>
      <w:r>
        <w:t>egresados,</w:t>
      </w:r>
      <w:r>
        <w:rPr>
          <w:spacing w:val="-28"/>
        </w:rPr>
        <w:t xml:space="preserve"> </w:t>
      </w:r>
      <w:r>
        <w:t>otras entidades</w:t>
      </w:r>
      <w:r>
        <w:rPr>
          <w:spacing w:val="-18"/>
        </w:rPr>
        <w:t xml:space="preserve"> </w:t>
      </w:r>
      <w:r>
        <w:t>públicas</w:t>
      </w:r>
      <w:r>
        <w:rPr>
          <w:spacing w:val="-17"/>
        </w:rPr>
        <w:t xml:space="preserve"> </w:t>
      </w:r>
      <w:r>
        <w:t>y</w:t>
      </w:r>
      <w:r>
        <w:rPr>
          <w:spacing w:val="-17"/>
        </w:rPr>
        <w:t xml:space="preserve"> </w:t>
      </w:r>
      <w:r>
        <w:t>la</w:t>
      </w:r>
      <w:r>
        <w:rPr>
          <w:spacing w:val="-18"/>
        </w:rPr>
        <w:t xml:space="preserve"> </w:t>
      </w:r>
      <w:r>
        <w:t>sociedad</w:t>
      </w:r>
      <w:r>
        <w:rPr>
          <w:spacing w:val="-17"/>
        </w:rPr>
        <w:t xml:space="preserve"> </w:t>
      </w:r>
      <w:r>
        <w:t>en</w:t>
      </w:r>
      <w:r>
        <w:rPr>
          <w:spacing w:val="-18"/>
        </w:rPr>
        <w:t xml:space="preserve"> </w:t>
      </w:r>
      <w:r>
        <w:t>general.</w:t>
      </w:r>
    </w:p>
    <w:p w14:paraId="24804CC4" w14:textId="48D2D962" w:rsidR="00137504" w:rsidRDefault="00137504" w:rsidP="00137504">
      <w:pPr>
        <w:tabs>
          <w:tab w:val="num" w:pos="720"/>
        </w:tabs>
        <w:spacing w:before="100" w:beforeAutospacing="1" w:after="100" w:afterAutospacing="1" w:line="240" w:lineRule="auto"/>
        <w:ind w:left="720" w:hanging="360"/>
        <w:rPr>
          <w:rFonts w:ascii="Arial" w:eastAsia="Times New Roman" w:hAnsi="Arial" w:cs="Arial"/>
          <w:color w:val="333333"/>
          <w:sz w:val="24"/>
          <w:szCs w:val="24"/>
          <w:lang w:val="es-ES" w:eastAsia="es-CO"/>
        </w:rPr>
      </w:pPr>
      <w:r w:rsidRPr="00137504">
        <w:rPr>
          <w:rFonts w:ascii="Arial" w:hAnsi="Arial" w:cs="Arial"/>
          <w:b/>
          <w:sz w:val="24"/>
          <w:szCs w:val="24"/>
        </w:rPr>
        <w:t>2.2.1</w:t>
      </w:r>
      <w:r w:rsidR="00BB79A1">
        <w:rPr>
          <w:rFonts w:ascii="Arial" w:hAnsi="Arial" w:cs="Arial"/>
          <w:b/>
          <w:sz w:val="24"/>
          <w:szCs w:val="24"/>
        </w:rPr>
        <w:t>3</w:t>
      </w:r>
      <w:r w:rsidRPr="00137504">
        <w:rPr>
          <w:rFonts w:ascii="Arial" w:hAnsi="Arial" w:cs="Arial"/>
          <w:sz w:val="24"/>
          <w:szCs w:val="24"/>
        </w:rPr>
        <w:t xml:space="preserve"> </w:t>
      </w:r>
      <w:r w:rsidRPr="00137504">
        <w:rPr>
          <w:rFonts w:ascii="Arial" w:eastAsia="Times New Roman" w:hAnsi="Arial" w:cs="Arial"/>
          <w:b/>
          <w:color w:val="333333"/>
          <w:sz w:val="24"/>
          <w:szCs w:val="24"/>
          <w:lang w:val="es-ES" w:eastAsia="es-CO"/>
        </w:rPr>
        <w:t>Foro</w:t>
      </w:r>
      <w:r>
        <w:rPr>
          <w:rFonts w:ascii="Arial" w:eastAsia="Times New Roman" w:hAnsi="Arial" w:cs="Arial"/>
          <w:b/>
          <w:color w:val="333333"/>
          <w:sz w:val="24"/>
          <w:szCs w:val="24"/>
          <w:lang w:val="es-ES" w:eastAsia="es-CO"/>
        </w:rPr>
        <w:t>s</w:t>
      </w:r>
      <w:r w:rsidR="00266B5C">
        <w:rPr>
          <w:rFonts w:ascii="Arial" w:eastAsia="Times New Roman" w:hAnsi="Arial" w:cs="Arial"/>
          <w:b/>
          <w:color w:val="333333"/>
          <w:sz w:val="24"/>
          <w:szCs w:val="24"/>
          <w:lang w:val="es-ES" w:eastAsia="es-CO"/>
        </w:rPr>
        <w:t xml:space="preserve"> virtuales</w:t>
      </w:r>
      <w:r w:rsidRPr="00137504">
        <w:rPr>
          <w:rFonts w:ascii="Arial" w:eastAsia="Times New Roman" w:hAnsi="Arial" w:cs="Arial"/>
          <w:b/>
          <w:color w:val="333333"/>
          <w:sz w:val="24"/>
          <w:szCs w:val="24"/>
          <w:lang w:val="es-ES" w:eastAsia="es-CO"/>
        </w:rPr>
        <w:t>:</w:t>
      </w:r>
      <w:r w:rsidRPr="00137504">
        <w:rPr>
          <w:rFonts w:ascii="Arial" w:eastAsia="Times New Roman" w:hAnsi="Arial" w:cs="Arial"/>
          <w:color w:val="333333"/>
          <w:sz w:val="24"/>
          <w:szCs w:val="24"/>
          <w:lang w:val="es-ES" w:eastAsia="es-CO"/>
        </w:rPr>
        <w:t xml:space="preserve"> </w:t>
      </w:r>
    </w:p>
    <w:p w14:paraId="690DB379" w14:textId="77777777" w:rsidR="00137504" w:rsidRDefault="00137504" w:rsidP="00137504">
      <w:pPr>
        <w:tabs>
          <w:tab w:val="num" w:pos="720"/>
        </w:tabs>
        <w:spacing w:before="100" w:beforeAutospacing="1" w:after="100" w:afterAutospacing="1" w:line="240" w:lineRule="auto"/>
        <w:ind w:left="357" w:hanging="357"/>
        <w:jc w:val="both"/>
        <w:rPr>
          <w:rFonts w:ascii="Arial" w:eastAsia="Times New Roman" w:hAnsi="Arial" w:cs="Arial"/>
          <w:color w:val="333333"/>
          <w:sz w:val="24"/>
          <w:szCs w:val="24"/>
          <w:lang w:val="es-ES" w:eastAsia="es-CO"/>
        </w:rPr>
      </w:pPr>
      <w:r>
        <w:rPr>
          <w:rFonts w:ascii="Arial" w:eastAsia="Times New Roman" w:hAnsi="Arial" w:cs="Arial"/>
          <w:color w:val="333333"/>
          <w:sz w:val="24"/>
          <w:szCs w:val="24"/>
          <w:lang w:val="es-ES" w:eastAsia="es-CO"/>
        </w:rPr>
        <w:t xml:space="preserve">     Son reuniones </w:t>
      </w:r>
      <w:r w:rsidRPr="00137504">
        <w:rPr>
          <w:rFonts w:ascii="Arial" w:eastAsia="Times New Roman" w:hAnsi="Arial" w:cs="Arial"/>
          <w:color w:val="333333"/>
          <w:sz w:val="24"/>
          <w:szCs w:val="24"/>
          <w:lang w:val="es-ES" w:eastAsia="es-CO"/>
        </w:rPr>
        <w:t>pública</w:t>
      </w:r>
      <w:r>
        <w:rPr>
          <w:rFonts w:ascii="Arial" w:eastAsia="Times New Roman" w:hAnsi="Arial" w:cs="Arial"/>
          <w:color w:val="333333"/>
          <w:sz w:val="24"/>
          <w:szCs w:val="24"/>
          <w:lang w:val="es-ES" w:eastAsia="es-CO"/>
        </w:rPr>
        <w:t>s</w:t>
      </w:r>
      <w:r w:rsidRPr="00137504">
        <w:rPr>
          <w:rFonts w:ascii="Arial" w:eastAsia="Times New Roman" w:hAnsi="Arial" w:cs="Arial"/>
          <w:color w:val="333333"/>
          <w:sz w:val="24"/>
          <w:szCs w:val="24"/>
          <w:lang w:val="es-ES" w:eastAsia="es-CO"/>
        </w:rPr>
        <w:t xml:space="preserve"> en la</w:t>
      </w:r>
      <w:r>
        <w:rPr>
          <w:rFonts w:ascii="Arial" w:eastAsia="Times New Roman" w:hAnsi="Arial" w:cs="Arial"/>
          <w:color w:val="333333"/>
          <w:sz w:val="24"/>
          <w:szCs w:val="24"/>
          <w:lang w:val="es-ES" w:eastAsia="es-CO"/>
        </w:rPr>
        <w:t>s</w:t>
      </w:r>
      <w:r w:rsidRPr="00137504">
        <w:rPr>
          <w:rFonts w:ascii="Arial" w:eastAsia="Times New Roman" w:hAnsi="Arial" w:cs="Arial"/>
          <w:color w:val="333333"/>
          <w:sz w:val="24"/>
          <w:szCs w:val="24"/>
          <w:lang w:val="es-ES" w:eastAsia="es-CO"/>
        </w:rPr>
        <w:t xml:space="preserve"> cual</w:t>
      </w:r>
      <w:r>
        <w:rPr>
          <w:rFonts w:ascii="Arial" w:eastAsia="Times New Roman" w:hAnsi="Arial" w:cs="Arial"/>
          <w:color w:val="333333"/>
          <w:sz w:val="24"/>
          <w:szCs w:val="24"/>
          <w:lang w:val="es-ES" w:eastAsia="es-CO"/>
        </w:rPr>
        <w:t>es</w:t>
      </w:r>
      <w:r w:rsidRPr="00137504">
        <w:rPr>
          <w:rFonts w:ascii="Arial" w:eastAsia="Times New Roman" w:hAnsi="Arial" w:cs="Arial"/>
          <w:color w:val="333333"/>
          <w:sz w:val="24"/>
          <w:szCs w:val="24"/>
          <w:lang w:val="es-ES" w:eastAsia="es-CO"/>
        </w:rPr>
        <w:t xml:space="preserve"> diversas organizaciones de la sociedad civil y entidades públicas deliberan e intercambian ideas y opiniones, para evaluar el cumplimiento de las políticas, planes, programas o proyectos de alguna entidad o sector.</w:t>
      </w:r>
    </w:p>
    <w:p w14:paraId="4DAB129B" w14:textId="77777777" w:rsidR="00266B5C" w:rsidRPr="005124C4" w:rsidRDefault="00266B5C" w:rsidP="00266B5C">
      <w:pPr>
        <w:pStyle w:val="Sinespaciado"/>
        <w:ind w:left="357" w:right="221"/>
        <w:jc w:val="both"/>
        <w:rPr>
          <w:rFonts w:ascii="Arial" w:eastAsia="Times New Roman" w:hAnsi="Arial" w:cs="Arial"/>
          <w:sz w:val="24"/>
          <w:szCs w:val="24"/>
          <w:lang w:eastAsia="es-CO"/>
        </w:rPr>
      </w:pPr>
      <w:r w:rsidRPr="005124C4">
        <w:rPr>
          <w:rFonts w:ascii="Arial" w:eastAsia="Times New Roman" w:hAnsi="Arial" w:cs="Arial"/>
          <w:sz w:val="24"/>
          <w:szCs w:val="24"/>
          <w:lang w:eastAsia="es-CO"/>
        </w:rPr>
        <w:t>Los </w:t>
      </w:r>
      <w:r w:rsidRPr="005124C4">
        <w:rPr>
          <w:rFonts w:ascii="Arial" w:eastAsia="Times New Roman" w:hAnsi="Arial" w:cs="Arial"/>
          <w:bCs/>
          <w:sz w:val="24"/>
          <w:szCs w:val="24"/>
          <w:bdr w:val="none" w:sz="0" w:space="0" w:color="auto" w:frame="1"/>
          <w:lang w:eastAsia="es-CO"/>
        </w:rPr>
        <w:t>foros virtuales,</w:t>
      </w:r>
      <w:r w:rsidRPr="005124C4">
        <w:rPr>
          <w:rFonts w:ascii="Arial" w:eastAsia="Times New Roman" w:hAnsi="Arial" w:cs="Arial"/>
          <w:sz w:val="24"/>
          <w:szCs w:val="24"/>
          <w:lang w:eastAsia="es-CO"/>
        </w:rPr>
        <w:t> constituyen un canal de comunicación por internet, que ofrecen un espacio de interacción e intercambio de conocimiento sobre un tema específico entre los participantes del mismo. Los foros virtuales se llevan a cabo de forma asincrónica, permitiendo así, que la </w:t>
      </w:r>
      <w:r w:rsidRPr="005124C4">
        <w:rPr>
          <w:rFonts w:ascii="Arial" w:eastAsia="Times New Roman" w:hAnsi="Arial" w:cs="Arial"/>
          <w:bCs/>
          <w:sz w:val="24"/>
          <w:szCs w:val="24"/>
          <w:bdr w:val="none" w:sz="0" w:space="0" w:color="auto" w:frame="1"/>
          <w:lang w:eastAsia="es-CO"/>
        </w:rPr>
        <w:t>comunicación se de en los espacios de tiempo que mejor se adapte a cada participante.</w:t>
      </w:r>
    </w:p>
    <w:p w14:paraId="36F5A27F" w14:textId="77777777" w:rsidR="00266B5C" w:rsidRPr="0091047F" w:rsidRDefault="00266B5C" w:rsidP="00266B5C">
      <w:pPr>
        <w:pStyle w:val="Sinespaciado"/>
        <w:jc w:val="both"/>
        <w:rPr>
          <w:rFonts w:ascii="Arial" w:eastAsia="Times New Roman" w:hAnsi="Arial" w:cs="Arial"/>
          <w:color w:val="2D2D2D"/>
          <w:sz w:val="24"/>
          <w:szCs w:val="24"/>
          <w:lang w:eastAsia="es-CO"/>
        </w:rPr>
      </w:pPr>
    </w:p>
    <w:p w14:paraId="0867A1FB" w14:textId="77777777" w:rsidR="00266B5C" w:rsidRPr="0091047F" w:rsidRDefault="00266B5C" w:rsidP="00266B5C">
      <w:pPr>
        <w:pStyle w:val="Sinespaciado"/>
        <w:ind w:left="357" w:right="221"/>
        <w:jc w:val="both"/>
        <w:rPr>
          <w:rFonts w:ascii="Arial" w:eastAsia="Times New Roman" w:hAnsi="Arial" w:cs="Arial"/>
          <w:color w:val="000000"/>
          <w:sz w:val="24"/>
          <w:szCs w:val="24"/>
          <w:bdr w:val="none" w:sz="0" w:space="0" w:color="auto" w:frame="1"/>
          <w:lang w:eastAsia="es-CO"/>
        </w:rPr>
      </w:pPr>
      <w:r w:rsidRPr="0091047F">
        <w:rPr>
          <w:rFonts w:ascii="Arial" w:eastAsia="Times New Roman" w:hAnsi="Arial" w:cs="Arial"/>
          <w:color w:val="000000"/>
          <w:sz w:val="24"/>
          <w:szCs w:val="24"/>
          <w:bdr w:val="none" w:sz="0" w:space="0" w:color="auto" w:frame="1"/>
          <w:lang w:eastAsia="es-CO"/>
        </w:rPr>
        <w:t>En la formación virtual, donde no se tiene una interrelación presencial, el uso de foros virtuales se convierte en uno de los </w:t>
      </w:r>
      <w:r w:rsidRPr="0091047F">
        <w:rPr>
          <w:rFonts w:ascii="Arial" w:eastAsia="Times New Roman" w:hAnsi="Arial" w:cs="Arial"/>
          <w:bCs/>
          <w:color w:val="000000"/>
          <w:sz w:val="24"/>
          <w:szCs w:val="24"/>
          <w:bdr w:val="none" w:sz="0" w:space="0" w:color="auto" w:frame="1"/>
          <w:lang w:eastAsia="es-CO"/>
        </w:rPr>
        <w:t>elementos de comunicación más importantes en el desarrollo del aprendizaje.</w:t>
      </w:r>
      <w:r w:rsidRPr="0091047F">
        <w:rPr>
          <w:rFonts w:ascii="Arial" w:eastAsia="Times New Roman" w:hAnsi="Arial" w:cs="Arial"/>
          <w:color w:val="000000"/>
          <w:sz w:val="24"/>
          <w:szCs w:val="24"/>
          <w:bdr w:val="none" w:sz="0" w:space="0" w:color="auto" w:frame="1"/>
          <w:lang w:eastAsia="es-CO"/>
        </w:rPr>
        <w:t> Sin embargo, esta herramienta ofrece muchos usos y ventajas más, ya que a través de la adecuada gestión de un foro se puede:</w:t>
      </w:r>
    </w:p>
    <w:p w14:paraId="0ABDC45F" w14:textId="77777777" w:rsidR="00266B5C" w:rsidRPr="0091047F" w:rsidRDefault="00266B5C" w:rsidP="00266B5C">
      <w:pPr>
        <w:pStyle w:val="Sinespaciado"/>
        <w:ind w:left="357" w:right="221"/>
        <w:jc w:val="both"/>
        <w:rPr>
          <w:rFonts w:ascii="Arial" w:eastAsia="Times New Roman" w:hAnsi="Arial" w:cs="Arial"/>
          <w:color w:val="2D2D2D"/>
          <w:sz w:val="24"/>
          <w:szCs w:val="24"/>
          <w:lang w:eastAsia="es-CO"/>
        </w:rPr>
      </w:pPr>
    </w:p>
    <w:p w14:paraId="2D232E1B" w14:textId="77777777" w:rsidR="00266B5C" w:rsidRPr="0091047F" w:rsidRDefault="00266B5C" w:rsidP="00266B5C">
      <w:pPr>
        <w:pStyle w:val="Sinespaciado"/>
        <w:numPr>
          <w:ilvl w:val="0"/>
          <w:numId w:val="13"/>
        </w:numPr>
        <w:ind w:left="1134" w:right="221"/>
        <w:jc w:val="both"/>
        <w:rPr>
          <w:rFonts w:ascii="Arial" w:eastAsia="Times New Roman" w:hAnsi="Arial" w:cs="Arial"/>
          <w:color w:val="2D2D2D"/>
          <w:sz w:val="24"/>
          <w:szCs w:val="24"/>
          <w:lang w:eastAsia="es-CO"/>
        </w:rPr>
      </w:pPr>
      <w:r w:rsidRPr="0091047F">
        <w:rPr>
          <w:rFonts w:ascii="Arial" w:eastAsia="Times New Roman" w:hAnsi="Arial" w:cs="Arial"/>
          <w:color w:val="000000"/>
          <w:sz w:val="24"/>
          <w:szCs w:val="24"/>
          <w:bdr w:val="none" w:sz="0" w:space="0" w:color="auto" w:frame="1"/>
          <w:lang w:eastAsia="es-CO"/>
        </w:rPr>
        <w:t>Promover la participación de los estudiantes por igual.</w:t>
      </w:r>
    </w:p>
    <w:p w14:paraId="39AC8120" w14:textId="77777777" w:rsidR="00266B5C" w:rsidRPr="0091047F" w:rsidRDefault="00266B5C" w:rsidP="00266B5C">
      <w:pPr>
        <w:pStyle w:val="Sinespaciado"/>
        <w:numPr>
          <w:ilvl w:val="0"/>
          <w:numId w:val="13"/>
        </w:numPr>
        <w:ind w:left="1134" w:right="221"/>
        <w:jc w:val="both"/>
        <w:rPr>
          <w:rFonts w:ascii="Arial" w:eastAsia="Times New Roman" w:hAnsi="Arial" w:cs="Arial"/>
          <w:color w:val="2D2D2D"/>
          <w:sz w:val="24"/>
          <w:szCs w:val="24"/>
          <w:lang w:eastAsia="es-CO"/>
        </w:rPr>
      </w:pPr>
      <w:r w:rsidRPr="0091047F">
        <w:rPr>
          <w:rFonts w:ascii="Arial" w:eastAsia="Times New Roman" w:hAnsi="Arial" w:cs="Arial"/>
          <w:color w:val="000000"/>
          <w:sz w:val="24"/>
          <w:szCs w:val="24"/>
          <w:bdr w:val="none" w:sz="0" w:space="0" w:color="auto" w:frame="1"/>
          <w:lang w:eastAsia="es-CO"/>
        </w:rPr>
        <w:lastRenderedPageBreak/>
        <w:t>Generar aprendizaje a través del aporte de argumentos</w:t>
      </w:r>
      <w:r>
        <w:rPr>
          <w:rFonts w:ascii="Arial" w:eastAsia="Times New Roman" w:hAnsi="Arial" w:cs="Arial"/>
          <w:color w:val="000000"/>
          <w:sz w:val="24"/>
          <w:szCs w:val="24"/>
          <w:bdr w:val="none" w:sz="0" w:space="0" w:color="auto" w:frame="1"/>
          <w:lang w:eastAsia="es-CO"/>
        </w:rPr>
        <w:t xml:space="preserve"> expresados por los estudiantes y demás grupos de interés.</w:t>
      </w:r>
    </w:p>
    <w:p w14:paraId="29E26EC2" w14:textId="77777777" w:rsidR="00266B5C" w:rsidRPr="0091047F" w:rsidRDefault="00266B5C" w:rsidP="00266B5C">
      <w:pPr>
        <w:pStyle w:val="Sinespaciado"/>
        <w:numPr>
          <w:ilvl w:val="0"/>
          <w:numId w:val="13"/>
        </w:numPr>
        <w:ind w:left="1134" w:right="221"/>
        <w:jc w:val="both"/>
        <w:rPr>
          <w:rFonts w:ascii="Arial" w:eastAsia="Times New Roman" w:hAnsi="Arial" w:cs="Arial"/>
          <w:color w:val="2D2D2D"/>
          <w:sz w:val="24"/>
          <w:szCs w:val="24"/>
          <w:lang w:eastAsia="es-CO"/>
        </w:rPr>
      </w:pPr>
      <w:r w:rsidRPr="0091047F">
        <w:rPr>
          <w:rFonts w:ascii="Arial" w:eastAsia="Times New Roman" w:hAnsi="Arial" w:cs="Arial"/>
          <w:color w:val="000000"/>
          <w:sz w:val="24"/>
          <w:szCs w:val="24"/>
          <w:bdr w:val="none" w:sz="0" w:space="0" w:color="auto" w:frame="1"/>
          <w:lang w:eastAsia="es-CO"/>
        </w:rPr>
        <w:t>Fomentar una expresión escrita adecuada.</w:t>
      </w:r>
    </w:p>
    <w:p w14:paraId="6EBFE2EA" w14:textId="77777777" w:rsidR="00266B5C" w:rsidRPr="0091047F" w:rsidRDefault="00266B5C" w:rsidP="00266B5C">
      <w:pPr>
        <w:pStyle w:val="Sinespaciado"/>
        <w:numPr>
          <w:ilvl w:val="0"/>
          <w:numId w:val="13"/>
        </w:numPr>
        <w:ind w:left="1134" w:right="221"/>
        <w:jc w:val="both"/>
        <w:rPr>
          <w:rFonts w:ascii="Arial" w:eastAsia="Times New Roman" w:hAnsi="Arial" w:cs="Arial"/>
          <w:color w:val="2D2D2D"/>
          <w:sz w:val="24"/>
          <w:szCs w:val="24"/>
          <w:lang w:eastAsia="es-CO"/>
        </w:rPr>
      </w:pPr>
      <w:r w:rsidRPr="0091047F">
        <w:rPr>
          <w:rFonts w:ascii="Arial" w:eastAsia="Times New Roman" w:hAnsi="Arial" w:cs="Arial"/>
          <w:color w:val="000000"/>
          <w:sz w:val="24"/>
          <w:szCs w:val="24"/>
          <w:bdr w:val="none" w:sz="0" w:space="0" w:color="auto" w:frame="1"/>
          <w:lang w:eastAsia="es-CO"/>
        </w:rPr>
        <w:t>Crear espacios de debate y conciliación.</w:t>
      </w:r>
    </w:p>
    <w:p w14:paraId="52710E10" w14:textId="77777777" w:rsidR="00266B5C" w:rsidRPr="0091047F" w:rsidRDefault="00266B5C" w:rsidP="00266B5C">
      <w:pPr>
        <w:pStyle w:val="Sinespaciado"/>
        <w:numPr>
          <w:ilvl w:val="0"/>
          <w:numId w:val="13"/>
        </w:numPr>
        <w:ind w:left="1134" w:right="221"/>
        <w:jc w:val="both"/>
        <w:rPr>
          <w:rFonts w:ascii="Arial" w:eastAsia="Times New Roman" w:hAnsi="Arial" w:cs="Arial"/>
          <w:color w:val="2D2D2D"/>
          <w:sz w:val="24"/>
          <w:szCs w:val="24"/>
          <w:lang w:eastAsia="es-CO"/>
        </w:rPr>
      </w:pPr>
      <w:r w:rsidRPr="0091047F">
        <w:rPr>
          <w:rFonts w:ascii="Arial" w:eastAsia="Times New Roman" w:hAnsi="Arial" w:cs="Arial"/>
          <w:color w:val="000000"/>
          <w:sz w:val="24"/>
          <w:szCs w:val="24"/>
          <w:bdr w:val="none" w:sz="0" w:space="0" w:color="auto" w:frame="1"/>
          <w:lang w:eastAsia="es-CO"/>
        </w:rPr>
        <w:t>Dar respuesta a una pregunta o duda que tienen varios estudiantes.</w:t>
      </w:r>
    </w:p>
    <w:p w14:paraId="56355ABF" w14:textId="77777777" w:rsidR="00266B5C" w:rsidRPr="00266B5C" w:rsidRDefault="00266B5C" w:rsidP="00266B5C">
      <w:pPr>
        <w:pStyle w:val="Sinespaciado"/>
        <w:numPr>
          <w:ilvl w:val="0"/>
          <w:numId w:val="13"/>
        </w:numPr>
        <w:ind w:left="1134" w:right="221"/>
        <w:jc w:val="both"/>
        <w:rPr>
          <w:rFonts w:ascii="Arial" w:eastAsia="Times New Roman" w:hAnsi="Arial" w:cs="Arial"/>
          <w:color w:val="2D2D2D"/>
          <w:sz w:val="24"/>
          <w:szCs w:val="24"/>
          <w:lang w:eastAsia="es-CO"/>
        </w:rPr>
      </w:pPr>
      <w:r w:rsidRPr="0091047F">
        <w:rPr>
          <w:rFonts w:ascii="Arial" w:eastAsia="Times New Roman" w:hAnsi="Arial" w:cs="Arial"/>
          <w:color w:val="000000"/>
          <w:sz w:val="24"/>
          <w:szCs w:val="24"/>
          <w:bdr w:val="none" w:sz="0" w:space="0" w:color="auto" w:frame="1"/>
          <w:lang w:eastAsia="es-CO"/>
        </w:rPr>
        <w:t>Establecer espacios de comunicación para la socialización del grupo.</w:t>
      </w:r>
    </w:p>
    <w:p w14:paraId="57E7308B" w14:textId="77777777" w:rsidR="00266B5C" w:rsidRPr="00266B5C" w:rsidRDefault="00266B5C" w:rsidP="00266B5C">
      <w:pPr>
        <w:pStyle w:val="Sinespaciado"/>
        <w:ind w:left="1134" w:right="221"/>
        <w:jc w:val="both"/>
        <w:rPr>
          <w:rFonts w:ascii="Arial" w:eastAsia="Times New Roman" w:hAnsi="Arial" w:cs="Arial"/>
          <w:color w:val="2D2D2D"/>
          <w:sz w:val="24"/>
          <w:szCs w:val="24"/>
          <w:lang w:eastAsia="es-CO"/>
        </w:rPr>
      </w:pPr>
    </w:p>
    <w:p w14:paraId="5B3E388F" w14:textId="77777777" w:rsidR="00266B5C" w:rsidRPr="0091047F" w:rsidRDefault="00266B5C" w:rsidP="00266B5C">
      <w:pPr>
        <w:pStyle w:val="Sinespaciado"/>
        <w:ind w:left="357" w:right="221"/>
        <w:jc w:val="both"/>
        <w:rPr>
          <w:rFonts w:ascii="Arial" w:hAnsi="Arial" w:cs="Arial"/>
          <w:sz w:val="24"/>
          <w:szCs w:val="24"/>
        </w:rPr>
      </w:pPr>
      <w:r w:rsidRPr="0091047F">
        <w:rPr>
          <w:rFonts w:ascii="Arial" w:hAnsi="Arial" w:cs="Arial"/>
          <w:sz w:val="24"/>
          <w:szCs w:val="24"/>
        </w:rPr>
        <w:t xml:space="preserve">El propósito de la comunicación es llegar por medio de diferentes canales de información que nos van a direccionar a un solo destino y ese es el sitio web en donde estará alojado el foro y sus diferentes subtemas. Esto se divide en la siguiente forma: </w:t>
      </w:r>
    </w:p>
    <w:p w14:paraId="7D0CADA6" w14:textId="77777777" w:rsidR="00266B5C" w:rsidRPr="0091047F" w:rsidRDefault="00266B5C" w:rsidP="00266B5C">
      <w:pPr>
        <w:pStyle w:val="Sinespaciado"/>
        <w:ind w:left="357" w:right="221"/>
        <w:jc w:val="both"/>
        <w:rPr>
          <w:rFonts w:ascii="Arial" w:hAnsi="Arial" w:cs="Arial"/>
          <w:sz w:val="24"/>
          <w:szCs w:val="24"/>
        </w:rPr>
      </w:pPr>
    </w:p>
    <w:p w14:paraId="6A6EA221" w14:textId="77777777" w:rsidR="00266B5C" w:rsidRPr="0091047F" w:rsidRDefault="00266B5C" w:rsidP="00266B5C">
      <w:pPr>
        <w:pStyle w:val="Sinespaciado"/>
        <w:ind w:left="357" w:right="221"/>
        <w:jc w:val="both"/>
        <w:rPr>
          <w:rFonts w:ascii="Arial" w:hAnsi="Arial" w:cs="Arial"/>
          <w:sz w:val="24"/>
          <w:szCs w:val="24"/>
        </w:rPr>
      </w:pPr>
      <w:r>
        <w:rPr>
          <w:rFonts w:ascii="Arial" w:hAnsi="Arial" w:cs="Arial"/>
          <w:b/>
          <w:sz w:val="24"/>
          <w:szCs w:val="24"/>
        </w:rPr>
        <w:t xml:space="preserve">a. </w:t>
      </w:r>
      <w:r w:rsidRPr="0091047F">
        <w:rPr>
          <w:rFonts w:ascii="Arial" w:hAnsi="Arial" w:cs="Arial"/>
          <w:b/>
          <w:sz w:val="24"/>
          <w:szCs w:val="24"/>
        </w:rPr>
        <w:t>Sitio web</w:t>
      </w:r>
      <w:r w:rsidRPr="0091047F">
        <w:rPr>
          <w:rFonts w:ascii="Arial" w:hAnsi="Arial" w:cs="Arial"/>
          <w:sz w:val="24"/>
          <w:szCs w:val="24"/>
        </w:rPr>
        <w:t xml:space="preserve">: Independientemente en cual plataforma web institucional vaya estar el foro, este sitio es el lugar central y final de cada pieza promocional, ya sea imagen, video o gif. Aquí estarán los temas de discusión y de real interacción. </w:t>
      </w:r>
    </w:p>
    <w:p w14:paraId="314EAA53" w14:textId="77777777" w:rsidR="00266B5C" w:rsidRPr="0091047F" w:rsidRDefault="00266B5C" w:rsidP="00266B5C">
      <w:pPr>
        <w:pStyle w:val="Sinespaciado"/>
        <w:ind w:left="357" w:right="221"/>
        <w:jc w:val="both"/>
        <w:rPr>
          <w:rFonts w:ascii="Arial" w:hAnsi="Arial" w:cs="Arial"/>
          <w:sz w:val="24"/>
          <w:szCs w:val="24"/>
        </w:rPr>
      </w:pPr>
    </w:p>
    <w:p w14:paraId="31E8FFEE" w14:textId="77777777" w:rsidR="00266B5C" w:rsidRDefault="00266B5C" w:rsidP="00266B5C">
      <w:pPr>
        <w:pStyle w:val="Sinespaciado"/>
        <w:ind w:left="357" w:right="221"/>
        <w:jc w:val="both"/>
        <w:rPr>
          <w:rFonts w:ascii="Arial" w:hAnsi="Arial" w:cs="Arial"/>
          <w:sz w:val="24"/>
          <w:szCs w:val="24"/>
        </w:rPr>
      </w:pPr>
      <w:r>
        <w:rPr>
          <w:rFonts w:ascii="Arial" w:hAnsi="Arial" w:cs="Arial"/>
          <w:b/>
          <w:sz w:val="24"/>
          <w:szCs w:val="24"/>
        </w:rPr>
        <w:t xml:space="preserve">b. </w:t>
      </w:r>
      <w:r w:rsidRPr="0091047F">
        <w:rPr>
          <w:rFonts w:ascii="Arial" w:hAnsi="Arial" w:cs="Arial"/>
          <w:b/>
          <w:sz w:val="24"/>
          <w:szCs w:val="24"/>
        </w:rPr>
        <w:t>Redes sociales:</w:t>
      </w:r>
      <w:r w:rsidRPr="0091047F">
        <w:rPr>
          <w:rFonts w:ascii="Arial" w:hAnsi="Arial" w:cs="Arial"/>
          <w:sz w:val="24"/>
          <w:szCs w:val="24"/>
        </w:rPr>
        <w:t xml:space="preserve"> Cumplen la importante función de promocionar el foro desde diferentes perspectivas y con el objetivo principal de direccionar a los usuarios a interactuar en el sitio web. Esto se logra con publicaciones informativas y promocionales que detonen debate, para esto se utilizará una parrilla semanal de publicaciones y estas tendrán un formato interactivo</w:t>
      </w:r>
      <w:r>
        <w:rPr>
          <w:rFonts w:ascii="Arial" w:hAnsi="Arial" w:cs="Arial"/>
          <w:sz w:val="24"/>
          <w:szCs w:val="24"/>
        </w:rPr>
        <w:t xml:space="preserve"> e informático con </w:t>
      </w:r>
      <w:r w:rsidRPr="0091047F">
        <w:rPr>
          <w:rFonts w:ascii="Arial" w:hAnsi="Arial" w:cs="Arial"/>
          <w:sz w:val="24"/>
          <w:szCs w:val="24"/>
        </w:rPr>
        <w:t>im</w:t>
      </w:r>
      <w:r>
        <w:rPr>
          <w:rFonts w:ascii="Arial" w:hAnsi="Arial" w:cs="Arial"/>
          <w:sz w:val="24"/>
          <w:szCs w:val="24"/>
        </w:rPr>
        <w:t>á</w:t>
      </w:r>
      <w:r w:rsidRPr="0091047F">
        <w:rPr>
          <w:rFonts w:ascii="Arial" w:hAnsi="Arial" w:cs="Arial"/>
          <w:sz w:val="24"/>
          <w:szCs w:val="24"/>
        </w:rPr>
        <w:t>gen</w:t>
      </w:r>
      <w:r>
        <w:rPr>
          <w:rFonts w:ascii="Arial" w:hAnsi="Arial" w:cs="Arial"/>
          <w:sz w:val="24"/>
          <w:szCs w:val="24"/>
        </w:rPr>
        <w:t>es gifs</w:t>
      </w:r>
      <w:r w:rsidRPr="0091047F">
        <w:rPr>
          <w:rFonts w:ascii="Arial" w:hAnsi="Arial" w:cs="Arial"/>
          <w:sz w:val="24"/>
          <w:szCs w:val="24"/>
        </w:rPr>
        <w:t xml:space="preserve"> y video</w:t>
      </w:r>
      <w:r>
        <w:rPr>
          <w:rFonts w:ascii="Arial" w:hAnsi="Arial" w:cs="Arial"/>
          <w:sz w:val="24"/>
          <w:szCs w:val="24"/>
        </w:rPr>
        <w:t>s</w:t>
      </w:r>
      <w:r w:rsidRPr="0091047F">
        <w:rPr>
          <w:rFonts w:ascii="Arial" w:hAnsi="Arial" w:cs="Arial"/>
          <w:sz w:val="24"/>
          <w:szCs w:val="24"/>
        </w:rPr>
        <w:t>, en donde además de contar qué es el proyecto Gestores Educativos, invitará a debatir de un subtema en plataforma.</w:t>
      </w:r>
    </w:p>
    <w:p w14:paraId="52AF15C4" w14:textId="77777777" w:rsidR="00E76BCF" w:rsidRDefault="00E76BCF" w:rsidP="00266B5C">
      <w:pPr>
        <w:pStyle w:val="Sinespaciado"/>
        <w:ind w:left="357" w:right="221"/>
        <w:jc w:val="both"/>
        <w:rPr>
          <w:rFonts w:ascii="Arial" w:hAnsi="Arial" w:cs="Arial"/>
          <w:sz w:val="24"/>
          <w:szCs w:val="24"/>
        </w:rPr>
      </w:pPr>
    </w:p>
    <w:p w14:paraId="21E2E4E9" w14:textId="77777777" w:rsidR="00E76BCF" w:rsidRDefault="00E76BCF" w:rsidP="00266B5C">
      <w:pPr>
        <w:pStyle w:val="Sinespaciado"/>
        <w:ind w:left="357" w:right="221"/>
        <w:jc w:val="both"/>
        <w:rPr>
          <w:rFonts w:ascii="Arial" w:hAnsi="Arial" w:cs="Arial"/>
          <w:b/>
          <w:sz w:val="24"/>
          <w:szCs w:val="24"/>
        </w:rPr>
      </w:pPr>
      <w:r>
        <w:rPr>
          <w:rFonts w:ascii="Arial" w:hAnsi="Arial" w:cs="Arial"/>
          <w:b/>
          <w:sz w:val="24"/>
          <w:szCs w:val="24"/>
        </w:rPr>
        <w:t xml:space="preserve">Beneficios </w:t>
      </w:r>
    </w:p>
    <w:p w14:paraId="187476EB" w14:textId="77777777" w:rsidR="00F47431" w:rsidRDefault="00F47431" w:rsidP="00266B5C">
      <w:pPr>
        <w:pStyle w:val="Sinespaciado"/>
        <w:ind w:left="357" w:right="221"/>
        <w:jc w:val="both"/>
        <w:rPr>
          <w:rFonts w:ascii="Arial" w:hAnsi="Arial" w:cs="Arial"/>
          <w:b/>
          <w:sz w:val="24"/>
          <w:szCs w:val="24"/>
        </w:rPr>
      </w:pPr>
    </w:p>
    <w:p w14:paraId="4702D8A8" w14:textId="77777777" w:rsidR="00E76BCF" w:rsidRPr="0091047F" w:rsidRDefault="00E76BCF" w:rsidP="00E76BCF">
      <w:pPr>
        <w:pStyle w:val="Sinespaciado"/>
        <w:numPr>
          <w:ilvl w:val="0"/>
          <w:numId w:val="14"/>
        </w:numPr>
        <w:jc w:val="both"/>
        <w:rPr>
          <w:rFonts w:ascii="Arial" w:hAnsi="Arial" w:cs="Arial"/>
          <w:color w:val="2D2D2D"/>
          <w:sz w:val="24"/>
          <w:szCs w:val="24"/>
          <w:lang w:eastAsia="es-CO"/>
        </w:rPr>
      </w:pPr>
      <w:r w:rsidRPr="0091047F">
        <w:rPr>
          <w:rFonts w:ascii="Arial" w:hAnsi="Arial" w:cs="Arial"/>
          <w:sz w:val="24"/>
          <w:szCs w:val="24"/>
          <w:bdr w:val="none" w:sz="0" w:space="0" w:color="auto" w:frame="1"/>
          <w:lang w:eastAsia="es-CO"/>
        </w:rPr>
        <w:t>La </w:t>
      </w:r>
      <w:r w:rsidRPr="0091047F">
        <w:rPr>
          <w:rFonts w:ascii="Arial" w:hAnsi="Arial" w:cs="Arial"/>
          <w:bCs/>
          <w:sz w:val="24"/>
          <w:szCs w:val="24"/>
          <w:bdr w:val="none" w:sz="0" w:space="0" w:color="auto" w:frame="1"/>
          <w:lang w:eastAsia="es-CO"/>
        </w:rPr>
        <w:t>interacción</w:t>
      </w:r>
      <w:r w:rsidRPr="0091047F">
        <w:rPr>
          <w:rFonts w:ascii="Arial" w:hAnsi="Arial" w:cs="Arial"/>
          <w:sz w:val="24"/>
          <w:szCs w:val="24"/>
          <w:bdr w:val="none" w:sz="0" w:space="0" w:color="auto" w:frame="1"/>
          <w:lang w:eastAsia="es-CO"/>
        </w:rPr>
        <w:t> entre pares hace que fluya el aprendizaje, algunas veces los estudiantes entienden mejor la explicación de un compañero que la del profesor.</w:t>
      </w:r>
    </w:p>
    <w:p w14:paraId="533E8337" w14:textId="77777777" w:rsidR="00E76BCF" w:rsidRPr="0091047F" w:rsidRDefault="00E76BCF" w:rsidP="00E76BCF">
      <w:pPr>
        <w:pStyle w:val="Sinespaciado"/>
        <w:ind w:left="720"/>
        <w:jc w:val="both"/>
        <w:rPr>
          <w:rFonts w:ascii="Arial" w:hAnsi="Arial" w:cs="Arial"/>
          <w:color w:val="2D2D2D"/>
          <w:sz w:val="24"/>
          <w:szCs w:val="24"/>
          <w:lang w:eastAsia="es-CO"/>
        </w:rPr>
      </w:pPr>
    </w:p>
    <w:p w14:paraId="203CBB2F" w14:textId="77777777" w:rsidR="00E76BCF" w:rsidRDefault="00E76BCF" w:rsidP="00E76BCF">
      <w:pPr>
        <w:pStyle w:val="Sinespaciado"/>
        <w:numPr>
          <w:ilvl w:val="0"/>
          <w:numId w:val="14"/>
        </w:numPr>
        <w:jc w:val="both"/>
        <w:rPr>
          <w:rFonts w:ascii="Arial" w:hAnsi="Arial" w:cs="Arial"/>
          <w:sz w:val="24"/>
          <w:szCs w:val="24"/>
          <w:bdr w:val="none" w:sz="0" w:space="0" w:color="auto" w:frame="1"/>
          <w:lang w:eastAsia="es-CO"/>
        </w:rPr>
      </w:pPr>
      <w:r w:rsidRPr="0091047F">
        <w:rPr>
          <w:rFonts w:ascii="Arial" w:hAnsi="Arial" w:cs="Arial"/>
          <w:sz w:val="24"/>
          <w:szCs w:val="24"/>
          <w:bdr w:val="none" w:sz="0" w:space="0" w:color="auto" w:frame="1"/>
          <w:lang w:eastAsia="es-CO"/>
        </w:rPr>
        <w:t>Cuando los estudiantes argumentan con fundamento sus respuestas, generan una </w:t>
      </w:r>
      <w:r w:rsidRPr="0091047F">
        <w:rPr>
          <w:rFonts w:ascii="Arial" w:hAnsi="Arial" w:cs="Arial"/>
          <w:bCs/>
          <w:sz w:val="24"/>
          <w:szCs w:val="24"/>
          <w:bdr w:val="none" w:sz="0" w:space="0" w:color="auto" w:frame="1"/>
          <w:lang w:eastAsia="es-CO"/>
        </w:rPr>
        <w:t>habilidad cognitiva de orden superior</w:t>
      </w:r>
      <w:r w:rsidRPr="0091047F">
        <w:rPr>
          <w:rFonts w:ascii="Arial" w:hAnsi="Arial" w:cs="Arial"/>
          <w:sz w:val="24"/>
          <w:szCs w:val="24"/>
          <w:bdr w:val="none" w:sz="0" w:space="0" w:color="auto" w:frame="1"/>
          <w:lang w:eastAsia="es-CO"/>
        </w:rPr>
        <w:t>.</w:t>
      </w:r>
    </w:p>
    <w:p w14:paraId="54E5CA9F" w14:textId="77777777" w:rsidR="00E76BCF" w:rsidRPr="0091047F" w:rsidRDefault="00E76BCF" w:rsidP="00E76BCF">
      <w:pPr>
        <w:pStyle w:val="Sinespaciado"/>
        <w:jc w:val="both"/>
        <w:rPr>
          <w:rFonts w:ascii="Arial" w:hAnsi="Arial" w:cs="Arial"/>
          <w:color w:val="2D2D2D"/>
          <w:sz w:val="24"/>
          <w:szCs w:val="24"/>
          <w:lang w:eastAsia="es-CO"/>
        </w:rPr>
      </w:pPr>
    </w:p>
    <w:p w14:paraId="0E9B19B8" w14:textId="77777777" w:rsidR="00E76BCF" w:rsidRPr="0091047F" w:rsidRDefault="00E76BCF" w:rsidP="00E76BCF">
      <w:pPr>
        <w:pStyle w:val="Sinespaciado"/>
        <w:numPr>
          <w:ilvl w:val="0"/>
          <w:numId w:val="14"/>
        </w:numPr>
        <w:jc w:val="both"/>
        <w:rPr>
          <w:rFonts w:ascii="Arial" w:hAnsi="Arial" w:cs="Arial"/>
          <w:color w:val="2D2D2D"/>
          <w:sz w:val="24"/>
          <w:szCs w:val="24"/>
          <w:lang w:eastAsia="es-CO"/>
        </w:rPr>
      </w:pPr>
      <w:r w:rsidRPr="0091047F">
        <w:rPr>
          <w:rFonts w:ascii="Arial" w:hAnsi="Arial" w:cs="Arial"/>
          <w:sz w:val="24"/>
          <w:szCs w:val="24"/>
          <w:bdr w:val="none" w:sz="0" w:space="0" w:color="auto" w:frame="1"/>
          <w:lang w:eastAsia="es-CO"/>
        </w:rPr>
        <w:t>Se obtiene </w:t>
      </w:r>
      <w:r w:rsidRPr="0091047F">
        <w:rPr>
          <w:rFonts w:ascii="Arial" w:hAnsi="Arial" w:cs="Arial"/>
          <w:bCs/>
          <w:sz w:val="24"/>
          <w:szCs w:val="24"/>
          <w:bdr w:val="none" w:sz="0" w:space="0" w:color="auto" w:frame="1"/>
          <w:lang w:eastAsia="es-CO"/>
        </w:rPr>
        <w:t>mayor información de un tema</w:t>
      </w:r>
      <w:r w:rsidRPr="0091047F">
        <w:rPr>
          <w:rFonts w:ascii="Arial" w:hAnsi="Arial" w:cs="Arial"/>
          <w:sz w:val="24"/>
          <w:szCs w:val="24"/>
          <w:bdr w:val="none" w:sz="0" w:space="0" w:color="auto" w:frame="1"/>
          <w:lang w:eastAsia="es-CO"/>
        </w:rPr>
        <w:t> y se genera conocimiento con la información que proveen los participantes a través de sus diferentes aportes.</w:t>
      </w:r>
    </w:p>
    <w:p w14:paraId="6F366728" w14:textId="77777777" w:rsidR="00E76BCF" w:rsidRPr="0091047F" w:rsidRDefault="00E76BCF" w:rsidP="00E76BCF">
      <w:pPr>
        <w:pStyle w:val="Sinespaciado"/>
        <w:jc w:val="both"/>
        <w:rPr>
          <w:rFonts w:ascii="Arial" w:hAnsi="Arial" w:cs="Arial"/>
          <w:color w:val="2D2D2D"/>
          <w:sz w:val="24"/>
          <w:szCs w:val="24"/>
          <w:lang w:eastAsia="es-CO"/>
        </w:rPr>
      </w:pPr>
    </w:p>
    <w:p w14:paraId="15205608" w14:textId="77777777" w:rsidR="00E76BCF" w:rsidRPr="0091047F" w:rsidRDefault="00E76BCF" w:rsidP="00E76BCF">
      <w:pPr>
        <w:pStyle w:val="Sinespaciado"/>
        <w:numPr>
          <w:ilvl w:val="0"/>
          <w:numId w:val="14"/>
        </w:numPr>
        <w:jc w:val="both"/>
        <w:rPr>
          <w:rFonts w:ascii="Arial" w:hAnsi="Arial" w:cs="Arial"/>
          <w:color w:val="2D2D2D"/>
          <w:sz w:val="24"/>
          <w:szCs w:val="24"/>
          <w:lang w:eastAsia="es-CO"/>
        </w:rPr>
      </w:pPr>
      <w:r w:rsidRPr="0091047F">
        <w:rPr>
          <w:rFonts w:ascii="Arial" w:hAnsi="Arial" w:cs="Arial"/>
          <w:sz w:val="24"/>
          <w:szCs w:val="24"/>
          <w:bdr w:val="none" w:sz="0" w:space="0" w:color="auto" w:frame="1"/>
          <w:lang w:eastAsia="es-CO"/>
        </w:rPr>
        <w:t>Se puede </w:t>
      </w:r>
      <w:r w:rsidRPr="0091047F">
        <w:rPr>
          <w:rFonts w:ascii="Arial" w:hAnsi="Arial" w:cs="Arial"/>
          <w:bCs/>
          <w:sz w:val="24"/>
          <w:szCs w:val="24"/>
          <w:bdr w:val="none" w:sz="0" w:space="0" w:color="auto" w:frame="1"/>
          <w:lang w:eastAsia="es-CO"/>
        </w:rPr>
        <w:t>enfocar o analizar un mismo tema</w:t>
      </w:r>
      <w:r w:rsidRPr="0091047F">
        <w:rPr>
          <w:rFonts w:ascii="Arial" w:hAnsi="Arial" w:cs="Arial"/>
          <w:sz w:val="24"/>
          <w:szCs w:val="24"/>
          <w:bdr w:val="none" w:sz="0" w:space="0" w:color="auto" w:frame="1"/>
          <w:lang w:eastAsia="es-CO"/>
        </w:rPr>
        <w:t> desde diferentes ámbitos, con las variadas experiencias o puntos de vista de los participantes, enriqueciendo el proceso enseñanza-aprendizaje.</w:t>
      </w:r>
    </w:p>
    <w:p w14:paraId="149124FC" w14:textId="77777777" w:rsidR="00E76BCF" w:rsidRPr="0091047F" w:rsidRDefault="00E76BCF" w:rsidP="00E76BCF">
      <w:pPr>
        <w:pStyle w:val="Sinespaciado"/>
        <w:jc w:val="both"/>
        <w:rPr>
          <w:rFonts w:ascii="Arial" w:hAnsi="Arial" w:cs="Arial"/>
          <w:color w:val="2D2D2D"/>
          <w:sz w:val="24"/>
          <w:szCs w:val="24"/>
          <w:lang w:eastAsia="es-CO"/>
        </w:rPr>
      </w:pPr>
    </w:p>
    <w:p w14:paraId="1F44943E" w14:textId="77777777" w:rsidR="00E76BCF" w:rsidRPr="0091047F" w:rsidRDefault="00E76BCF" w:rsidP="00E76BCF">
      <w:pPr>
        <w:pStyle w:val="Sinespaciado"/>
        <w:numPr>
          <w:ilvl w:val="0"/>
          <w:numId w:val="14"/>
        </w:numPr>
        <w:jc w:val="both"/>
        <w:rPr>
          <w:rFonts w:ascii="Arial" w:hAnsi="Arial" w:cs="Arial"/>
          <w:color w:val="2D2D2D"/>
          <w:sz w:val="24"/>
          <w:szCs w:val="24"/>
          <w:lang w:eastAsia="es-CO"/>
        </w:rPr>
      </w:pPr>
      <w:r w:rsidRPr="0091047F">
        <w:rPr>
          <w:rFonts w:ascii="Arial" w:hAnsi="Arial" w:cs="Arial"/>
          <w:sz w:val="24"/>
          <w:szCs w:val="24"/>
          <w:bdr w:val="none" w:sz="0" w:space="0" w:color="auto" w:frame="1"/>
          <w:lang w:eastAsia="es-CO"/>
        </w:rPr>
        <w:t>Ofrece un </w:t>
      </w:r>
      <w:r w:rsidRPr="0091047F">
        <w:rPr>
          <w:rFonts w:ascii="Arial" w:hAnsi="Arial" w:cs="Arial"/>
          <w:bCs/>
          <w:sz w:val="24"/>
          <w:szCs w:val="24"/>
          <w:bdr w:val="none" w:sz="0" w:space="0" w:color="auto" w:frame="1"/>
          <w:lang w:eastAsia="es-CO"/>
        </w:rPr>
        <w:t>escenario para promover el respeto, tolerancia y apertura</w:t>
      </w:r>
      <w:r w:rsidRPr="0091047F">
        <w:rPr>
          <w:rFonts w:ascii="Arial" w:hAnsi="Arial" w:cs="Arial"/>
          <w:sz w:val="24"/>
          <w:szCs w:val="24"/>
          <w:bdr w:val="none" w:sz="0" w:space="0" w:color="auto" w:frame="1"/>
          <w:lang w:eastAsia="es-CO"/>
        </w:rPr>
        <w:t> hacia la opinión de los demás.</w:t>
      </w:r>
    </w:p>
    <w:p w14:paraId="24F7C6F2" w14:textId="77777777" w:rsidR="00E76BCF" w:rsidRPr="0091047F" w:rsidRDefault="00E76BCF" w:rsidP="00E76BCF">
      <w:pPr>
        <w:pStyle w:val="Prrafodelista"/>
        <w:rPr>
          <w:rFonts w:ascii="Arial" w:hAnsi="Arial" w:cs="Arial"/>
          <w:color w:val="2D2D2D"/>
          <w:sz w:val="24"/>
          <w:szCs w:val="24"/>
          <w:lang w:eastAsia="es-CO"/>
        </w:rPr>
      </w:pPr>
    </w:p>
    <w:p w14:paraId="50980323" w14:textId="77777777" w:rsidR="00E76BCF" w:rsidRPr="0091047F" w:rsidRDefault="00E76BCF" w:rsidP="00E76BCF">
      <w:pPr>
        <w:pStyle w:val="Sinespaciado"/>
        <w:numPr>
          <w:ilvl w:val="0"/>
          <w:numId w:val="14"/>
        </w:numPr>
        <w:jc w:val="both"/>
        <w:rPr>
          <w:rFonts w:ascii="Arial" w:hAnsi="Arial" w:cs="Arial"/>
          <w:color w:val="2D2D2D"/>
          <w:sz w:val="24"/>
          <w:szCs w:val="24"/>
          <w:lang w:eastAsia="es-CO"/>
        </w:rPr>
      </w:pPr>
      <w:r w:rsidRPr="0091047F">
        <w:rPr>
          <w:rFonts w:ascii="Arial" w:hAnsi="Arial" w:cs="Arial"/>
          <w:sz w:val="24"/>
          <w:szCs w:val="24"/>
          <w:bdr w:val="none" w:sz="0" w:space="0" w:color="auto" w:frame="1"/>
          <w:lang w:eastAsia="es-CO"/>
        </w:rPr>
        <w:lastRenderedPageBreak/>
        <w:t>Impulsa a los participantes a </w:t>
      </w:r>
      <w:r w:rsidRPr="0091047F">
        <w:rPr>
          <w:rFonts w:ascii="Arial" w:hAnsi="Arial" w:cs="Arial"/>
          <w:bCs/>
          <w:sz w:val="24"/>
          <w:szCs w:val="24"/>
          <w:bdr w:val="none" w:sz="0" w:space="0" w:color="auto" w:frame="1"/>
          <w:lang w:eastAsia="es-CO"/>
        </w:rPr>
        <w:t>desarrollar el pensamiento estructurado, crítico y creativo,</w:t>
      </w:r>
      <w:r w:rsidRPr="0091047F">
        <w:rPr>
          <w:rFonts w:ascii="Arial" w:hAnsi="Arial" w:cs="Arial"/>
          <w:sz w:val="24"/>
          <w:szCs w:val="24"/>
          <w:bdr w:val="none" w:sz="0" w:space="0" w:color="auto" w:frame="1"/>
          <w:lang w:eastAsia="es-CO"/>
        </w:rPr>
        <w:t> cuando plantean sus respuestas o aportes.</w:t>
      </w:r>
    </w:p>
    <w:p w14:paraId="72BD2BA8" w14:textId="77777777" w:rsidR="00E76BCF" w:rsidRPr="0091047F" w:rsidRDefault="00E76BCF" w:rsidP="00E76BCF">
      <w:pPr>
        <w:pStyle w:val="Sinespaciado"/>
        <w:numPr>
          <w:ilvl w:val="0"/>
          <w:numId w:val="14"/>
        </w:numPr>
        <w:jc w:val="both"/>
        <w:rPr>
          <w:rFonts w:ascii="Arial" w:hAnsi="Arial" w:cs="Arial"/>
          <w:color w:val="2D2D2D"/>
          <w:sz w:val="24"/>
          <w:szCs w:val="24"/>
          <w:lang w:eastAsia="es-CO"/>
        </w:rPr>
      </w:pPr>
      <w:r w:rsidRPr="0091047F">
        <w:rPr>
          <w:rFonts w:ascii="Arial" w:hAnsi="Arial" w:cs="Arial"/>
          <w:sz w:val="24"/>
          <w:szCs w:val="24"/>
          <w:bdr w:val="none" w:sz="0" w:space="0" w:color="auto" w:frame="1"/>
          <w:lang w:eastAsia="es-CO"/>
        </w:rPr>
        <w:t>Al crear grupos o asignar roles a los estudiantes dentro del foro virtual, se </w:t>
      </w:r>
      <w:r w:rsidRPr="0091047F">
        <w:rPr>
          <w:rFonts w:ascii="Arial" w:hAnsi="Arial" w:cs="Arial"/>
          <w:bCs/>
          <w:sz w:val="24"/>
          <w:szCs w:val="24"/>
          <w:bdr w:val="none" w:sz="0" w:space="0" w:color="auto" w:frame="1"/>
          <w:lang w:eastAsia="es-CO"/>
        </w:rPr>
        <w:t>enseña organización y a trabajar en colaboración,</w:t>
      </w:r>
      <w:r w:rsidRPr="0091047F">
        <w:rPr>
          <w:rFonts w:ascii="Arial" w:hAnsi="Arial" w:cs="Arial"/>
          <w:sz w:val="24"/>
          <w:szCs w:val="24"/>
          <w:bdr w:val="none" w:sz="0" w:space="0" w:color="auto" w:frame="1"/>
          <w:lang w:eastAsia="es-CO"/>
        </w:rPr>
        <w:t> en este caso, se facilita la evaluación del desempeño de roles, liderazgo y trabajo en equipo de manera más equitativa, ya que queda el registro de los aportes e interacción de cada miembro del grupo.</w:t>
      </w:r>
    </w:p>
    <w:p w14:paraId="5E40B2FB" w14:textId="77777777" w:rsidR="00E76BCF" w:rsidRPr="0091047F" w:rsidRDefault="00E76BCF" w:rsidP="00E76BCF">
      <w:pPr>
        <w:pStyle w:val="Sinespaciado"/>
        <w:jc w:val="both"/>
        <w:rPr>
          <w:rFonts w:ascii="Arial" w:hAnsi="Arial" w:cs="Arial"/>
          <w:color w:val="2D2D2D"/>
          <w:sz w:val="24"/>
          <w:szCs w:val="24"/>
          <w:lang w:eastAsia="es-CO"/>
        </w:rPr>
      </w:pPr>
    </w:p>
    <w:p w14:paraId="731F3733" w14:textId="77777777" w:rsidR="00E76BCF" w:rsidRPr="0091047F" w:rsidRDefault="00E76BCF" w:rsidP="00E76BCF">
      <w:pPr>
        <w:pStyle w:val="Sinespaciado"/>
        <w:numPr>
          <w:ilvl w:val="0"/>
          <w:numId w:val="14"/>
        </w:numPr>
        <w:jc w:val="both"/>
        <w:rPr>
          <w:rFonts w:ascii="Arial" w:hAnsi="Arial" w:cs="Arial"/>
          <w:color w:val="2D2D2D"/>
          <w:sz w:val="24"/>
          <w:szCs w:val="24"/>
          <w:lang w:eastAsia="es-CO"/>
        </w:rPr>
      </w:pPr>
      <w:r w:rsidRPr="0091047F">
        <w:rPr>
          <w:rFonts w:ascii="Arial" w:hAnsi="Arial" w:cs="Arial"/>
          <w:sz w:val="24"/>
          <w:szCs w:val="24"/>
          <w:bdr w:val="none" w:sz="0" w:space="0" w:color="auto" w:frame="1"/>
          <w:lang w:eastAsia="es-CO"/>
        </w:rPr>
        <w:t>Integra el uso de la </w:t>
      </w:r>
      <w:r w:rsidRPr="0091047F">
        <w:rPr>
          <w:rFonts w:ascii="Arial" w:hAnsi="Arial" w:cs="Arial"/>
          <w:bCs/>
          <w:sz w:val="24"/>
          <w:szCs w:val="24"/>
          <w:bdr w:val="none" w:sz="0" w:space="0" w:color="auto" w:frame="1"/>
          <w:lang w:eastAsia="es-CO"/>
        </w:rPr>
        <w:t>tecnología a la enseñanza</w:t>
      </w:r>
      <w:r w:rsidRPr="0091047F">
        <w:rPr>
          <w:rFonts w:ascii="Arial" w:hAnsi="Arial" w:cs="Arial"/>
          <w:sz w:val="24"/>
          <w:szCs w:val="24"/>
          <w:bdr w:val="none" w:sz="0" w:space="0" w:color="auto" w:frame="1"/>
          <w:lang w:eastAsia="es-CO"/>
        </w:rPr>
        <w:t>.</w:t>
      </w:r>
    </w:p>
    <w:p w14:paraId="0F958E93" w14:textId="77777777" w:rsidR="00E76BCF" w:rsidRPr="0091047F" w:rsidRDefault="00E76BCF" w:rsidP="00E76BCF">
      <w:pPr>
        <w:pStyle w:val="Sinespaciado"/>
        <w:jc w:val="both"/>
        <w:rPr>
          <w:rFonts w:ascii="Arial" w:hAnsi="Arial" w:cs="Arial"/>
          <w:color w:val="2D2D2D"/>
          <w:sz w:val="24"/>
          <w:szCs w:val="24"/>
          <w:lang w:eastAsia="es-CO"/>
        </w:rPr>
      </w:pPr>
    </w:p>
    <w:p w14:paraId="778B585E" w14:textId="77777777" w:rsidR="00E76BCF" w:rsidRPr="0091047F" w:rsidRDefault="00E76BCF" w:rsidP="00E76BCF">
      <w:pPr>
        <w:pStyle w:val="Sinespaciado"/>
        <w:numPr>
          <w:ilvl w:val="0"/>
          <w:numId w:val="14"/>
        </w:numPr>
        <w:jc w:val="both"/>
        <w:rPr>
          <w:rFonts w:ascii="Arial" w:hAnsi="Arial" w:cs="Arial"/>
          <w:color w:val="2D2D2D"/>
          <w:sz w:val="24"/>
          <w:szCs w:val="24"/>
          <w:lang w:eastAsia="es-CO"/>
        </w:rPr>
      </w:pPr>
      <w:r w:rsidRPr="0091047F">
        <w:rPr>
          <w:rFonts w:ascii="Arial" w:hAnsi="Arial" w:cs="Arial"/>
          <w:sz w:val="24"/>
          <w:szCs w:val="24"/>
          <w:bdr w:val="none" w:sz="0" w:space="0" w:color="auto" w:frame="1"/>
          <w:lang w:eastAsia="es-CO"/>
        </w:rPr>
        <w:t>La dinámica a seguir en los foros, así como los roles de los participantes dependerá de la configuración del mismo, por ejemplo, en algunos foros los estudiantes solo podrán participar dando respuesta o exponiendo sobre algún tema indicado por el profesor, pero en otros, también los estudiantes podrán proponer nuevos temas de discusión. Todo dependerá de los objetivos que se persigan con el uso del foro.</w:t>
      </w:r>
    </w:p>
    <w:p w14:paraId="37CA0C7A" w14:textId="77777777" w:rsidR="00E76BCF" w:rsidRDefault="00E76BCF" w:rsidP="00E76BCF">
      <w:pPr>
        <w:pStyle w:val="Sinespaciado"/>
        <w:ind w:right="221"/>
        <w:jc w:val="both"/>
        <w:rPr>
          <w:rFonts w:ascii="Arial" w:hAnsi="Arial" w:cs="Arial"/>
          <w:b/>
          <w:sz w:val="24"/>
          <w:szCs w:val="24"/>
        </w:rPr>
      </w:pPr>
    </w:p>
    <w:p w14:paraId="5D4D87C0" w14:textId="77777777" w:rsidR="00E76BCF" w:rsidRDefault="00E76BCF" w:rsidP="00266B5C">
      <w:pPr>
        <w:pStyle w:val="Sinespaciado"/>
        <w:ind w:left="357" w:right="221"/>
        <w:jc w:val="both"/>
        <w:rPr>
          <w:rFonts w:ascii="Arial" w:hAnsi="Arial" w:cs="Arial"/>
          <w:b/>
          <w:sz w:val="24"/>
          <w:szCs w:val="24"/>
        </w:rPr>
      </w:pPr>
      <w:r w:rsidRPr="00E76BCF">
        <w:rPr>
          <w:rFonts w:ascii="Arial" w:hAnsi="Arial" w:cs="Arial"/>
          <w:b/>
          <w:sz w:val="24"/>
          <w:szCs w:val="24"/>
        </w:rPr>
        <w:t>Metodología</w:t>
      </w:r>
    </w:p>
    <w:p w14:paraId="025DAC04" w14:textId="77777777" w:rsidR="00E76BCF" w:rsidRDefault="00E76BCF" w:rsidP="00266B5C">
      <w:pPr>
        <w:pStyle w:val="Sinespaciado"/>
        <w:ind w:left="357" w:right="221"/>
        <w:jc w:val="both"/>
        <w:rPr>
          <w:rFonts w:ascii="Arial" w:hAnsi="Arial" w:cs="Arial"/>
          <w:b/>
          <w:sz w:val="24"/>
          <w:szCs w:val="24"/>
        </w:rPr>
      </w:pPr>
    </w:p>
    <w:p w14:paraId="5E9CD212" w14:textId="77777777" w:rsidR="00E76BCF" w:rsidRDefault="00E76BCF" w:rsidP="00E76BCF">
      <w:pPr>
        <w:pStyle w:val="Sinespaciado"/>
        <w:numPr>
          <w:ilvl w:val="0"/>
          <w:numId w:val="15"/>
        </w:numPr>
        <w:jc w:val="both"/>
        <w:rPr>
          <w:rFonts w:ascii="Arial" w:hAnsi="Arial" w:cs="Arial"/>
          <w:sz w:val="24"/>
          <w:szCs w:val="24"/>
        </w:rPr>
      </w:pPr>
      <w:r w:rsidRPr="00EB2C7C">
        <w:rPr>
          <w:rFonts w:ascii="Arial" w:hAnsi="Arial" w:cs="Arial"/>
          <w:b/>
          <w:sz w:val="24"/>
          <w:szCs w:val="24"/>
        </w:rPr>
        <w:t>Previamente al inicio de la estrategia:</w:t>
      </w:r>
      <w:r>
        <w:rPr>
          <w:rFonts w:ascii="Arial" w:hAnsi="Arial" w:cs="Arial"/>
          <w:sz w:val="24"/>
          <w:szCs w:val="24"/>
        </w:rPr>
        <w:t xml:space="preserve"> Se anunciará el primer foro días antes de su publicación por medio de una </w:t>
      </w:r>
      <w:r w:rsidRPr="00B7299F">
        <w:rPr>
          <w:rFonts w:ascii="Arial" w:hAnsi="Arial" w:cs="Arial"/>
          <w:b/>
          <w:sz w:val="24"/>
          <w:szCs w:val="24"/>
        </w:rPr>
        <w:t>imagen</w:t>
      </w:r>
      <w:r>
        <w:rPr>
          <w:rFonts w:ascii="Arial" w:hAnsi="Arial" w:cs="Arial"/>
          <w:sz w:val="24"/>
          <w:szCs w:val="24"/>
        </w:rPr>
        <w:t xml:space="preserve">, un </w:t>
      </w:r>
      <w:r w:rsidRPr="00B7299F">
        <w:rPr>
          <w:rFonts w:ascii="Arial" w:hAnsi="Arial" w:cs="Arial"/>
          <w:b/>
          <w:sz w:val="24"/>
          <w:szCs w:val="24"/>
        </w:rPr>
        <w:t>video animado</w:t>
      </w:r>
      <w:r>
        <w:rPr>
          <w:rFonts w:ascii="Arial" w:hAnsi="Arial" w:cs="Arial"/>
          <w:sz w:val="24"/>
          <w:szCs w:val="24"/>
        </w:rPr>
        <w:t>, chats, correos masivos y postcards, estos son de carácter informativo con el fin de promocionar la llegada de los foros.</w:t>
      </w:r>
    </w:p>
    <w:p w14:paraId="4133D45C" w14:textId="77777777" w:rsidR="00F47431" w:rsidRDefault="00F47431" w:rsidP="00F47431">
      <w:pPr>
        <w:pStyle w:val="Sinespaciado"/>
        <w:ind w:left="720"/>
        <w:jc w:val="both"/>
        <w:rPr>
          <w:rFonts w:ascii="Arial" w:hAnsi="Arial" w:cs="Arial"/>
          <w:sz w:val="24"/>
          <w:szCs w:val="24"/>
        </w:rPr>
      </w:pPr>
    </w:p>
    <w:p w14:paraId="7C669367" w14:textId="77777777" w:rsidR="00F47431" w:rsidRDefault="00E76BCF" w:rsidP="00E76BCF">
      <w:pPr>
        <w:pStyle w:val="Sinespaciado"/>
        <w:numPr>
          <w:ilvl w:val="0"/>
          <w:numId w:val="15"/>
        </w:numPr>
        <w:jc w:val="both"/>
        <w:rPr>
          <w:rFonts w:ascii="Arial" w:hAnsi="Arial" w:cs="Arial"/>
          <w:sz w:val="24"/>
          <w:szCs w:val="24"/>
        </w:rPr>
      </w:pPr>
      <w:r w:rsidRPr="00EB2C7C">
        <w:rPr>
          <w:rFonts w:ascii="Arial" w:hAnsi="Arial" w:cs="Arial"/>
          <w:b/>
          <w:sz w:val="24"/>
          <w:szCs w:val="24"/>
        </w:rPr>
        <w:t>En la semana del lanzamiento del foro</w:t>
      </w:r>
      <w:r>
        <w:rPr>
          <w:rFonts w:ascii="Arial" w:hAnsi="Arial" w:cs="Arial"/>
          <w:sz w:val="24"/>
          <w:szCs w:val="24"/>
        </w:rPr>
        <w:t>:</w:t>
      </w:r>
      <w:r w:rsidRPr="00EB2C7C">
        <w:rPr>
          <w:rFonts w:ascii="Arial" w:hAnsi="Arial" w:cs="Arial"/>
          <w:sz w:val="24"/>
          <w:szCs w:val="24"/>
        </w:rPr>
        <w:t xml:space="preserve"> </w:t>
      </w:r>
      <w:r>
        <w:rPr>
          <w:rFonts w:ascii="Arial" w:hAnsi="Arial" w:cs="Arial"/>
          <w:sz w:val="24"/>
          <w:szCs w:val="24"/>
        </w:rPr>
        <w:t xml:space="preserve">Debe haber una publicación que recuerde el inicio del foro y su tema a tratar. Esto puede ser con </w:t>
      </w:r>
      <w:r w:rsidRPr="00B7299F">
        <w:rPr>
          <w:rFonts w:ascii="Arial" w:hAnsi="Arial" w:cs="Arial"/>
          <w:b/>
          <w:sz w:val="24"/>
          <w:szCs w:val="24"/>
        </w:rPr>
        <w:t>una imagen</w:t>
      </w:r>
      <w:r>
        <w:rPr>
          <w:rFonts w:ascii="Arial" w:hAnsi="Arial" w:cs="Arial"/>
          <w:sz w:val="24"/>
          <w:szCs w:val="24"/>
        </w:rPr>
        <w:t xml:space="preserve"> y </w:t>
      </w:r>
      <w:r w:rsidRPr="00B7299F">
        <w:rPr>
          <w:rFonts w:ascii="Arial" w:hAnsi="Arial" w:cs="Arial"/>
          <w:b/>
          <w:sz w:val="24"/>
          <w:szCs w:val="24"/>
        </w:rPr>
        <w:t>cambio de los banners de las redes sociales</w:t>
      </w:r>
      <w:r>
        <w:rPr>
          <w:rFonts w:ascii="Arial" w:hAnsi="Arial" w:cs="Arial"/>
          <w:sz w:val="24"/>
          <w:szCs w:val="24"/>
        </w:rPr>
        <w:t xml:space="preserve">, además del </w:t>
      </w:r>
      <w:r w:rsidRPr="00B7299F">
        <w:rPr>
          <w:rFonts w:ascii="Arial" w:hAnsi="Arial" w:cs="Arial"/>
          <w:b/>
          <w:sz w:val="24"/>
          <w:szCs w:val="24"/>
        </w:rPr>
        <w:t>lanzamiento del sitio web</w:t>
      </w:r>
      <w:r>
        <w:rPr>
          <w:rFonts w:ascii="Arial" w:hAnsi="Arial" w:cs="Arial"/>
          <w:sz w:val="24"/>
          <w:szCs w:val="24"/>
        </w:rPr>
        <w:t xml:space="preserve"> del foro para que vayan conociendo la plataforma. Cabe resaltar que la plataforma aquí no tendrá disponible los foros, sino, más bien, habilitada su opción de registro a los usuarios. </w:t>
      </w:r>
    </w:p>
    <w:p w14:paraId="0631C949" w14:textId="77777777" w:rsidR="00F47431" w:rsidRDefault="00F47431" w:rsidP="00F47431">
      <w:pPr>
        <w:pStyle w:val="Prrafodelista"/>
        <w:rPr>
          <w:rFonts w:ascii="Arial" w:hAnsi="Arial" w:cs="Arial"/>
          <w:sz w:val="24"/>
          <w:szCs w:val="24"/>
        </w:rPr>
      </w:pPr>
    </w:p>
    <w:p w14:paraId="3F03BA87" w14:textId="77777777" w:rsidR="00E76BCF" w:rsidRDefault="00E76BCF" w:rsidP="00E76BCF">
      <w:pPr>
        <w:pStyle w:val="Prrafodelista"/>
        <w:numPr>
          <w:ilvl w:val="0"/>
          <w:numId w:val="16"/>
        </w:numPr>
        <w:jc w:val="both"/>
        <w:rPr>
          <w:rFonts w:ascii="Arial" w:hAnsi="Arial" w:cs="Arial"/>
          <w:sz w:val="24"/>
          <w:szCs w:val="24"/>
        </w:rPr>
      </w:pPr>
      <w:r w:rsidRPr="00EB2C7C">
        <w:rPr>
          <w:rFonts w:ascii="Arial" w:hAnsi="Arial" w:cs="Arial"/>
          <w:sz w:val="24"/>
          <w:szCs w:val="24"/>
        </w:rPr>
        <w:t>Se hará invitación mediante postcards que se publicarán en redes sociales, chats, página web, medios de comunicación institucionales y correos.</w:t>
      </w:r>
    </w:p>
    <w:p w14:paraId="0D17B20D" w14:textId="77777777" w:rsidR="00F47431" w:rsidRPr="00EB2C7C" w:rsidRDefault="00F47431" w:rsidP="00F47431">
      <w:pPr>
        <w:pStyle w:val="Prrafodelista"/>
        <w:ind w:left="1440"/>
        <w:jc w:val="both"/>
        <w:rPr>
          <w:rFonts w:ascii="Arial" w:hAnsi="Arial" w:cs="Arial"/>
          <w:sz w:val="24"/>
          <w:szCs w:val="24"/>
        </w:rPr>
      </w:pPr>
    </w:p>
    <w:p w14:paraId="61164A81" w14:textId="77777777" w:rsidR="00E76BCF" w:rsidRDefault="00E76BCF" w:rsidP="00E76BCF">
      <w:pPr>
        <w:pStyle w:val="Prrafodelista"/>
        <w:numPr>
          <w:ilvl w:val="0"/>
          <w:numId w:val="16"/>
        </w:numPr>
        <w:jc w:val="both"/>
        <w:rPr>
          <w:rFonts w:ascii="Arial" w:hAnsi="Arial" w:cs="Arial"/>
          <w:sz w:val="24"/>
          <w:szCs w:val="24"/>
        </w:rPr>
      </w:pPr>
      <w:r w:rsidRPr="00EB2C7C">
        <w:rPr>
          <w:rFonts w:ascii="Arial" w:hAnsi="Arial" w:cs="Arial"/>
          <w:sz w:val="24"/>
          <w:szCs w:val="24"/>
        </w:rPr>
        <w:t>Se enviará las invitaciones e información que se requiera a los gestores para que se</w:t>
      </w:r>
      <w:r>
        <w:rPr>
          <w:rFonts w:ascii="Arial" w:hAnsi="Arial" w:cs="Arial"/>
          <w:sz w:val="24"/>
          <w:szCs w:val="24"/>
        </w:rPr>
        <w:t>a</w:t>
      </w:r>
      <w:r w:rsidRPr="00EB2C7C">
        <w:rPr>
          <w:rFonts w:ascii="Arial" w:hAnsi="Arial" w:cs="Arial"/>
          <w:sz w:val="24"/>
          <w:szCs w:val="24"/>
        </w:rPr>
        <w:t xml:space="preserve"> reenviada a sus estudiantes.</w:t>
      </w:r>
    </w:p>
    <w:p w14:paraId="2F351008" w14:textId="77777777" w:rsidR="00E76BCF" w:rsidRDefault="00E76BCF" w:rsidP="00E76BCF">
      <w:pPr>
        <w:pStyle w:val="Sinespaciado"/>
        <w:ind w:left="357" w:right="221"/>
        <w:jc w:val="both"/>
        <w:rPr>
          <w:rFonts w:ascii="Arial" w:hAnsi="Arial" w:cs="Arial"/>
          <w:sz w:val="24"/>
          <w:szCs w:val="24"/>
        </w:rPr>
      </w:pPr>
      <w:r>
        <w:rPr>
          <w:rFonts w:ascii="Arial" w:hAnsi="Arial" w:cs="Arial"/>
          <w:b/>
          <w:sz w:val="24"/>
          <w:szCs w:val="24"/>
        </w:rPr>
        <w:t xml:space="preserve">c.  </w:t>
      </w:r>
      <w:r w:rsidRPr="00F47431">
        <w:rPr>
          <w:rFonts w:ascii="Arial" w:hAnsi="Arial" w:cs="Arial"/>
          <w:b/>
          <w:sz w:val="24"/>
          <w:szCs w:val="24"/>
        </w:rPr>
        <w:t>El día del lanzamiento del foro:</w:t>
      </w:r>
      <w:r w:rsidRPr="00F47431">
        <w:rPr>
          <w:rFonts w:ascii="Arial" w:hAnsi="Arial" w:cs="Arial"/>
          <w:sz w:val="24"/>
          <w:szCs w:val="24"/>
        </w:rPr>
        <w:t xml:space="preserve"> Se debe lanzar </w:t>
      </w:r>
      <w:r w:rsidRPr="00F47431">
        <w:rPr>
          <w:rFonts w:ascii="Arial" w:hAnsi="Arial" w:cs="Arial"/>
          <w:b/>
          <w:sz w:val="24"/>
          <w:szCs w:val="24"/>
        </w:rPr>
        <w:t>un video explicativo</w:t>
      </w:r>
      <w:r w:rsidRPr="00F47431">
        <w:rPr>
          <w:rFonts w:ascii="Arial" w:hAnsi="Arial" w:cs="Arial"/>
          <w:sz w:val="24"/>
          <w:szCs w:val="24"/>
        </w:rPr>
        <w:t xml:space="preserve">. En el caso de cada foro se debe realizar para este, un video que explique el proyecto, cuál es su misión, visión y que resultados de impactos adquiridos tiene hasta el monumento. Este video también </w:t>
      </w:r>
      <w:r w:rsidRPr="00F47431">
        <w:rPr>
          <w:rFonts w:ascii="Arial" w:hAnsi="Arial" w:cs="Arial"/>
          <w:b/>
          <w:sz w:val="24"/>
          <w:szCs w:val="24"/>
        </w:rPr>
        <w:t>debe ser anclado al sitio web</w:t>
      </w:r>
      <w:r w:rsidRPr="00F47431">
        <w:rPr>
          <w:rFonts w:ascii="Arial" w:hAnsi="Arial" w:cs="Arial"/>
          <w:sz w:val="24"/>
          <w:szCs w:val="24"/>
        </w:rPr>
        <w:t xml:space="preserve"> y publicado en </w:t>
      </w:r>
      <w:r w:rsidRPr="00F47431">
        <w:rPr>
          <w:rFonts w:ascii="Arial" w:hAnsi="Arial" w:cs="Arial"/>
          <w:sz w:val="24"/>
          <w:szCs w:val="24"/>
        </w:rPr>
        <w:lastRenderedPageBreak/>
        <w:t>redes sociales, además de esto, ya deben estar disponibles los diferentes foros en la plataforma.</w:t>
      </w:r>
      <w:r>
        <w:rPr>
          <w:rFonts w:ascii="Arial" w:hAnsi="Arial" w:cs="Arial"/>
          <w:sz w:val="24"/>
          <w:szCs w:val="24"/>
        </w:rPr>
        <w:t xml:space="preserve"> </w:t>
      </w:r>
    </w:p>
    <w:p w14:paraId="21B4BC3B" w14:textId="77777777" w:rsidR="00E76BCF" w:rsidRDefault="00E76BCF" w:rsidP="00E76BCF">
      <w:pPr>
        <w:pStyle w:val="Sinespaciado"/>
        <w:ind w:left="357" w:right="221"/>
        <w:jc w:val="both"/>
        <w:rPr>
          <w:rFonts w:ascii="Arial" w:hAnsi="Arial" w:cs="Arial"/>
          <w:sz w:val="24"/>
          <w:szCs w:val="24"/>
        </w:rPr>
      </w:pPr>
    </w:p>
    <w:p w14:paraId="2DA5D530" w14:textId="77777777" w:rsidR="00E76BCF" w:rsidRPr="00E76BCF" w:rsidRDefault="00E76BCF" w:rsidP="00E76BCF">
      <w:pPr>
        <w:ind w:left="357" w:right="221"/>
        <w:jc w:val="both"/>
        <w:rPr>
          <w:rFonts w:ascii="Arial" w:hAnsi="Arial" w:cs="Arial"/>
          <w:sz w:val="24"/>
          <w:szCs w:val="24"/>
        </w:rPr>
      </w:pPr>
      <w:r>
        <w:rPr>
          <w:rFonts w:ascii="Arial" w:hAnsi="Arial" w:cs="Arial"/>
          <w:sz w:val="24"/>
          <w:szCs w:val="24"/>
        </w:rPr>
        <w:t xml:space="preserve">d. </w:t>
      </w:r>
      <w:r w:rsidRPr="00ED1672">
        <w:rPr>
          <w:rFonts w:ascii="Arial" w:hAnsi="Arial" w:cs="Arial"/>
          <w:b/>
          <w:sz w:val="24"/>
          <w:szCs w:val="24"/>
        </w:rPr>
        <w:t>Posterior al foro:</w:t>
      </w:r>
      <w:r>
        <w:rPr>
          <w:rFonts w:ascii="Arial" w:hAnsi="Arial" w:cs="Arial"/>
          <w:sz w:val="24"/>
          <w:szCs w:val="24"/>
        </w:rPr>
        <w:t xml:space="preserve"> Se public</w:t>
      </w:r>
      <w:r w:rsidRPr="0091047F">
        <w:rPr>
          <w:rFonts w:ascii="Arial" w:hAnsi="Arial" w:cs="Arial"/>
          <w:sz w:val="24"/>
          <w:szCs w:val="24"/>
        </w:rPr>
        <w:t>ará una noticia con las conclusiones, resultados y agradecimientos del foro a través de las redes sociales, página web, medios de comunicación institucionales, chats y correos</w:t>
      </w:r>
    </w:p>
    <w:p w14:paraId="4DF05D4A" w14:textId="77777777" w:rsidR="008C32E8" w:rsidRPr="00DF662A" w:rsidRDefault="008C32E8" w:rsidP="008C32E8">
      <w:pPr>
        <w:ind w:left="357" w:right="221"/>
        <w:rPr>
          <w:rFonts w:ascii="Arial" w:hAnsi="Arial" w:cs="Arial"/>
          <w:b/>
          <w:sz w:val="24"/>
          <w:szCs w:val="24"/>
        </w:rPr>
      </w:pPr>
      <w:r w:rsidRPr="00DF662A">
        <w:rPr>
          <w:rFonts w:ascii="Arial" w:hAnsi="Arial" w:cs="Arial"/>
          <w:b/>
          <w:sz w:val="24"/>
          <w:szCs w:val="24"/>
        </w:rPr>
        <w:t>Plataforma virtual:</w:t>
      </w:r>
    </w:p>
    <w:p w14:paraId="1937CB55" w14:textId="77777777" w:rsidR="008C32E8" w:rsidRPr="00DF662A" w:rsidRDefault="008C32E8" w:rsidP="008C32E8">
      <w:pPr>
        <w:tabs>
          <w:tab w:val="left" w:pos="2552"/>
        </w:tabs>
        <w:ind w:left="357" w:right="221"/>
        <w:jc w:val="both"/>
        <w:rPr>
          <w:rFonts w:ascii="Arial" w:hAnsi="Arial" w:cs="Arial"/>
          <w:sz w:val="24"/>
          <w:szCs w:val="24"/>
        </w:rPr>
      </w:pPr>
      <w:r w:rsidRPr="00DF662A">
        <w:rPr>
          <w:rFonts w:ascii="Arial" w:hAnsi="Arial" w:cs="Arial"/>
          <w:sz w:val="24"/>
          <w:szCs w:val="24"/>
        </w:rPr>
        <w:t>En las diferentes herramientas que existen para el desarrollo de aplicativos didácticos, nos encontramos con varias plataformas conocidas de uso totalmente gratuito y que ha sido el centro de trabajo para muchas organizaciones a nivel mundial, de manera que agiliza procesos y podemos crear contenidos mucho más ágiles para salir al público.</w:t>
      </w:r>
    </w:p>
    <w:p w14:paraId="0C80417E" w14:textId="77777777" w:rsidR="008C32E8" w:rsidRPr="00DF662A" w:rsidRDefault="008C32E8" w:rsidP="008C32E8">
      <w:pPr>
        <w:tabs>
          <w:tab w:val="left" w:pos="2552"/>
        </w:tabs>
        <w:ind w:left="357" w:right="221"/>
        <w:jc w:val="both"/>
        <w:rPr>
          <w:rFonts w:ascii="Arial" w:hAnsi="Arial" w:cs="Arial"/>
          <w:sz w:val="24"/>
          <w:szCs w:val="24"/>
        </w:rPr>
      </w:pPr>
      <w:r w:rsidRPr="00DF662A">
        <w:rPr>
          <w:rFonts w:ascii="Arial" w:hAnsi="Arial" w:cs="Arial"/>
          <w:sz w:val="24"/>
          <w:szCs w:val="24"/>
        </w:rPr>
        <w:t>Las siguientes plataformas propuestas, aparte de que podemos ver en tiempo real las personas que están conectadas, se pueden manejar sin problema en la nube y obtener datos estadísticos, permiten enviar mensajes en privado y compartir muy fácil en las redes sociales: Foro</w:t>
      </w:r>
      <w:r>
        <w:rPr>
          <w:rFonts w:ascii="Arial" w:hAnsi="Arial" w:cs="Arial"/>
          <w:sz w:val="24"/>
          <w:szCs w:val="24"/>
        </w:rPr>
        <w:t xml:space="preserve"> a</w:t>
      </w:r>
      <w:r w:rsidRPr="00DF662A">
        <w:rPr>
          <w:rFonts w:ascii="Arial" w:hAnsi="Arial" w:cs="Arial"/>
          <w:sz w:val="24"/>
          <w:szCs w:val="24"/>
        </w:rPr>
        <w:t>ctivo, Facebook y Twitter, permiten también tener una proyección en calendarios de las actividades que se vayan a trabajar dentro de una compañía o equipo de trabajo.</w:t>
      </w:r>
    </w:p>
    <w:p w14:paraId="2F5D286F" w14:textId="77777777" w:rsidR="008C32E8" w:rsidRPr="00DF662A" w:rsidRDefault="008C32E8" w:rsidP="008C32E8">
      <w:pPr>
        <w:tabs>
          <w:tab w:val="left" w:pos="2552"/>
        </w:tabs>
        <w:ind w:left="357" w:right="221"/>
        <w:jc w:val="both"/>
        <w:rPr>
          <w:rFonts w:ascii="Arial" w:hAnsi="Arial" w:cs="Arial"/>
          <w:sz w:val="24"/>
          <w:szCs w:val="24"/>
        </w:rPr>
      </w:pPr>
      <w:r w:rsidRPr="00DF662A">
        <w:rPr>
          <w:rFonts w:ascii="Arial" w:hAnsi="Arial" w:cs="Arial"/>
          <w:sz w:val="24"/>
          <w:szCs w:val="24"/>
        </w:rPr>
        <w:t>A nivel profesional consideramos que sean las plataformas que podemos adaptar para el contenido que queremos mostrar, permitiendo compartir videos, imágenes, textos u otros links, así mismo hacer el enlace a nuestra plataforma para crear un re direccionamiento de contenidos sin alterar los resultados que se esperan tener.</w:t>
      </w:r>
    </w:p>
    <w:p w14:paraId="23E503DE" w14:textId="77777777" w:rsidR="008C32E8" w:rsidRPr="00DF662A" w:rsidRDefault="008C32E8" w:rsidP="008C32E8">
      <w:pPr>
        <w:tabs>
          <w:tab w:val="left" w:pos="2552"/>
        </w:tabs>
        <w:ind w:left="357" w:right="221"/>
        <w:jc w:val="both"/>
        <w:rPr>
          <w:rFonts w:ascii="Arial" w:hAnsi="Arial" w:cs="Arial"/>
          <w:sz w:val="24"/>
          <w:szCs w:val="24"/>
        </w:rPr>
      </w:pPr>
      <w:r w:rsidRPr="00DF662A">
        <w:rPr>
          <w:rFonts w:ascii="Arial" w:hAnsi="Arial" w:cs="Arial"/>
          <w:sz w:val="24"/>
          <w:szCs w:val="24"/>
        </w:rPr>
        <w:t>Para la creación de estos foros de manera virtual, es necesario tener en cuenta lo siguiente:</w:t>
      </w:r>
    </w:p>
    <w:p w14:paraId="23D21173" w14:textId="77777777" w:rsidR="008C32E8" w:rsidRPr="00DF662A" w:rsidRDefault="008C32E8" w:rsidP="008C32E8">
      <w:pPr>
        <w:tabs>
          <w:tab w:val="left" w:pos="2552"/>
        </w:tabs>
        <w:ind w:left="357" w:right="221"/>
        <w:jc w:val="both"/>
        <w:rPr>
          <w:rFonts w:ascii="Arial" w:hAnsi="Arial" w:cs="Arial"/>
          <w:sz w:val="24"/>
          <w:szCs w:val="24"/>
        </w:rPr>
      </w:pPr>
      <w:r w:rsidRPr="00DF662A">
        <w:rPr>
          <w:rFonts w:ascii="Arial" w:hAnsi="Arial" w:cs="Arial"/>
          <w:sz w:val="24"/>
          <w:szCs w:val="24"/>
        </w:rPr>
        <w:t>El contenido que se va a publicar debe haber pasado inicialmente por comunicaciones, teniendo como último filtro el encargado de sistemas, quien será la persona que coordine esta plataforma, cabe aclarar que el contenido que llegue a esta área es porque fue aprobado por todo el equipo responsable y el programador al tener la información en sus manos, podrá hacer su respectiva publicación en el tiempo estipulado en la metodología SCRUM.</w:t>
      </w:r>
    </w:p>
    <w:p w14:paraId="4CF42C4A" w14:textId="77777777" w:rsidR="00E76BCF" w:rsidRDefault="00E76BCF" w:rsidP="00266B5C">
      <w:pPr>
        <w:pStyle w:val="Sinespaciado"/>
        <w:ind w:left="357" w:right="221"/>
        <w:jc w:val="both"/>
        <w:rPr>
          <w:rFonts w:ascii="Arial" w:hAnsi="Arial" w:cs="Arial"/>
          <w:b/>
          <w:sz w:val="24"/>
          <w:szCs w:val="24"/>
        </w:rPr>
      </w:pPr>
    </w:p>
    <w:p w14:paraId="4E53DF9C" w14:textId="77777777" w:rsidR="00E76BCF" w:rsidRPr="00E76BCF" w:rsidRDefault="00E76BCF" w:rsidP="00266B5C">
      <w:pPr>
        <w:pStyle w:val="Sinespaciado"/>
        <w:ind w:left="357" w:right="221"/>
        <w:jc w:val="both"/>
        <w:rPr>
          <w:rFonts w:ascii="Arial" w:hAnsi="Arial" w:cs="Arial"/>
          <w:b/>
          <w:sz w:val="24"/>
          <w:szCs w:val="24"/>
        </w:rPr>
      </w:pPr>
    </w:p>
    <w:p w14:paraId="02B63D84" w14:textId="77777777" w:rsidR="00266B5C" w:rsidRPr="0091047F" w:rsidRDefault="00266B5C" w:rsidP="00266B5C">
      <w:pPr>
        <w:pStyle w:val="Sinespaciado"/>
        <w:ind w:right="221"/>
        <w:jc w:val="both"/>
        <w:rPr>
          <w:rFonts w:ascii="Arial" w:eastAsia="Times New Roman" w:hAnsi="Arial" w:cs="Arial"/>
          <w:color w:val="2D2D2D"/>
          <w:sz w:val="24"/>
          <w:szCs w:val="24"/>
          <w:lang w:eastAsia="es-CO"/>
        </w:rPr>
      </w:pPr>
    </w:p>
    <w:p w14:paraId="24629C44" w14:textId="77777777" w:rsidR="00266B5C" w:rsidRPr="00137504" w:rsidRDefault="00266B5C" w:rsidP="00266B5C">
      <w:pPr>
        <w:tabs>
          <w:tab w:val="num" w:pos="720"/>
        </w:tabs>
        <w:spacing w:before="100" w:beforeAutospacing="1" w:after="100" w:afterAutospacing="1" w:line="240" w:lineRule="auto"/>
        <w:ind w:left="1134" w:right="221" w:hanging="357"/>
        <w:jc w:val="both"/>
        <w:rPr>
          <w:rFonts w:ascii="Arial" w:eastAsia="Times New Roman" w:hAnsi="Arial" w:cs="Arial"/>
          <w:color w:val="333333"/>
          <w:sz w:val="24"/>
          <w:szCs w:val="24"/>
          <w:lang w:val="es-ES" w:eastAsia="es-CO"/>
        </w:rPr>
      </w:pPr>
    </w:p>
    <w:p w14:paraId="76118FBB" w14:textId="77777777" w:rsidR="001A3908" w:rsidRPr="001A3908" w:rsidRDefault="001A3908" w:rsidP="001A3908">
      <w:pPr>
        <w:pStyle w:val="Textoindependiente"/>
        <w:spacing w:line="292" w:lineRule="auto"/>
        <w:jc w:val="both"/>
        <w:rPr>
          <w:b/>
        </w:rPr>
      </w:pPr>
    </w:p>
    <w:p w14:paraId="1AC3DE2A" w14:textId="77777777" w:rsidR="00CA1881" w:rsidRDefault="00CA1881" w:rsidP="00B03E83">
      <w:pPr>
        <w:pStyle w:val="Textoindependiente"/>
        <w:spacing w:before="55" w:line="292" w:lineRule="auto"/>
        <w:ind w:right="215"/>
        <w:jc w:val="both"/>
        <w:sectPr w:rsidR="00CA1881" w:rsidSect="00532214">
          <w:footerReference w:type="default" r:id="rId9"/>
          <w:pgSz w:w="12250" w:h="15850"/>
          <w:pgMar w:top="2268" w:right="1480" w:bottom="1400" w:left="1582" w:header="136" w:footer="1202" w:gutter="0"/>
          <w:cols w:space="720"/>
        </w:sectPr>
      </w:pPr>
    </w:p>
    <w:p w14:paraId="672EB404" w14:textId="77777777" w:rsidR="00B03E83" w:rsidRPr="00FA7DE0" w:rsidRDefault="003A62E8" w:rsidP="00B03E83">
      <w:pPr>
        <w:pStyle w:val="Textoindependiente"/>
        <w:spacing w:before="55" w:line="292" w:lineRule="auto"/>
        <w:ind w:right="215"/>
        <w:jc w:val="both"/>
        <w:rPr>
          <w:b/>
        </w:rPr>
      </w:pPr>
      <w:r w:rsidRPr="00FA7DE0">
        <w:rPr>
          <w:b/>
        </w:rPr>
        <w:lastRenderedPageBreak/>
        <w:t>3. CRONOGRAMA PLAN DE PARTICIPACIÓN CIUDADANA</w:t>
      </w:r>
    </w:p>
    <w:tbl>
      <w:tblPr>
        <w:tblW w:w="14317" w:type="dxa"/>
        <w:tblInd w:w="-577" w:type="dxa"/>
        <w:tblBorders>
          <w:top w:val="single" w:sz="8" w:space="0" w:color="7F787B"/>
          <w:left w:val="single" w:sz="8" w:space="0" w:color="7F787B"/>
          <w:bottom w:val="single" w:sz="8" w:space="0" w:color="7F787B"/>
          <w:right w:val="single" w:sz="8" w:space="0" w:color="7F787B"/>
          <w:insideH w:val="single" w:sz="8" w:space="0" w:color="7F787B"/>
          <w:insideV w:val="single" w:sz="8" w:space="0" w:color="7F787B"/>
        </w:tblBorders>
        <w:tblLayout w:type="fixed"/>
        <w:tblLook w:val="01E0" w:firstRow="1" w:lastRow="1" w:firstColumn="1" w:lastColumn="1" w:noHBand="0" w:noVBand="0"/>
      </w:tblPr>
      <w:tblGrid>
        <w:gridCol w:w="2268"/>
        <w:gridCol w:w="1843"/>
        <w:gridCol w:w="5103"/>
        <w:gridCol w:w="1559"/>
        <w:gridCol w:w="1843"/>
        <w:gridCol w:w="1701"/>
      </w:tblGrid>
      <w:tr w:rsidR="00513900" w:rsidRPr="002B7442" w14:paraId="038CD950" w14:textId="77777777" w:rsidTr="002B7442">
        <w:trPr>
          <w:trHeight w:val="525"/>
        </w:trPr>
        <w:tc>
          <w:tcPr>
            <w:tcW w:w="2268" w:type="dxa"/>
            <w:shd w:val="clear" w:color="auto" w:fill="A8D08D" w:themeFill="accent6" w:themeFillTint="99"/>
          </w:tcPr>
          <w:p w14:paraId="05BCF797" w14:textId="77777777" w:rsidR="00513900" w:rsidRPr="002B7442" w:rsidRDefault="00513900" w:rsidP="002B7442">
            <w:pPr>
              <w:pStyle w:val="Textoindependiente"/>
              <w:spacing w:before="289" w:line="292" w:lineRule="auto"/>
              <w:ind w:right="217"/>
              <w:jc w:val="center"/>
              <w:rPr>
                <w:b/>
                <w:sz w:val="20"/>
                <w:szCs w:val="20"/>
              </w:rPr>
            </w:pPr>
            <w:r w:rsidRPr="002B7442">
              <w:rPr>
                <w:b/>
                <w:sz w:val="20"/>
                <w:szCs w:val="20"/>
              </w:rPr>
              <w:t>Área Responsable</w:t>
            </w:r>
          </w:p>
        </w:tc>
        <w:tc>
          <w:tcPr>
            <w:tcW w:w="1843" w:type="dxa"/>
            <w:shd w:val="clear" w:color="auto" w:fill="A8D08D" w:themeFill="accent6" w:themeFillTint="99"/>
          </w:tcPr>
          <w:p w14:paraId="3D73122E" w14:textId="77777777" w:rsidR="00513900" w:rsidRPr="002B7442" w:rsidRDefault="00513900" w:rsidP="002B7442">
            <w:pPr>
              <w:pStyle w:val="Textoindependiente"/>
              <w:spacing w:before="289" w:line="292" w:lineRule="auto"/>
              <w:ind w:right="217"/>
              <w:jc w:val="center"/>
              <w:rPr>
                <w:b/>
                <w:sz w:val="20"/>
                <w:szCs w:val="20"/>
              </w:rPr>
            </w:pPr>
            <w:r w:rsidRPr="002B7442">
              <w:rPr>
                <w:b/>
                <w:sz w:val="20"/>
                <w:szCs w:val="20"/>
              </w:rPr>
              <w:t>Actividad</w:t>
            </w:r>
          </w:p>
        </w:tc>
        <w:tc>
          <w:tcPr>
            <w:tcW w:w="5103" w:type="dxa"/>
            <w:shd w:val="clear" w:color="auto" w:fill="A8D08D" w:themeFill="accent6" w:themeFillTint="99"/>
          </w:tcPr>
          <w:p w14:paraId="028D3CA4" w14:textId="77777777" w:rsidR="00513900" w:rsidRPr="002B7442" w:rsidRDefault="00513900" w:rsidP="002B7442">
            <w:pPr>
              <w:pStyle w:val="Textoindependiente"/>
              <w:spacing w:before="289" w:line="292" w:lineRule="auto"/>
              <w:ind w:right="217"/>
              <w:jc w:val="center"/>
              <w:rPr>
                <w:b/>
                <w:sz w:val="20"/>
                <w:szCs w:val="20"/>
              </w:rPr>
            </w:pPr>
            <w:r w:rsidRPr="002B7442">
              <w:rPr>
                <w:b/>
                <w:sz w:val="20"/>
                <w:szCs w:val="20"/>
              </w:rPr>
              <w:t>Descripción de la actividad</w:t>
            </w:r>
          </w:p>
        </w:tc>
        <w:tc>
          <w:tcPr>
            <w:tcW w:w="1559" w:type="dxa"/>
            <w:shd w:val="clear" w:color="auto" w:fill="A8D08D" w:themeFill="accent6" w:themeFillTint="99"/>
          </w:tcPr>
          <w:p w14:paraId="7F5C0F74" w14:textId="77777777" w:rsidR="00513900" w:rsidRPr="002B7442" w:rsidRDefault="00513900" w:rsidP="002B7442">
            <w:pPr>
              <w:pStyle w:val="Textoindependiente"/>
              <w:spacing w:before="289" w:line="292" w:lineRule="auto"/>
              <w:ind w:right="217"/>
              <w:jc w:val="center"/>
              <w:rPr>
                <w:b/>
                <w:sz w:val="20"/>
                <w:szCs w:val="20"/>
              </w:rPr>
            </w:pPr>
            <w:r w:rsidRPr="002B7442">
              <w:rPr>
                <w:b/>
                <w:sz w:val="20"/>
                <w:szCs w:val="20"/>
              </w:rPr>
              <w:t>Lugar</w:t>
            </w:r>
          </w:p>
        </w:tc>
        <w:tc>
          <w:tcPr>
            <w:tcW w:w="1843" w:type="dxa"/>
            <w:shd w:val="clear" w:color="auto" w:fill="A8D08D" w:themeFill="accent6" w:themeFillTint="99"/>
          </w:tcPr>
          <w:p w14:paraId="09C9D7F9" w14:textId="77777777" w:rsidR="00513900" w:rsidRPr="002B7442" w:rsidRDefault="00513900" w:rsidP="002B7442">
            <w:pPr>
              <w:pStyle w:val="Textoindependiente"/>
              <w:spacing w:before="289" w:line="292" w:lineRule="auto"/>
              <w:ind w:right="217"/>
              <w:jc w:val="center"/>
              <w:rPr>
                <w:b/>
                <w:sz w:val="20"/>
                <w:szCs w:val="20"/>
              </w:rPr>
            </w:pPr>
            <w:r w:rsidRPr="002B7442">
              <w:rPr>
                <w:b/>
                <w:sz w:val="20"/>
                <w:szCs w:val="20"/>
              </w:rPr>
              <w:t>Fecha Inicial</w:t>
            </w:r>
          </w:p>
        </w:tc>
        <w:tc>
          <w:tcPr>
            <w:tcW w:w="1701" w:type="dxa"/>
            <w:shd w:val="clear" w:color="auto" w:fill="A8D08D" w:themeFill="accent6" w:themeFillTint="99"/>
          </w:tcPr>
          <w:p w14:paraId="1F6F1532" w14:textId="77777777" w:rsidR="00513900" w:rsidRPr="002B7442" w:rsidRDefault="00513900" w:rsidP="002B7442">
            <w:pPr>
              <w:pStyle w:val="Textoindependiente"/>
              <w:spacing w:before="289" w:line="292" w:lineRule="auto"/>
              <w:ind w:right="217"/>
              <w:jc w:val="center"/>
              <w:rPr>
                <w:b/>
                <w:sz w:val="20"/>
                <w:szCs w:val="20"/>
              </w:rPr>
            </w:pPr>
            <w:r w:rsidRPr="002B7442">
              <w:rPr>
                <w:b/>
                <w:sz w:val="20"/>
                <w:szCs w:val="20"/>
              </w:rPr>
              <w:t>Fecha Final</w:t>
            </w:r>
          </w:p>
        </w:tc>
      </w:tr>
      <w:tr w:rsidR="00513900" w:rsidRPr="002B7442" w14:paraId="0AA58193" w14:textId="77777777" w:rsidTr="002B7442">
        <w:trPr>
          <w:trHeight w:val="671"/>
        </w:trPr>
        <w:tc>
          <w:tcPr>
            <w:tcW w:w="2268" w:type="dxa"/>
          </w:tcPr>
          <w:p w14:paraId="4D7983BD" w14:textId="77777777" w:rsidR="008C18F5" w:rsidRPr="002B7442" w:rsidRDefault="008C18F5" w:rsidP="008C18F5">
            <w:pPr>
              <w:pStyle w:val="Textoindependiente"/>
              <w:spacing w:line="292" w:lineRule="auto"/>
              <w:jc w:val="both"/>
              <w:rPr>
                <w:sz w:val="20"/>
                <w:szCs w:val="20"/>
              </w:rPr>
            </w:pPr>
          </w:p>
          <w:p w14:paraId="49BFD3E9" w14:textId="77777777" w:rsidR="00513900" w:rsidRPr="002B7442" w:rsidRDefault="008C5707" w:rsidP="008C18F5">
            <w:pPr>
              <w:pStyle w:val="Textoindependiente"/>
              <w:spacing w:line="292" w:lineRule="auto"/>
              <w:jc w:val="both"/>
              <w:rPr>
                <w:sz w:val="20"/>
                <w:szCs w:val="20"/>
              </w:rPr>
            </w:pPr>
            <w:r w:rsidRPr="002B7442">
              <w:rPr>
                <w:sz w:val="20"/>
                <w:szCs w:val="20"/>
              </w:rPr>
              <w:t>Com</w:t>
            </w:r>
            <w:bookmarkStart w:id="0" w:name="_GoBack"/>
            <w:bookmarkEnd w:id="0"/>
            <w:r w:rsidRPr="002B7442">
              <w:rPr>
                <w:sz w:val="20"/>
                <w:szCs w:val="20"/>
              </w:rPr>
              <w:t>unicaciones</w:t>
            </w:r>
          </w:p>
        </w:tc>
        <w:tc>
          <w:tcPr>
            <w:tcW w:w="1843" w:type="dxa"/>
          </w:tcPr>
          <w:p w14:paraId="5F315AD9" w14:textId="77777777" w:rsidR="00513900" w:rsidRPr="002B7442" w:rsidRDefault="00513900" w:rsidP="00513900">
            <w:pPr>
              <w:pStyle w:val="Textoindependiente"/>
              <w:spacing w:before="289" w:line="292" w:lineRule="auto"/>
              <w:ind w:right="217"/>
              <w:jc w:val="both"/>
              <w:rPr>
                <w:sz w:val="20"/>
                <w:szCs w:val="20"/>
              </w:rPr>
            </w:pPr>
            <w:r w:rsidRPr="002B7442">
              <w:rPr>
                <w:sz w:val="20"/>
                <w:szCs w:val="20"/>
              </w:rPr>
              <w:t xml:space="preserve">Controlar </w:t>
            </w:r>
            <w:r w:rsidR="00707DDD" w:rsidRPr="002B7442">
              <w:rPr>
                <w:sz w:val="20"/>
                <w:szCs w:val="20"/>
              </w:rPr>
              <w:t xml:space="preserve">el canal </w:t>
            </w:r>
            <w:r w:rsidRPr="002B7442">
              <w:rPr>
                <w:sz w:val="20"/>
                <w:szCs w:val="20"/>
              </w:rPr>
              <w:t>PQR</w:t>
            </w:r>
            <w:r w:rsidR="008C5707" w:rsidRPr="002B7442">
              <w:rPr>
                <w:sz w:val="20"/>
                <w:szCs w:val="20"/>
              </w:rPr>
              <w:t>S</w:t>
            </w:r>
            <w:r w:rsidR="003C32F4" w:rsidRPr="002B7442">
              <w:rPr>
                <w:sz w:val="20"/>
                <w:szCs w:val="20"/>
              </w:rPr>
              <w:t>FD</w:t>
            </w:r>
          </w:p>
        </w:tc>
        <w:tc>
          <w:tcPr>
            <w:tcW w:w="5103" w:type="dxa"/>
          </w:tcPr>
          <w:p w14:paraId="0377226F" w14:textId="77777777" w:rsidR="00513900" w:rsidRPr="002B7442" w:rsidRDefault="00513900" w:rsidP="002B7442">
            <w:pPr>
              <w:pStyle w:val="Textoindependiente"/>
              <w:spacing w:before="289" w:line="292" w:lineRule="auto"/>
              <w:ind w:right="217"/>
              <w:jc w:val="both"/>
              <w:rPr>
                <w:sz w:val="20"/>
                <w:szCs w:val="20"/>
              </w:rPr>
            </w:pPr>
            <w:r w:rsidRPr="002B7442">
              <w:rPr>
                <w:sz w:val="20"/>
                <w:szCs w:val="20"/>
              </w:rPr>
              <w:t>Recepcionar, direccionar, hacer seguimiento y entregar</w:t>
            </w:r>
            <w:r w:rsidR="008C18F5" w:rsidRPr="002B7442">
              <w:rPr>
                <w:sz w:val="20"/>
                <w:szCs w:val="20"/>
              </w:rPr>
              <w:t xml:space="preserve"> </w:t>
            </w:r>
            <w:r w:rsidRPr="002B7442">
              <w:rPr>
                <w:sz w:val="20"/>
                <w:szCs w:val="20"/>
              </w:rPr>
              <w:t>respuestas</w:t>
            </w:r>
            <w:r w:rsidR="00923E14">
              <w:rPr>
                <w:sz w:val="20"/>
                <w:szCs w:val="20"/>
              </w:rPr>
              <w:t xml:space="preserve"> de PQRSF.</w:t>
            </w:r>
          </w:p>
        </w:tc>
        <w:tc>
          <w:tcPr>
            <w:tcW w:w="1559" w:type="dxa"/>
          </w:tcPr>
          <w:p w14:paraId="0C70A982" w14:textId="77777777" w:rsidR="00513900" w:rsidRPr="002B7442" w:rsidRDefault="00513900" w:rsidP="00513900">
            <w:pPr>
              <w:pStyle w:val="Textoindependiente"/>
              <w:spacing w:before="289" w:line="292" w:lineRule="auto"/>
              <w:ind w:right="217"/>
              <w:jc w:val="both"/>
              <w:rPr>
                <w:sz w:val="20"/>
                <w:szCs w:val="20"/>
              </w:rPr>
            </w:pPr>
            <w:r w:rsidRPr="002B7442">
              <w:rPr>
                <w:sz w:val="20"/>
                <w:szCs w:val="20"/>
              </w:rPr>
              <w:t>Medellín</w:t>
            </w:r>
          </w:p>
        </w:tc>
        <w:tc>
          <w:tcPr>
            <w:tcW w:w="1843" w:type="dxa"/>
          </w:tcPr>
          <w:p w14:paraId="5923A802" w14:textId="59B85395" w:rsidR="00513900" w:rsidRPr="002B7442" w:rsidRDefault="008C18F5" w:rsidP="00513900">
            <w:pPr>
              <w:pStyle w:val="Textoindependiente"/>
              <w:spacing w:before="289" w:line="292" w:lineRule="auto"/>
              <w:ind w:right="217"/>
              <w:jc w:val="both"/>
              <w:rPr>
                <w:sz w:val="20"/>
                <w:szCs w:val="20"/>
              </w:rPr>
            </w:pPr>
            <w:r w:rsidRPr="002B7442">
              <w:rPr>
                <w:sz w:val="20"/>
                <w:szCs w:val="20"/>
              </w:rPr>
              <w:t>01</w:t>
            </w:r>
            <w:r w:rsidR="00AB6B27" w:rsidRPr="002B7442">
              <w:rPr>
                <w:sz w:val="20"/>
                <w:szCs w:val="20"/>
              </w:rPr>
              <w:t>/01/20</w:t>
            </w:r>
            <w:r w:rsidR="001F7DC6">
              <w:rPr>
                <w:sz w:val="20"/>
                <w:szCs w:val="20"/>
              </w:rPr>
              <w:t>20</w:t>
            </w:r>
          </w:p>
        </w:tc>
        <w:tc>
          <w:tcPr>
            <w:tcW w:w="1701" w:type="dxa"/>
          </w:tcPr>
          <w:p w14:paraId="47F12F04" w14:textId="160712AD" w:rsidR="00513900" w:rsidRPr="002B7442" w:rsidRDefault="003C32F4" w:rsidP="00513900">
            <w:pPr>
              <w:pStyle w:val="Textoindependiente"/>
              <w:spacing w:before="289" w:line="292" w:lineRule="auto"/>
              <w:ind w:right="217"/>
              <w:jc w:val="both"/>
              <w:rPr>
                <w:sz w:val="20"/>
                <w:szCs w:val="20"/>
              </w:rPr>
            </w:pPr>
            <w:r w:rsidRPr="002B7442">
              <w:rPr>
                <w:sz w:val="20"/>
                <w:szCs w:val="20"/>
              </w:rPr>
              <w:t>31</w:t>
            </w:r>
            <w:r w:rsidR="00AB6B27" w:rsidRPr="002B7442">
              <w:rPr>
                <w:sz w:val="20"/>
                <w:szCs w:val="20"/>
              </w:rPr>
              <w:t>/12/20</w:t>
            </w:r>
            <w:r w:rsidR="001F7DC6">
              <w:rPr>
                <w:sz w:val="20"/>
                <w:szCs w:val="20"/>
              </w:rPr>
              <w:t>20</w:t>
            </w:r>
          </w:p>
        </w:tc>
      </w:tr>
      <w:tr w:rsidR="00513900" w:rsidRPr="002B7442" w14:paraId="00E6189C" w14:textId="77777777" w:rsidTr="002B7442">
        <w:trPr>
          <w:trHeight w:val="1000"/>
        </w:trPr>
        <w:tc>
          <w:tcPr>
            <w:tcW w:w="2268" w:type="dxa"/>
          </w:tcPr>
          <w:p w14:paraId="0A68A512" w14:textId="77777777" w:rsidR="00513900" w:rsidRPr="002B7442" w:rsidRDefault="003C32F4" w:rsidP="00513900">
            <w:pPr>
              <w:pStyle w:val="Textoindependiente"/>
              <w:spacing w:before="289" w:line="292" w:lineRule="auto"/>
              <w:ind w:right="217"/>
              <w:jc w:val="both"/>
              <w:rPr>
                <w:sz w:val="20"/>
                <w:szCs w:val="20"/>
              </w:rPr>
            </w:pPr>
            <w:r w:rsidRPr="002B7442">
              <w:rPr>
                <w:sz w:val="20"/>
                <w:szCs w:val="20"/>
              </w:rPr>
              <w:t xml:space="preserve">Comunicaciones </w:t>
            </w:r>
          </w:p>
        </w:tc>
        <w:tc>
          <w:tcPr>
            <w:tcW w:w="1843" w:type="dxa"/>
          </w:tcPr>
          <w:p w14:paraId="6B914DA5" w14:textId="77777777" w:rsidR="00513900" w:rsidRPr="002B7442" w:rsidRDefault="00513900" w:rsidP="00513900">
            <w:pPr>
              <w:pStyle w:val="Textoindependiente"/>
              <w:spacing w:before="289" w:line="292" w:lineRule="auto"/>
              <w:ind w:right="217"/>
              <w:jc w:val="both"/>
              <w:rPr>
                <w:sz w:val="20"/>
                <w:szCs w:val="20"/>
              </w:rPr>
            </w:pPr>
            <w:r w:rsidRPr="002B7442">
              <w:rPr>
                <w:sz w:val="20"/>
                <w:szCs w:val="20"/>
              </w:rPr>
              <w:t>Informe PQR</w:t>
            </w:r>
            <w:r w:rsidR="003C32F4" w:rsidRPr="002B7442">
              <w:rPr>
                <w:sz w:val="20"/>
                <w:szCs w:val="20"/>
              </w:rPr>
              <w:t>SFD</w:t>
            </w:r>
          </w:p>
        </w:tc>
        <w:tc>
          <w:tcPr>
            <w:tcW w:w="5103" w:type="dxa"/>
          </w:tcPr>
          <w:p w14:paraId="405CB64A" w14:textId="77777777" w:rsidR="00513900" w:rsidRPr="002B7442" w:rsidRDefault="00513900" w:rsidP="002B7442">
            <w:pPr>
              <w:pStyle w:val="Textoindependiente"/>
              <w:spacing w:before="289" w:line="292" w:lineRule="auto"/>
              <w:ind w:right="217"/>
              <w:jc w:val="both"/>
              <w:rPr>
                <w:sz w:val="20"/>
                <w:szCs w:val="20"/>
              </w:rPr>
            </w:pPr>
            <w:r w:rsidRPr="002B7442">
              <w:rPr>
                <w:sz w:val="20"/>
                <w:szCs w:val="20"/>
              </w:rPr>
              <w:t>Analizar y diagnosticar la recurrencia y las causas, reportar a líderes el resultado de las mismas y remitir</w:t>
            </w:r>
            <w:r w:rsidR="008C18F5" w:rsidRPr="002B7442">
              <w:rPr>
                <w:sz w:val="20"/>
                <w:szCs w:val="20"/>
              </w:rPr>
              <w:t xml:space="preserve"> </w:t>
            </w:r>
            <w:r w:rsidRPr="002B7442">
              <w:rPr>
                <w:sz w:val="20"/>
                <w:szCs w:val="20"/>
              </w:rPr>
              <w:t>informe consolidado para evaluación</w:t>
            </w:r>
            <w:r w:rsidR="00923E14">
              <w:rPr>
                <w:sz w:val="20"/>
                <w:szCs w:val="20"/>
              </w:rPr>
              <w:t>. Publicación informe semestral de PQRSF.</w:t>
            </w:r>
          </w:p>
        </w:tc>
        <w:tc>
          <w:tcPr>
            <w:tcW w:w="1559" w:type="dxa"/>
          </w:tcPr>
          <w:p w14:paraId="3FCA1EC2" w14:textId="77777777" w:rsidR="00513900" w:rsidRPr="002B7442" w:rsidRDefault="00923E14" w:rsidP="00513900">
            <w:pPr>
              <w:pStyle w:val="Textoindependiente"/>
              <w:spacing w:before="289" w:line="292" w:lineRule="auto"/>
              <w:ind w:right="217"/>
              <w:jc w:val="both"/>
              <w:rPr>
                <w:sz w:val="20"/>
                <w:szCs w:val="20"/>
              </w:rPr>
            </w:pPr>
            <w:r>
              <w:rPr>
                <w:sz w:val="20"/>
                <w:szCs w:val="20"/>
              </w:rPr>
              <w:t>Publicación semestral informe página web.</w:t>
            </w:r>
          </w:p>
        </w:tc>
        <w:tc>
          <w:tcPr>
            <w:tcW w:w="1843" w:type="dxa"/>
          </w:tcPr>
          <w:p w14:paraId="480AC534" w14:textId="78642E29" w:rsidR="00513900" w:rsidRPr="002B7442" w:rsidRDefault="00AB6B27" w:rsidP="00513900">
            <w:pPr>
              <w:pStyle w:val="Textoindependiente"/>
              <w:spacing w:before="289" w:line="292" w:lineRule="auto"/>
              <w:ind w:right="217"/>
              <w:jc w:val="both"/>
              <w:rPr>
                <w:sz w:val="20"/>
                <w:szCs w:val="20"/>
              </w:rPr>
            </w:pPr>
            <w:r w:rsidRPr="002B7442">
              <w:rPr>
                <w:sz w:val="20"/>
                <w:szCs w:val="20"/>
              </w:rPr>
              <w:t>01/0</w:t>
            </w:r>
            <w:r w:rsidR="00707DDD" w:rsidRPr="002B7442">
              <w:rPr>
                <w:sz w:val="20"/>
                <w:szCs w:val="20"/>
              </w:rPr>
              <w:t>1</w:t>
            </w:r>
            <w:r w:rsidRPr="002B7442">
              <w:rPr>
                <w:sz w:val="20"/>
                <w:szCs w:val="20"/>
              </w:rPr>
              <w:t>/2</w:t>
            </w:r>
            <w:r w:rsidR="001F7DC6">
              <w:rPr>
                <w:sz w:val="20"/>
                <w:szCs w:val="20"/>
              </w:rPr>
              <w:t>020</w:t>
            </w:r>
          </w:p>
        </w:tc>
        <w:tc>
          <w:tcPr>
            <w:tcW w:w="1701" w:type="dxa"/>
          </w:tcPr>
          <w:p w14:paraId="603C35BA" w14:textId="3BCD457F" w:rsidR="00513900" w:rsidRPr="002B7442" w:rsidRDefault="003C32F4" w:rsidP="00513900">
            <w:pPr>
              <w:pStyle w:val="Textoindependiente"/>
              <w:spacing w:before="289" w:line="292" w:lineRule="auto"/>
              <w:ind w:right="217"/>
              <w:jc w:val="both"/>
              <w:rPr>
                <w:sz w:val="20"/>
                <w:szCs w:val="20"/>
              </w:rPr>
            </w:pPr>
            <w:r w:rsidRPr="002B7442">
              <w:rPr>
                <w:sz w:val="20"/>
                <w:szCs w:val="20"/>
              </w:rPr>
              <w:t>31</w:t>
            </w:r>
            <w:r w:rsidR="00AB6B27" w:rsidRPr="002B7442">
              <w:rPr>
                <w:sz w:val="20"/>
                <w:szCs w:val="20"/>
              </w:rPr>
              <w:t>/12/20</w:t>
            </w:r>
            <w:r w:rsidR="001F7DC6">
              <w:rPr>
                <w:sz w:val="20"/>
                <w:szCs w:val="20"/>
              </w:rPr>
              <w:t>20</w:t>
            </w:r>
          </w:p>
        </w:tc>
      </w:tr>
      <w:tr w:rsidR="00513900" w:rsidRPr="002B7442" w14:paraId="7A465826" w14:textId="77777777" w:rsidTr="002B7442">
        <w:trPr>
          <w:trHeight w:val="1885"/>
        </w:trPr>
        <w:tc>
          <w:tcPr>
            <w:tcW w:w="2268" w:type="dxa"/>
          </w:tcPr>
          <w:p w14:paraId="164ACBB3" w14:textId="77777777" w:rsidR="00513900" w:rsidRPr="002B7442" w:rsidRDefault="00513900" w:rsidP="00513900">
            <w:pPr>
              <w:pStyle w:val="Textoindependiente"/>
              <w:spacing w:before="289" w:line="292" w:lineRule="auto"/>
              <w:ind w:right="217"/>
              <w:rPr>
                <w:sz w:val="20"/>
                <w:szCs w:val="20"/>
              </w:rPr>
            </w:pPr>
            <w:r w:rsidRPr="002B7442">
              <w:rPr>
                <w:sz w:val="20"/>
                <w:szCs w:val="20"/>
              </w:rPr>
              <w:t>Vicerrectoría Administrativa</w:t>
            </w:r>
          </w:p>
        </w:tc>
        <w:tc>
          <w:tcPr>
            <w:tcW w:w="1843" w:type="dxa"/>
          </w:tcPr>
          <w:p w14:paraId="4E756041" w14:textId="77777777" w:rsidR="00513900" w:rsidRPr="002B7442" w:rsidRDefault="00513900" w:rsidP="00513900">
            <w:pPr>
              <w:pStyle w:val="Textoindependiente"/>
              <w:spacing w:before="289" w:line="292" w:lineRule="auto"/>
              <w:ind w:right="217"/>
              <w:jc w:val="both"/>
              <w:rPr>
                <w:sz w:val="20"/>
                <w:szCs w:val="20"/>
              </w:rPr>
            </w:pPr>
            <w:r w:rsidRPr="002B7442">
              <w:rPr>
                <w:sz w:val="20"/>
                <w:szCs w:val="20"/>
              </w:rPr>
              <w:t xml:space="preserve">Feria de la </w:t>
            </w:r>
            <w:r w:rsidR="00707DDD" w:rsidRPr="002B7442">
              <w:rPr>
                <w:sz w:val="20"/>
                <w:szCs w:val="20"/>
              </w:rPr>
              <w:t>T</w:t>
            </w:r>
            <w:r w:rsidRPr="002B7442">
              <w:rPr>
                <w:sz w:val="20"/>
                <w:szCs w:val="20"/>
              </w:rPr>
              <w:t>ransparencia</w:t>
            </w:r>
          </w:p>
        </w:tc>
        <w:tc>
          <w:tcPr>
            <w:tcW w:w="5103" w:type="dxa"/>
          </w:tcPr>
          <w:p w14:paraId="07FA74DF" w14:textId="77777777" w:rsidR="00513900" w:rsidRPr="002B7442" w:rsidRDefault="00513900" w:rsidP="002B7442">
            <w:pPr>
              <w:pStyle w:val="Textoindependiente"/>
              <w:spacing w:before="289" w:line="292" w:lineRule="auto"/>
              <w:ind w:right="217"/>
              <w:jc w:val="both"/>
              <w:rPr>
                <w:sz w:val="20"/>
                <w:szCs w:val="20"/>
              </w:rPr>
            </w:pPr>
            <w:r w:rsidRPr="002B7442">
              <w:rPr>
                <w:sz w:val="20"/>
                <w:szCs w:val="20"/>
              </w:rPr>
              <w:t>Fortalecer la confianza ciudadana frente a lo público mostrando el manejo eficiente y seguro de los recursos públicos, con cuentas claras disponibles y visibles para todos los organismos de control y para todos. Plan Anual de Adquisiciones con las obras, bienes y servicios requeridos</w:t>
            </w:r>
            <w:r w:rsidR="008C18F5" w:rsidRPr="002B7442">
              <w:rPr>
                <w:sz w:val="20"/>
                <w:szCs w:val="20"/>
              </w:rPr>
              <w:t xml:space="preserve"> </w:t>
            </w:r>
            <w:r w:rsidRPr="002B7442">
              <w:rPr>
                <w:sz w:val="20"/>
                <w:szCs w:val="20"/>
              </w:rPr>
              <w:t>para el próximo año.</w:t>
            </w:r>
          </w:p>
        </w:tc>
        <w:tc>
          <w:tcPr>
            <w:tcW w:w="1559" w:type="dxa"/>
          </w:tcPr>
          <w:p w14:paraId="2E624350" w14:textId="77777777" w:rsidR="00923E14" w:rsidRDefault="00923E14" w:rsidP="00513900">
            <w:pPr>
              <w:pStyle w:val="Textoindependiente"/>
              <w:spacing w:before="289" w:line="292" w:lineRule="auto"/>
              <w:ind w:right="217"/>
              <w:jc w:val="both"/>
              <w:rPr>
                <w:sz w:val="20"/>
                <w:szCs w:val="20"/>
              </w:rPr>
            </w:pPr>
          </w:p>
          <w:p w14:paraId="0ABD25AA" w14:textId="77777777" w:rsidR="00513900" w:rsidRPr="002B7442" w:rsidRDefault="00513900" w:rsidP="00513900">
            <w:pPr>
              <w:pStyle w:val="Textoindependiente"/>
              <w:spacing w:before="289" w:line="292" w:lineRule="auto"/>
              <w:ind w:right="217"/>
              <w:jc w:val="both"/>
              <w:rPr>
                <w:sz w:val="20"/>
                <w:szCs w:val="20"/>
              </w:rPr>
            </w:pPr>
            <w:r w:rsidRPr="002B7442">
              <w:rPr>
                <w:sz w:val="20"/>
                <w:szCs w:val="20"/>
              </w:rPr>
              <w:t>Alcaldía de Medellín</w:t>
            </w:r>
          </w:p>
        </w:tc>
        <w:tc>
          <w:tcPr>
            <w:tcW w:w="1843" w:type="dxa"/>
          </w:tcPr>
          <w:p w14:paraId="155A96D2" w14:textId="77777777" w:rsidR="00513900" w:rsidRPr="002B7442" w:rsidRDefault="00513900" w:rsidP="00513900">
            <w:pPr>
              <w:pStyle w:val="Textoindependiente"/>
              <w:spacing w:before="289" w:line="292" w:lineRule="auto"/>
              <w:ind w:right="217"/>
              <w:jc w:val="both"/>
              <w:rPr>
                <w:b/>
                <w:sz w:val="20"/>
                <w:szCs w:val="20"/>
              </w:rPr>
            </w:pPr>
          </w:p>
          <w:p w14:paraId="4F58A245" w14:textId="71E8EE0E" w:rsidR="00513900" w:rsidRPr="002B7442" w:rsidRDefault="00AB6B27" w:rsidP="00513900">
            <w:pPr>
              <w:pStyle w:val="Textoindependiente"/>
              <w:spacing w:before="289" w:line="292" w:lineRule="auto"/>
              <w:ind w:right="217"/>
              <w:jc w:val="both"/>
              <w:rPr>
                <w:sz w:val="20"/>
                <w:szCs w:val="20"/>
              </w:rPr>
            </w:pPr>
            <w:r w:rsidRPr="002B7442">
              <w:rPr>
                <w:sz w:val="20"/>
                <w:szCs w:val="20"/>
              </w:rPr>
              <w:t>01/10/20</w:t>
            </w:r>
            <w:r w:rsidR="001F7DC6">
              <w:rPr>
                <w:sz w:val="20"/>
                <w:szCs w:val="20"/>
              </w:rPr>
              <w:t>20</w:t>
            </w:r>
          </w:p>
        </w:tc>
        <w:tc>
          <w:tcPr>
            <w:tcW w:w="1701" w:type="dxa"/>
          </w:tcPr>
          <w:p w14:paraId="165622CF" w14:textId="77777777" w:rsidR="00513900" w:rsidRPr="002B7442" w:rsidRDefault="00513900" w:rsidP="00513900">
            <w:pPr>
              <w:pStyle w:val="Textoindependiente"/>
              <w:spacing w:before="289" w:line="292" w:lineRule="auto"/>
              <w:ind w:right="217"/>
              <w:jc w:val="both"/>
              <w:rPr>
                <w:b/>
                <w:sz w:val="20"/>
                <w:szCs w:val="20"/>
              </w:rPr>
            </w:pPr>
          </w:p>
          <w:p w14:paraId="01822EB4" w14:textId="4AA160B8" w:rsidR="00513900" w:rsidRPr="002B7442" w:rsidRDefault="003C32F4" w:rsidP="00513900">
            <w:pPr>
              <w:pStyle w:val="Textoindependiente"/>
              <w:spacing w:before="289" w:line="292" w:lineRule="auto"/>
              <w:ind w:right="217"/>
              <w:jc w:val="both"/>
              <w:rPr>
                <w:sz w:val="20"/>
                <w:szCs w:val="20"/>
              </w:rPr>
            </w:pPr>
            <w:r w:rsidRPr="002B7442">
              <w:rPr>
                <w:sz w:val="20"/>
                <w:szCs w:val="20"/>
              </w:rPr>
              <w:t>31</w:t>
            </w:r>
            <w:r w:rsidR="00AB6B27" w:rsidRPr="002B7442">
              <w:rPr>
                <w:sz w:val="20"/>
                <w:szCs w:val="20"/>
              </w:rPr>
              <w:t>/12/20</w:t>
            </w:r>
            <w:r w:rsidR="001F7DC6">
              <w:rPr>
                <w:sz w:val="20"/>
                <w:szCs w:val="20"/>
              </w:rPr>
              <w:t>20</w:t>
            </w:r>
          </w:p>
        </w:tc>
      </w:tr>
      <w:tr w:rsidR="00513900" w:rsidRPr="002B7442" w14:paraId="656B80F7" w14:textId="77777777" w:rsidTr="002B7442">
        <w:trPr>
          <w:trHeight w:val="925"/>
        </w:trPr>
        <w:tc>
          <w:tcPr>
            <w:tcW w:w="2268" w:type="dxa"/>
          </w:tcPr>
          <w:p w14:paraId="77B0A2D0" w14:textId="77777777" w:rsidR="00513900" w:rsidRPr="002B7442" w:rsidRDefault="00513900" w:rsidP="00513900">
            <w:pPr>
              <w:pStyle w:val="Textoindependiente"/>
              <w:spacing w:before="289" w:line="292" w:lineRule="auto"/>
              <w:ind w:right="217"/>
              <w:jc w:val="both"/>
              <w:rPr>
                <w:sz w:val="20"/>
                <w:szCs w:val="20"/>
              </w:rPr>
            </w:pPr>
            <w:bookmarkStart w:id="1" w:name="_Hlk30765666"/>
            <w:r w:rsidRPr="002B7442">
              <w:rPr>
                <w:sz w:val="20"/>
                <w:szCs w:val="20"/>
              </w:rPr>
              <w:t>Planeación</w:t>
            </w:r>
          </w:p>
        </w:tc>
        <w:tc>
          <w:tcPr>
            <w:tcW w:w="1843" w:type="dxa"/>
          </w:tcPr>
          <w:p w14:paraId="4E62F86D" w14:textId="77777777" w:rsidR="00513900" w:rsidRPr="002B7442" w:rsidRDefault="00513900" w:rsidP="00513900">
            <w:pPr>
              <w:pStyle w:val="Textoindependiente"/>
              <w:spacing w:before="289" w:line="292" w:lineRule="auto"/>
              <w:ind w:right="217"/>
              <w:jc w:val="both"/>
              <w:rPr>
                <w:sz w:val="20"/>
                <w:szCs w:val="20"/>
              </w:rPr>
            </w:pPr>
            <w:r w:rsidRPr="002B7442">
              <w:rPr>
                <w:sz w:val="20"/>
                <w:szCs w:val="20"/>
              </w:rPr>
              <w:t>Cómo Vamos</w:t>
            </w:r>
            <w:r w:rsidR="008C18F5" w:rsidRPr="002B7442">
              <w:rPr>
                <w:sz w:val="20"/>
                <w:szCs w:val="20"/>
              </w:rPr>
              <w:t xml:space="preserve"> con el Plan de Desarrollo</w:t>
            </w:r>
          </w:p>
        </w:tc>
        <w:tc>
          <w:tcPr>
            <w:tcW w:w="5103" w:type="dxa"/>
          </w:tcPr>
          <w:p w14:paraId="45E158F8" w14:textId="77777777" w:rsidR="00923E14" w:rsidRDefault="00707DDD" w:rsidP="00923E14">
            <w:pPr>
              <w:pStyle w:val="Textoindependiente"/>
              <w:spacing w:before="289" w:line="292" w:lineRule="auto"/>
              <w:ind w:right="217"/>
              <w:jc w:val="both"/>
              <w:rPr>
                <w:sz w:val="20"/>
                <w:szCs w:val="20"/>
              </w:rPr>
            </w:pPr>
            <w:r w:rsidRPr="002B7442">
              <w:rPr>
                <w:sz w:val="20"/>
                <w:szCs w:val="20"/>
              </w:rPr>
              <w:t>Rendición de cuentas por parte del Rector</w:t>
            </w:r>
            <w:r w:rsidR="00923E14">
              <w:rPr>
                <w:sz w:val="20"/>
                <w:szCs w:val="20"/>
              </w:rPr>
              <w:t xml:space="preserve"> acompañado de su equipo de trabajo</w:t>
            </w:r>
            <w:r w:rsidR="002B7442" w:rsidRPr="002B7442">
              <w:rPr>
                <w:sz w:val="20"/>
                <w:szCs w:val="20"/>
              </w:rPr>
              <w:t xml:space="preserve"> y publicación informe</w:t>
            </w:r>
            <w:r w:rsidRPr="002B7442">
              <w:rPr>
                <w:sz w:val="20"/>
                <w:szCs w:val="20"/>
              </w:rPr>
              <w:t xml:space="preserve">, </w:t>
            </w:r>
            <w:r w:rsidR="00513900" w:rsidRPr="002B7442">
              <w:rPr>
                <w:sz w:val="20"/>
                <w:szCs w:val="20"/>
              </w:rPr>
              <w:t xml:space="preserve">donde se </w:t>
            </w:r>
            <w:r w:rsidR="002B7442" w:rsidRPr="002B7442">
              <w:rPr>
                <w:sz w:val="20"/>
                <w:szCs w:val="20"/>
              </w:rPr>
              <w:t xml:space="preserve">comunica </w:t>
            </w:r>
            <w:r w:rsidR="008C18F5" w:rsidRPr="002B7442">
              <w:rPr>
                <w:sz w:val="20"/>
                <w:szCs w:val="20"/>
              </w:rPr>
              <w:t xml:space="preserve">a la </w:t>
            </w:r>
            <w:r w:rsidR="002B7442" w:rsidRPr="002B7442">
              <w:rPr>
                <w:sz w:val="20"/>
                <w:szCs w:val="20"/>
              </w:rPr>
              <w:t>comunidad sobre</w:t>
            </w:r>
            <w:r w:rsidR="00513900" w:rsidRPr="002B7442">
              <w:rPr>
                <w:sz w:val="20"/>
                <w:szCs w:val="20"/>
              </w:rPr>
              <w:t xml:space="preserve"> el acontecer Institucional</w:t>
            </w:r>
            <w:r w:rsidR="00923E14">
              <w:rPr>
                <w:sz w:val="20"/>
                <w:szCs w:val="20"/>
              </w:rPr>
              <w:t>, de acuerdo con los avances del Plan de Desarrollo Institucional.</w:t>
            </w:r>
          </w:p>
          <w:p w14:paraId="711F0718" w14:textId="77777777" w:rsidR="00513900" w:rsidRPr="002B7442" w:rsidRDefault="00707DDD" w:rsidP="00923E14">
            <w:pPr>
              <w:pStyle w:val="Textoindependiente"/>
              <w:spacing w:before="289" w:line="292" w:lineRule="auto"/>
              <w:ind w:right="217"/>
              <w:jc w:val="both"/>
              <w:rPr>
                <w:sz w:val="20"/>
                <w:szCs w:val="20"/>
              </w:rPr>
            </w:pPr>
            <w:r w:rsidRPr="002B7442">
              <w:rPr>
                <w:sz w:val="20"/>
                <w:szCs w:val="20"/>
              </w:rPr>
              <w:t xml:space="preserve">Rendición </w:t>
            </w:r>
            <w:r w:rsidR="00923E14">
              <w:rPr>
                <w:sz w:val="20"/>
                <w:szCs w:val="20"/>
              </w:rPr>
              <w:t xml:space="preserve">de cuentas </w:t>
            </w:r>
            <w:r w:rsidRPr="002B7442">
              <w:rPr>
                <w:sz w:val="20"/>
                <w:szCs w:val="20"/>
              </w:rPr>
              <w:t>se realiza en el primer trimestre del año siguiente.</w:t>
            </w:r>
            <w:r w:rsidR="00513900" w:rsidRPr="002B7442">
              <w:rPr>
                <w:sz w:val="20"/>
                <w:szCs w:val="20"/>
              </w:rPr>
              <w:t xml:space="preserve"> </w:t>
            </w:r>
          </w:p>
        </w:tc>
        <w:tc>
          <w:tcPr>
            <w:tcW w:w="1559" w:type="dxa"/>
          </w:tcPr>
          <w:p w14:paraId="4E601E3A" w14:textId="77777777" w:rsidR="00513900" w:rsidRPr="002B7442" w:rsidRDefault="002B7442" w:rsidP="002B7442">
            <w:pPr>
              <w:pStyle w:val="Textoindependiente"/>
              <w:spacing w:before="289" w:line="292" w:lineRule="auto"/>
              <w:ind w:right="217"/>
              <w:jc w:val="both"/>
              <w:rPr>
                <w:sz w:val="20"/>
                <w:szCs w:val="20"/>
              </w:rPr>
            </w:pPr>
            <w:r w:rsidRPr="002B7442">
              <w:rPr>
                <w:sz w:val="20"/>
                <w:szCs w:val="20"/>
              </w:rPr>
              <w:t>Rendición de Cuentas y publicación informe p</w:t>
            </w:r>
            <w:r w:rsidR="00876A11" w:rsidRPr="002B7442">
              <w:rPr>
                <w:sz w:val="20"/>
                <w:szCs w:val="20"/>
              </w:rPr>
              <w:t>ágina web</w:t>
            </w:r>
            <w:r w:rsidRPr="002B7442">
              <w:rPr>
                <w:sz w:val="20"/>
                <w:szCs w:val="20"/>
              </w:rPr>
              <w:t>.</w:t>
            </w:r>
          </w:p>
        </w:tc>
        <w:tc>
          <w:tcPr>
            <w:tcW w:w="1843" w:type="dxa"/>
          </w:tcPr>
          <w:p w14:paraId="5874704F" w14:textId="77777777" w:rsidR="00923E14" w:rsidRDefault="00923E14" w:rsidP="00513900">
            <w:pPr>
              <w:pStyle w:val="Textoindependiente"/>
              <w:spacing w:before="289" w:line="292" w:lineRule="auto"/>
              <w:ind w:right="217"/>
              <w:jc w:val="both"/>
              <w:rPr>
                <w:sz w:val="20"/>
                <w:szCs w:val="20"/>
              </w:rPr>
            </w:pPr>
          </w:p>
          <w:p w14:paraId="06056D5B" w14:textId="4FC1E874" w:rsidR="00513900" w:rsidRPr="002B7442" w:rsidRDefault="002B7442" w:rsidP="00513900">
            <w:pPr>
              <w:pStyle w:val="Textoindependiente"/>
              <w:spacing w:before="289" w:line="292" w:lineRule="auto"/>
              <w:ind w:right="217"/>
              <w:jc w:val="both"/>
              <w:rPr>
                <w:sz w:val="20"/>
                <w:szCs w:val="20"/>
              </w:rPr>
            </w:pPr>
            <w:r w:rsidRPr="002B7442">
              <w:rPr>
                <w:sz w:val="20"/>
                <w:szCs w:val="20"/>
              </w:rPr>
              <w:t>01</w:t>
            </w:r>
            <w:r w:rsidR="00AB6B27" w:rsidRPr="002B7442">
              <w:rPr>
                <w:sz w:val="20"/>
                <w:szCs w:val="20"/>
              </w:rPr>
              <w:t>/</w:t>
            </w:r>
            <w:r w:rsidRPr="002B7442">
              <w:rPr>
                <w:sz w:val="20"/>
                <w:szCs w:val="20"/>
              </w:rPr>
              <w:t>03</w:t>
            </w:r>
            <w:r w:rsidR="00AB6B27" w:rsidRPr="002B7442">
              <w:rPr>
                <w:sz w:val="20"/>
                <w:szCs w:val="20"/>
              </w:rPr>
              <w:t>/20</w:t>
            </w:r>
            <w:r w:rsidR="001F7DC6">
              <w:rPr>
                <w:sz w:val="20"/>
                <w:szCs w:val="20"/>
              </w:rPr>
              <w:t>20</w:t>
            </w:r>
          </w:p>
        </w:tc>
        <w:tc>
          <w:tcPr>
            <w:tcW w:w="1701" w:type="dxa"/>
          </w:tcPr>
          <w:p w14:paraId="1940E9B1" w14:textId="77777777" w:rsidR="00513900" w:rsidRPr="002B7442" w:rsidRDefault="00513900" w:rsidP="00513900">
            <w:pPr>
              <w:pStyle w:val="Textoindependiente"/>
              <w:spacing w:before="289" w:line="292" w:lineRule="auto"/>
              <w:ind w:right="217"/>
              <w:jc w:val="both"/>
              <w:rPr>
                <w:b/>
                <w:sz w:val="20"/>
                <w:szCs w:val="20"/>
              </w:rPr>
            </w:pPr>
          </w:p>
          <w:p w14:paraId="6A51F687" w14:textId="46D956C1" w:rsidR="00513900" w:rsidRPr="002B7442" w:rsidRDefault="002B7442" w:rsidP="00513900">
            <w:pPr>
              <w:pStyle w:val="Textoindependiente"/>
              <w:spacing w:before="289" w:line="292" w:lineRule="auto"/>
              <w:ind w:right="217"/>
              <w:jc w:val="both"/>
              <w:rPr>
                <w:sz w:val="20"/>
                <w:szCs w:val="20"/>
              </w:rPr>
            </w:pPr>
            <w:r w:rsidRPr="002B7442">
              <w:rPr>
                <w:sz w:val="20"/>
                <w:szCs w:val="20"/>
              </w:rPr>
              <w:t>30</w:t>
            </w:r>
            <w:r w:rsidR="00AB6B27" w:rsidRPr="002B7442">
              <w:rPr>
                <w:sz w:val="20"/>
                <w:szCs w:val="20"/>
              </w:rPr>
              <w:t>/</w:t>
            </w:r>
            <w:r w:rsidRPr="002B7442">
              <w:rPr>
                <w:sz w:val="20"/>
                <w:szCs w:val="20"/>
              </w:rPr>
              <w:t>03</w:t>
            </w:r>
            <w:r w:rsidR="00AB6B27" w:rsidRPr="002B7442">
              <w:rPr>
                <w:sz w:val="20"/>
                <w:szCs w:val="20"/>
              </w:rPr>
              <w:t>/20</w:t>
            </w:r>
            <w:r w:rsidR="001F7DC6">
              <w:rPr>
                <w:sz w:val="20"/>
                <w:szCs w:val="20"/>
              </w:rPr>
              <w:t>20</w:t>
            </w:r>
          </w:p>
        </w:tc>
      </w:tr>
      <w:bookmarkEnd w:id="1"/>
      <w:tr w:rsidR="001F7DC6" w:rsidRPr="002B7442" w14:paraId="300A41FE" w14:textId="77777777" w:rsidTr="00707440">
        <w:trPr>
          <w:trHeight w:val="925"/>
        </w:trPr>
        <w:tc>
          <w:tcPr>
            <w:tcW w:w="2268" w:type="dxa"/>
          </w:tcPr>
          <w:p w14:paraId="01D46539" w14:textId="0A9CE88A" w:rsidR="001F7DC6" w:rsidRPr="002B7442" w:rsidRDefault="001F7DC6" w:rsidP="001F7DC6">
            <w:pPr>
              <w:pStyle w:val="Textoindependiente"/>
              <w:spacing w:before="289" w:line="292" w:lineRule="auto"/>
              <w:ind w:right="217"/>
              <w:jc w:val="both"/>
              <w:rPr>
                <w:sz w:val="20"/>
                <w:szCs w:val="20"/>
              </w:rPr>
            </w:pPr>
            <w:r w:rsidRPr="00923E14">
              <w:rPr>
                <w:sz w:val="20"/>
                <w:szCs w:val="20"/>
              </w:rPr>
              <w:t>Planeación</w:t>
            </w:r>
          </w:p>
        </w:tc>
        <w:tc>
          <w:tcPr>
            <w:tcW w:w="1843" w:type="dxa"/>
          </w:tcPr>
          <w:p w14:paraId="4C3BFD92" w14:textId="4091B00D" w:rsidR="001F7DC6" w:rsidRPr="002B7442" w:rsidRDefault="001F7DC6" w:rsidP="001F7DC6">
            <w:pPr>
              <w:pStyle w:val="Textoindependiente"/>
              <w:spacing w:before="289" w:line="292" w:lineRule="auto"/>
              <w:ind w:right="217"/>
              <w:jc w:val="both"/>
              <w:rPr>
                <w:sz w:val="20"/>
                <w:szCs w:val="20"/>
              </w:rPr>
            </w:pPr>
            <w:r w:rsidRPr="00923E14">
              <w:rPr>
                <w:sz w:val="20"/>
                <w:szCs w:val="20"/>
              </w:rPr>
              <w:t>Foros Temáticos</w:t>
            </w:r>
          </w:p>
        </w:tc>
        <w:tc>
          <w:tcPr>
            <w:tcW w:w="5103" w:type="dxa"/>
          </w:tcPr>
          <w:p w14:paraId="04598DCA" w14:textId="301BCC39" w:rsidR="001F7DC6" w:rsidRPr="002B7442" w:rsidRDefault="001F7DC6" w:rsidP="001F7DC6">
            <w:pPr>
              <w:pStyle w:val="Textoindependiente"/>
              <w:spacing w:before="289" w:line="292" w:lineRule="auto"/>
              <w:ind w:right="217"/>
              <w:jc w:val="both"/>
              <w:rPr>
                <w:sz w:val="20"/>
                <w:szCs w:val="20"/>
              </w:rPr>
            </w:pPr>
            <w:r w:rsidRPr="00923E14">
              <w:rPr>
                <w:sz w:val="20"/>
                <w:szCs w:val="20"/>
              </w:rPr>
              <w:t>Reunión virtual utilizando las redes sociales y medios sincrónicos de comunicación</w:t>
            </w:r>
            <w:r>
              <w:rPr>
                <w:sz w:val="20"/>
                <w:szCs w:val="20"/>
              </w:rPr>
              <w:t>.</w:t>
            </w:r>
          </w:p>
        </w:tc>
        <w:tc>
          <w:tcPr>
            <w:tcW w:w="1559" w:type="dxa"/>
          </w:tcPr>
          <w:p w14:paraId="7AA13EBE" w14:textId="357676F5" w:rsidR="001F7DC6" w:rsidRPr="002B7442" w:rsidRDefault="001F7DC6" w:rsidP="001F7DC6">
            <w:pPr>
              <w:pStyle w:val="Textoindependiente"/>
              <w:spacing w:before="289" w:line="292" w:lineRule="auto"/>
              <w:ind w:right="217"/>
              <w:jc w:val="both"/>
              <w:rPr>
                <w:sz w:val="20"/>
                <w:szCs w:val="20"/>
              </w:rPr>
            </w:pPr>
            <w:r w:rsidRPr="00923E14">
              <w:rPr>
                <w:sz w:val="20"/>
                <w:szCs w:val="20"/>
              </w:rPr>
              <w:t>IU Colegio Mayor</w:t>
            </w:r>
          </w:p>
        </w:tc>
        <w:tc>
          <w:tcPr>
            <w:tcW w:w="1843" w:type="dxa"/>
          </w:tcPr>
          <w:p w14:paraId="36A743F4" w14:textId="4C4B9AD9" w:rsidR="001F7DC6" w:rsidRPr="002B7442" w:rsidRDefault="001F7DC6" w:rsidP="001F7DC6">
            <w:pPr>
              <w:pStyle w:val="Textoindependiente"/>
              <w:spacing w:before="289" w:line="292" w:lineRule="auto"/>
              <w:ind w:right="217"/>
              <w:jc w:val="both"/>
              <w:rPr>
                <w:sz w:val="20"/>
                <w:szCs w:val="20"/>
              </w:rPr>
            </w:pPr>
            <w:r>
              <w:rPr>
                <w:sz w:val="20"/>
                <w:szCs w:val="20"/>
              </w:rPr>
              <w:t>01/02/2020</w:t>
            </w:r>
          </w:p>
        </w:tc>
        <w:tc>
          <w:tcPr>
            <w:tcW w:w="1701" w:type="dxa"/>
          </w:tcPr>
          <w:p w14:paraId="331B0E8F" w14:textId="03B7F8B7" w:rsidR="001F7DC6" w:rsidRPr="002B7442" w:rsidRDefault="001F7DC6" w:rsidP="001F7DC6">
            <w:pPr>
              <w:pStyle w:val="Textoindependiente"/>
              <w:spacing w:before="289" w:line="292" w:lineRule="auto"/>
              <w:ind w:right="217"/>
              <w:jc w:val="both"/>
              <w:rPr>
                <w:sz w:val="20"/>
                <w:szCs w:val="20"/>
              </w:rPr>
            </w:pPr>
            <w:r>
              <w:rPr>
                <w:sz w:val="20"/>
                <w:szCs w:val="20"/>
              </w:rPr>
              <w:t>31/12/2020</w:t>
            </w:r>
          </w:p>
        </w:tc>
      </w:tr>
      <w:tr w:rsidR="001F7DC6" w:rsidRPr="00923E14" w14:paraId="0C0CAD82" w14:textId="77777777" w:rsidTr="00923E14">
        <w:trPr>
          <w:trHeight w:val="1543"/>
        </w:trPr>
        <w:tc>
          <w:tcPr>
            <w:tcW w:w="2268" w:type="dxa"/>
            <w:tcBorders>
              <w:bottom w:val="single" w:sz="4" w:space="0" w:color="auto"/>
            </w:tcBorders>
          </w:tcPr>
          <w:p w14:paraId="04FDBF62" w14:textId="77777777" w:rsidR="001F7DC6" w:rsidRPr="00923E14" w:rsidRDefault="001F7DC6" w:rsidP="001F7DC6">
            <w:pPr>
              <w:pStyle w:val="Textoindependiente"/>
              <w:spacing w:before="289" w:line="292" w:lineRule="auto"/>
              <w:ind w:right="217"/>
              <w:jc w:val="both"/>
              <w:rPr>
                <w:b/>
                <w:sz w:val="20"/>
                <w:szCs w:val="20"/>
              </w:rPr>
            </w:pPr>
          </w:p>
          <w:p w14:paraId="15A3C6C1" w14:textId="77777777" w:rsidR="001F7DC6" w:rsidRPr="00923E14" w:rsidRDefault="001F7DC6" w:rsidP="001F7DC6">
            <w:pPr>
              <w:pStyle w:val="Textoindependiente"/>
              <w:spacing w:before="289" w:line="292" w:lineRule="auto"/>
              <w:ind w:right="217"/>
              <w:jc w:val="both"/>
              <w:rPr>
                <w:sz w:val="20"/>
                <w:szCs w:val="20"/>
              </w:rPr>
            </w:pPr>
            <w:r w:rsidRPr="00923E14">
              <w:rPr>
                <w:sz w:val="20"/>
                <w:szCs w:val="20"/>
              </w:rPr>
              <w:t>Planeación</w:t>
            </w:r>
          </w:p>
        </w:tc>
        <w:tc>
          <w:tcPr>
            <w:tcW w:w="1843" w:type="dxa"/>
            <w:tcBorders>
              <w:bottom w:val="single" w:sz="4" w:space="0" w:color="auto"/>
            </w:tcBorders>
          </w:tcPr>
          <w:p w14:paraId="470C9DC6" w14:textId="77777777" w:rsidR="001F7DC6" w:rsidRPr="00923E14" w:rsidRDefault="001F7DC6" w:rsidP="001F7DC6">
            <w:pPr>
              <w:pStyle w:val="Textoindependiente"/>
              <w:spacing w:before="289" w:line="292" w:lineRule="auto"/>
              <w:ind w:right="217"/>
              <w:jc w:val="both"/>
              <w:rPr>
                <w:sz w:val="20"/>
                <w:szCs w:val="20"/>
              </w:rPr>
            </w:pPr>
            <w:r w:rsidRPr="00923E14">
              <w:rPr>
                <w:sz w:val="20"/>
                <w:szCs w:val="20"/>
              </w:rPr>
              <w:t>Informe de Gestión del Plan de Desarrollo</w:t>
            </w:r>
          </w:p>
        </w:tc>
        <w:tc>
          <w:tcPr>
            <w:tcW w:w="5103" w:type="dxa"/>
            <w:tcBorders>
              <w:bottom w:val="single" w:sz="4" w:space="0" w:color="auto"/>
            </w:tcBorders>
          </w:tcPr>
          <w:p w14:paraId="4A0D8F98" w14:textId="744D54F3" w:rsidR="001F7DC6" w:rsidRPr="00923E14" w:rsidRDefault="001F7DC6" w:rsidP="001F7DC6">
            <w:pPr>
              <w:pStyle w:val="Textoindependiente"/>
              <w:spacing w:before="289" w:line="292" w:lineRule="auto"/>
              <w:ind w:right="217"/>
              <w:jc w:val="both"/>
              <w:rPr>
                <w:sz w:val="20"/>
                <w:szCs w:val="20"/>
              </w:rPr>
            </w:pPr>
            <w:r w:rsidRPr="00923E14">
              <w:rPr>
                <w:sz w:val="20"/>
                <w:szCs w:val="20"/>
              </w:rPr>
              <w:t>Informe publicado en la página web sobre el seguimiento semestral del  Plan Indicativo y Plan de Acción Institucional. Con corte al 30 de junio y 31 de diciembre</w:t>
            </w:r>
            <w:r>
              <w:rPr>
                <w:sz w:val="20"/>
                <w:szCs w:val="20"/>
              </w:rPr>
              <w:t>, informe se publica un mes después de la  fecha de corte.</w:t>
            </w:r>
          </w:p>
        </w:tc>
        <w:tc>
          <w:tcPr>
            <w:tcW w:w="1559" w:type="dxa"/>
            <w:tcBorders>
              <w:bottom w:val="single" w:sz="4" w:space="0" w:color="auto"/>
            </w:tcBorders>
          </w:tcPr>
          <w:p w14:paraId="054A8BD2" w14:textId="77777777" w:rsidR="001F7DC6" w:rsidRPr="00923E14" w:rsidRDefault="001F7DC6" w:rsidP="001F7DC6">
            <w:pPr>
              <w:pStyle w:val="Textoindependiente"/>
              <w:spacing w:before="289" w:line="292" w:lineRule="auto"/>
              <w:ind w:right="217"/>
              <w:jc w:val="center"/>
              <w:rPr>
                <w:sz w:val="20"/>
                <w:szCs w:val="20"/>
              </w:rPr>
            </w:pPr>
            <w:r w:rsidRPr="00923E14">
              <w:rPr>
                <w:sz w:val="20"/>
                <w:szCs w:val="20"/>
              </w:rPr>
              <w:t>Informes publicados en la Página web</w:t>
            </w:r>
          </w:p>
        </w:tc>
        <w:tc>
          <w:tcPr>
            <w:tcW w:w="1843" w:type="dxa"/>
            <w:tcBorders>
              <w:bottom w:val="single" w:sz="4" w:space="0" w:color="auto"/>
            </w:tcBorders>
          </w:tcPr>
          <w:p w14:paraId="17E2A35A" w14:textId="77777777" w:rsidR="001F7DC6" w:rsidRPr="00923E14" w:rsidRDefault="001F7DC6" w:rsidP="001F7DC6">
            <w:pPr>
              <w:pStyle w:val="Textoindependiente"/>
              <w:spacing w:before="289" w:line="292" w:lineRule="auto"/>
              <w:ind w:right="217"/>
              <w:jc w:val="center"/>
              <w:rPr>
                <w:sz w:val="20"/>
                <w:szCs w:val="20"/>
              </w:rPr>
            </w:pPr>
            <w:r w:rsidRPr="00923E14">
              <w:rPr>
                <w:sz w:val="20"/>
                <w:szCs w:val="20"/>
              </w:rPr>
              <w:t>Julio y enero</w:t>
            </w:r>
            <w:r>
              <w:rPr>
                <w:sz w:val="20"/>
                <w:szCs w:val="20"/>
              </w:rPr>
              <w:t>. Mes después fecha de corte.</w:t>
            </w:r>
          </w:p>
        </w:tc>
        <w:tc>
          <w:tcPr>
            <w:tcW w:w="1701" w:type="dxa"/>
            <w:tcBorders>
              <w:bottom w:val="single" w:sz="4" w:space="0" w:color="auto"/>
            </w:tcBorders>
          </w:tcPr>
          <w:p w14:paraId="6CA15FAD" w14:textId="77777777" w:rsidR="001F7DC6" w:rsidRPr="00923E14" w:rsidRDefault="001F7DC6" w:rsidP="001F7DC6">
            <w:pPr>
              <w:pStyle w:val="Textoindependiente"/>
              <w:spacing w:before="289" w:line="292" w:lineRule="auto"/>
              <w:ind w:right="217"/>
              <w:jc w:val="center"/>
              <w:rPr>
                <w:sz w:val="20"/>
                <w:szCs w:val="20"/>
              </w:rPr>
            </w:pPr>
            <w:r w:rsidRPr="00923E14">
              <w:rPr>
                <w:sz w:val="20"/>
                <w:szCs w:val="20"/>
              </w:rPr>
              <w:t>Julio y enero.</w:t>
            </w:r>
            <w:r>
              <w:rPr>
                <w:sz w:val="20"/>
                <w:szCs w:val="20"/>
              </w:rPr>
              <w:t xml:space="preserve">                Mes después fecha de corte.</w:t>
            </w:r>
          </w:p>
          <w:p w14:paraId="05E06198" w14:textId="77777777" w:rsidR="001F7DC6" w:rsidRPr="00923E14" w:rsidRDefault="001F7DC6" w:rsidP="001F7DC6">
            <w:pPr>
              <w:pStyle w:val="Textoindependiente"/>
              <w:spacing w:before="289" w:line="292" w:lineRule="auto"/>
              <w:ind w:right="217"/>
              <w:jc w:val="center"/>
              <w:rPr>
                <w:sz w:val="20"/>
                <w:szCs w:val="20"/>
              </w:rPr>
            </w:pPr>
          </w:p>
        </w:tc>
      </w:tr>
      <w:tr w:rsidR="001F7DC6" w:rsidRPr="00923E14" w14:paraId="26C9A41F" w14:textId="77777777" w:rsidTr="002B7442">
        <w:trPr>
          <w:trHeight w:val="1872"/>
        </w:trPr>
        <w:tc>
          <w:tcPr>
            <w:tcW w:w="2268" w:type="dxa"/>
            <w:tcBorders>
              <w:top w:val="single" w:sz="4" w:space="0" w:color="auto"/>
              <w:left w:val="single" w:sz="4" w:space="0" w:color="auto"/>
              <w:bottom w:val="single" w:sz="4" w:space="0" w:color="auto"/>
              <w:right w:val="single" w:sz="4" w:space="0" w:color="auto"/>
            </w:tcBorders>
          </w:tcPr>
          <w:p w14:paraId="5D690AEC" w14:textId="77777777" w:rsidR="001F7DC6" w:rsidRPr="00923E14" w:rsidRDefault="001F7DC6" w:rsidP="001F7DC6">
            <w:pPr>
              <w:pStyle w:val="Textoindependiente"/>
              <w:spacing w:before="289" w:line="292" w:lineRule="auto"/>
              <w:ind w:right="217"/>
              <w:jc w:val="both"/>
              <w:rPr>
                <w:b/>
                <w:sz w:val="20"/>
                <w:szCs w:val="20"/>
              </w:rPr>
            </w:pPr>
          </w:p>
          <w:p w14:paraId="21D4F081" w14:textId="77777777" w:rsidR="001F7DC6" w:rsidRPr="00923E14" w:rsidRDefault="001F7DC6" w:rsidP="001F7DC6">
            <w:pPr>
              <w:pStyle w:val="Textoindependiente"/>
              <w:spacing w:before="289" w:line="292" w:lineRule="auto"/>
              <w:ind w:right="217"/>
              <w:jc w:val="both"/>
              <w:rPr>
                <w:sz w:val="20"/>
                <w:szCs w:val="20"/>
              </w:rPr>
            </w:pPr>
            <w:r w:rsidRPr="00923E14">
              <w:rPr>
                <w:sz w:val="20"/>
                <w:szCs w:val="20"/>
              </w:rPr>
              <w:t>Secretaria General</w:t>
            </w:r>
          </w:p>
        </w:tc>
        <w:tc>
          <w:tcPr>
            <w:tcW w:w="1843" w:type="dxa"/>
            <w:tcBorders>
              <w:top w:val="single" w:sz="4" w:space="0" w:color="auto"/>
              <w:left w:val="single" w:sz="4" w:space="0" w:color="auto"/>
              <w:bottom w:val="single" w:sz="4" w:space="0" w:color="auto"/>
              <w:right w:val="single" w:sz="4" w:space="0" w:color="auto"/>
            </w:tcBorders>
          </w:tcPr>
          <w:p w14:paraId="011B4681" w14:textId="77777777" w:rsidR="001F7DC6" w:rsidRPr="00923E14" w:rsidRDefault="001F7DC6" w:rsidP="001F7DC6">
            <w:pPr>
              <w:pStyle w:val="Textoindependiente"/>
              <w:spacing w:before="289" w:line="292" w:lineRule="auto"/>
              <w:ind w:right="217"/>
              <w:jc w:val="both"/>
              <w:rPr>
                <w:b/>
                <w:sz w:val="20"/>
                <w:szCs w:val="20"/>
              </w:rPr>
            </w:pPr>
          </w:p>
          <w:p w14:paraId="0E6C7AD7" w14:textId="77777777" w:rsidR="001F7DC6" w:rsidRPr="00923E14" w:rsidRDefault="001F7DC6" w:rsidP="001F7DC6">
            <w:pPr>
              <w:pStyle w:val="Textoindependiente"/>
              <w:spacing w:before="289" w:line="292" w:lineRule="auto"/>
              <w:ind w:right="217"/>
              <w:jc w:val="both"/>
              <w:rPr>
                <w:sz w:val="20"/>
                <w:szCs w:val="20"/>
              </w:rPr>
            </w:pPr>
            <w:r w:rsidRPr="00923E14">
              <w:rPr>
                <w:sz w:val="20"/>
                <w:szCs w:val="20"/>
              </w:rPr>
              <w:t>Procesos electorales</w:t>
            </w:r>
          </w:p>
        </w:tc>
        <w:tc>
          <w:tcPr>
            <w:tcW w:w="5103" w:type="dxa"/>
            <w:tcBorders>
              <w:top w:val="single" w:sz="4" w:space="0" w:color="auto"/>
              <w:left w:val="single" w:sz="4" w:space="0" w:color="auto"/>
              <w:bottom w:val="single" w:sz="4" w:space="0" w:color="auto"/>
              <w:right w:val="single" w:sz="4" w:space="0" w:color="auto"/>
            </w:tcBorders>
          </w:tcPr>
          <w:p w14:paraId="72B13184" w14:textId="77777777" w:rsidR="001F7DC6" w:rsidRPr="00923E14" w:rsidRDefault="001F7DC6" w:rsidP="001F7DC6">
            <w:pPr>
              <w:pStyle w:val="Textoindependiente"/>
              <w:spacing w:before="289" w:line="292" w:lineRule="auto"/>
              <w:ind w:right="217"/>
              <w:jc w:val="both"/>
              <w:rPr>
                <w:sz w:val="20"/>
                <w:szCs w:val="20"/>
              </w:rPr>
            </w:pPr>
            <w:r w:rsidRPr="00923E14">
              <w:rPr>
                <w:sz w:val="20"/>
                <w:szCs w:val="20"/>
              </w:rPr>
              <w:t>Convocatoria para elección de los representantes Participación de los ciudadanos (estudiantes, empleados, egresados, sector productivo, entre otros) en los cuerpos colegiados (Consejo Directivo, Consejo Académico y Comités entre otras).</w:t>
            </w:r>
          </w:p>
        </w:tc>
        <w:tc>
          <w:tcPr>
            <w:tcW w:w="1559" w:type="dxa"/>
            <w:tcBorders>
              <w:top w:val="single" w:sz="4" w:space="0" w:color="auto"/>
              <w:left w:val="single" w:sz="4" w:space="0" w:color="auto"/>
              <w:bottom w:val="single" w:sz="4" w:space="0" w:color="auto"/>
              <w:right w:val="single" w:sz="4" w:space="0" w:color="auto"/>
            </w:tcBorders>
          </w:tcPr>
          <w:p w14:paraId="12C58F20" w14:textId="77777777" w:rsidR="001F7DC6" w:rsidRPr="00923E14" w:rsidRDefault="001F7DC6" w:rsidP="001F7DC6">
            <w:pPr>
              <w:pStyle w:val="Textoindependiente"/>
              <w:spacing w:before="289" w:line="292" w:lineRule="auto"/>
              <w:ind w:right="217"/>
              <w:jc w:val="center"/>
              <w:rPr>
                <w:b/>
                <w:sz w:val="20"/>
                <w:szCs w:val="20"/>
              </w:rPr>
            </w:pPr>
          </w:p>
          <w:p w14:paraId="40108BBA" w14:textId="77777777" w:rsidR="001F7DC6" w:rsidRPr="00923E14" w:rsidRDefault="001F7DC6" w:rsidP="001F7DC6">
            <w:pPr>
              <w:pStyle w:val="Textoindependiente"/>
              <w:spacing w:before="289" w:line="292" w:lineRule="auto"/>
              <w:ind w:right="217"/>
              <w:jc w:val="center"/>
              <w:rPr>
                <w:sz w:val="20"/>
                <w:szCs w:val="20"/>
              </w:rPr>
            </w:pPr>
            <w:r w:rsidRPr="00923E14">
              <w:rPr>
                <w:sz w:val="20"/>
                <w:szCs w:val="20"/>
              </w:rPr>
              <w:t>I.U. Colegio Mayor</w:t>
            </w:r>
          </w:p>
        </w:tc>
        <w:tc>
          <w:tcPr>
            <w:tcW w:w="1843" w:type="dxa"/>
            <w:tcBorders>
              <w:top w:val="single" w:sz="4" w:space="0" w:color="auto"/>
              <w:left w:val="single" w:sz="4" w:space="0" w:color="auto"/>
              <w:bottom w:val="single" w:sz="4" w:space="0" w:color="auto"/>
              <w:right w:val="single" w:sz="4" w:space="0" w:color="auto"/>
            </w:tcBorders>
          </w:tcPr>
          <w:p w14:paraId="55CD34E3" w14:textId="77777777" w:rsidR="001F7DC6" w:rsidRPr="00923E14" w:rsidRDefault="001F7DC6" w:rsidP="001F7DC6">
            <w:pPr>
              <w:pStyle w:val="Textoindependiente"/>
              <w:spacing w:before="289" w:line="292" w:lineRule="auto"/>
              <w:ind w:right="217"/>
              <w:jc w:val="center"/>
              <w:rPr>
                <w:b/>
                <w:sz w:val="20"/>
                <w:szCs w:val="20"/>
              </w:rPr>
            </w:pPr>
          </w:p>
          <w:p w14:paraId="3C72CBE5" w14:textId="77777777" w:rsidR="001F7DC6" w:rsidRPr="00923E14" w:rsidRDefault="001F7DC6" w:rsidP="001F7DC6">
            <w:pPr>
              <w:pStyle w:val="Textoindependiente"/>
              <w:spacing w:before="289" w:line="292" w:lineRule="auto"/>
              <w:ind w:right="217"/>
              <w:jc w:val="center"/>
              <w:rPr>
                <w:sz w:val="20"/>
                <w:szCs w:val="20"/>
              </w:rPr>
            </w:pPr>
            <w:r w:rsidRPr="00923E14">
              <w:rPr>
                <w:sz w:val="20"/>
                <w:szCs w:val="20"/>
              </w:rPr>
              <w:t>Periodo de 2 años</w:t>
            </w:r>
          </w:p>
        </w:tc>
        <w:tc>
          <w:tcPr>
            <w:tcW w:w="1701" w:type="dxa"/>
            <w:tcBorders>
              <w:top w:val="single" w:sz="4" w:space="0" w:color="auto"/>
              <w:left w:val="single" w:sz="4" w:space="0" w:color="auto"/>
              <w:bottom w:val="single" w:sz="4" w:space="0" w:color="auto"/>
              <w:right w:val="single" w:sz="4" w:space="0" w:color="auto"/>
            </w:tcBorders>
          </w:tcPr>
          <w:p w14:paraId="1B04EB75" w14:textId="77777777" w:rsidR="001F7DC6" w:rsidRPr="00923E14" w:rsidRDefault="001F7DC6" w:rsidP="001F7DC6">
            <w:pPr>
              <w:pStyle w:val="Textoindependiente"/>
              <w:spacing w:before="289" w:line="292" w:lineRule="auto"/>
              <w:ind w:right="217"/>
              <w:jc w:val="center"/>
              <w:rPr>
                <w:sz w:val="20"/>
                <w:szCs w:val="20"/>
              </w:rPr>
            </w:pPr>
          </w:p>
        </w:tc>
      </w:tr>
      <w:tr w:rsidR="001F7DC6" w:rsidRPr="00923E14" w14:paraId="3545C19E" w14:textId="77777777" w:rsidTr="00923E14">
        <w:trPr>
          <w:trHeight w:val="856"/>
        </w:trPr>
        <w:tc>
          <w:tcPr>
            <w:tcW w:w="2268" w:type="dxa"/>
          </w:tcPr>
          <w:p w14:paraId="20AA1114" w14:textId="77777777" w:rsidR="001F7DC6" w:rsidRPr="00923E14" w:rsidRDefault="001F7DC6" w:rsidP="001F7DC6">
            <w:pPr>
              <w:pStyle w:val="Textoindependiente"/>
              <w:spacing w:before="289" w:line="292" w:lineRule="auto"/>
              <w:ind w:right="217"/>
              <w:jc w:val="both"/>
              <w:rPr>
                <w:sz w:val="20"/>
                <w:szCs w:val="20"/>
              </w:rPr>
            </w:pPr>
            <w:r w:rsidRPr="00923E14">
              <w:rPr>
                <w:sz w:val="20"/>
                <w:szCs w:val="20"/>
              </w:rPr>
              <w:t>Comunicaciones</w:t>
            </w:r>
          </w:p>
        </w:tc>
        <w:tc>
          <w:tcPr>
            <w:tcW w:w="1843" w:type="dxa"/>
          </w:tcPr>
          <w:p w14:paraId="375E019C" w14:textId="77777777" w:rsidR="001F7DC6" w:rsidRPr="00923E14" w:rsidRDefault="001F7DC6" w:rsidP="001F7DC6">
            <w:pPr>
              <w:pStyle w:val="Textoindependiente"/>
              <w:spacing w:before="289" w:line="292" w:lineRule="auto"/>
              <w:ind w:right="217"/>
              <w:jc w:val="both"/>
              <w:rPr>
                <w:sz w:val="20"/>
                <w:szCs w:val="20"/>
              </w:rPr>
            </w:pPr>
            <w:r w:rsidRPr="00923E14">
              <w:rPr>
                <w:sz w:val="20"/>
                <w:szCs w:val="20"/>
              </w:rPr>
              <w:t>Ferias Universitarias</w:t>
            </w:r>
          </w:p>
        </w:tc>
        <w:tc>
          <w:tcPr>
            <w:tcW w:w="5103" w:type="dxa"/>
          </w:tcPr>
          <w:p w14:paraId="2C70933E" w14:textId="77777777" w:rsidR="001F7DC6" w:rsidRPr="00923E14" w:rsidRDefault="001F7DC6" w:rsidP="001F7DC6">
            <w:pPr>
              <w:pStyle w:val="Textoindependiente"/>
              <w:spacing w:before="289"/>
              <w:ind w:right="217"/>
              <w:jc w:val="both"/>
              <w:rPr>
                <w:sz w:val="20"/>
                <w:szCs w:val="20"/>
              </w:rPr>
            </w:pPr>
            <w:r w:rsidRPr="00923E14">
              <w:rPr>
                <w:sz w:val="20"/>
                <w:szCs w:val="20"/>
              </w:rPr>
              <w:t>La I.U. Colegio Mayor participa de ferias universitarias donde acuden alrededor de 4000 bachilleres.</w:t>
            </w:r>
          </w:p>
        </w:tc>
        <w:tc>
          <w:tcPr>
            <w:tcW w:w="1559" w:type="dxa"/>
          </w:tcPr>
          <w:p w14:paraId="75CD75A1" w14:textId="77777777" w:rsidR="001F7DC6" w:rsidRPr="00923E14" w:rsidRDefault="001F7DC6" w:rsidP="001F7DC6">
            <w:pPr>
              <w:pStyle w:val="Textoindependiente"/>
              <w:spacing w:before="289"/>
              <w:ind w:right="217"/>
              <w:jc w:val="center"/>
              <w:rPr>
                <w:sz w:val="20"/>
                <w:szCs w:val="20"/>
              </w:rPr>
            </w:pPr>
            <w:r w:rsidRPr="00923E14">
              <w:rPr>
                <w:sz w:val="20"/>
                <w:szCs w:val="20"/>
              </w:rPr>
              <w:t>Diferentes sitios de la ciudad.</w:t>
            </w:r>
          </w:p>
        </w:tc>
        <w:tc>
          <w:tcPr>
            <w:tcW w:w="1843" w:type="dxa"/>
          </w:tcPr>
          <w:p w14:paraId="6626A5F6" w14:textId="77777777" w:rsidR="001F7DC6" w:rsidRPr="00923E14" w:rsidRDefault="001F7DC6" w:rsidP="001F7DC6">
            <w:pPr>
              <w:pStyle w:val="Textoindependiente"/>
              <w:spacing w:before="289"/>
              <w:ind w:right="217"/>
              <w:jc w:val="center"/>
              <w:rPr>
                <w:sz w:val="20"/>
                <w:szCs w:val="20"/>
              </w:rPr>
            </w:pPr>
            <w:r w:rsidRPr="00923E14">
              <w:rPr>
                <w:sz w:val="20"/>
                <w:szCs w:val="20"/>
              </w:rPr>
              <w:t>Diferentes fechas.</w:t>
            </w:r>
          </w:p>
        </w:tc>
        <w:tc>
          <w:tcPr>
            <w:tcW w:w="1701" w:type="dxa"/>
          </w:tcPr>
          <w:p w14:paraId="73B9AD99" w14:textId="77777777" w:rsidR="001F7DC6" w:rsidRPr="00923E14" w:rsidRDefault="001F7DC6" w:rsidP="001F7DC6">
            <w:pPr>
              <w:pStyle w:val="Textoindependiente"/>
              <w:spacing w:before="289" w:line="292" w:lineRule="auto"/>
              <w:ind w:right="217"/>
              <w:jc w:val="center"/>
              <w:rPr>
                <w:sz w:val="20"/>
                <w:szCs w:val="20"/>
              </w:rPr>
            </w:pPr>
            <w:r w:rsidRPr="00923E14">
              <w:rPr>
                <w:sz w:val="20"/>
                <w:szCs w:val="20"/>
              </w:rPr>
              <w:t>Publicar en la página web</w:t>
            </w:r>
          </w:p>
        </w:tc>
      </w:tr>
      <w:tr w:rsidR="001F7DC6" w:rsidRPr="00923E14" w14:paraId="11716783" w14:textId="77777777" w:rsidTr="00923E14">
        <w:trPr>
          <w:trHeight w:val="1505"/>
        </w:trPr>
        <w:tc>
          <w:tcPr>
            <w:tcW w:w="2268" w:type="dxa"/>
            <w:vMerge w:val="restart"/>
            <w:tcBorders>
              <w:top w:val="nil"/>
              <w:bottom w:val="single" w:sz="4" w:space="0" w:color="auto"/>
            </w:tcBorders>
          </w:tcPr>
          <w:p w14:paraId="502187C4" w14:textId="77777777" w:rsidR="001F7DC6" w:rsidRPr="00923E14" w:rsidRDefault="001F7DC6" w:rsidP="001F7DC6">
            <w:pPr>
              <w:pStyle w:val="Textoindependiente"/>
              <w:spacing w:before="289" w:line="292" w:lineRule="auto"/>
              <w:ind w:right="217"/>
              <w:jc w:val="both"/>
              <w:rPr>
                <w:sz w:val="20"/>
                <w:szCs w:val="20"/>
              </w:rPr>
            </w:pPr>
          </w:p>
        </w:tc>
        <w:tc>
          <w:tcPr>
            <w:tcW w:w="1843" w:type="dxa"/>
            <w:tcBorders>
              <w:bottom w:val="single" w:sz="4" w:space="0" w:color="auto"/>
            </w:tcBorders>
          </w:tcPr>
          <w:p w14:paraId="31623AFA" w14:textId="77777777" w:rsidR="001F7DC6" w:rsidRPr="00923E14" w:rsidRDefault="001F7DC6" w:rsidP="001F7DC6">
            <w:pPr>
              <w:pStyle w:val="Textoindependiente"/>
              <w:spacing w:before="289"/>
              <w:ind w:right="217"/>
              <w:jc w:val="both"/>
              <w:rPr>
                <w:sz w:val="20"/>
                <w:szCs w:val="20"/>
              </w:rPr>
            </w:pPr>
            <w:r w:rsidRPr="00923E14">
              <w:rPr>
                <w:sz w:val="20"/>
                <w:szCs w:val="20"/>
              </w:rPr>
              <w:t>Ciclo de charlas “Egresados – Capítulo Antioquia”</w:t>
            </w:r>
          </w:p>
        </w:tc>
        <w:tc>
          <w:tcPr>
            <w:tcW w:w="5103" w:type="dxa"/>
            <w:tcBorders>
              <w:bottom w:val="single" w:sz="4" w:space="0" w:color="auto"/>
            </w:tcBorders>
          </w:tcPr>
          <w:p w14:paraId="207D5B52" w14:textId="6717EA38" w:rsidR="001F7DC6" w:rsidRPr="00923E14" w:rsidRDefault="001F7DC6" w:rsidP="001F7DC6">
            <w:pPr>
              <w:pStyle w:val="Textoindependiente"/>
              <w:spacing w:before="289"/>
              <w:ind w:right="217"/>
              <w:jc w:val="both"/>
              <w:rPr>
                <w:sz w:val="20"/>
                <w:szCs w:val="20"/>
              </w:rPr>
            </w:pPr>
            <w:r w:rsidRPr="00923E14">
              <w:rPr>
                <w:sz w:val="20"/>
                <w:szCs w:val="20"/>
              </w:rPr>
              <w:t>Tomémonos un café y hablemos de</w:t>
            </w:r>
            <w:proofErr w:type="gramStart"/>
            <w:r w:rsidRPr="00923E14">
              <w:rPr>
                <w:sz w:val="20"/>
                <w:szCs w:val="20"/>
              </w:rPr>
              <w:t>:</w:t>
            </w:r>
            <w:r>
              <w:rPr>
                <w:sz w:val="20"/>
                <w:szCs w:val="20"/>
              </w:rPr>
              <w:t xml:space="preserve"> </w:t>
            </w:r>
            <w:r w:rsidRPr="00923E14">
              <w:rPr>
                <w:sz w:val="20"/>
                <w:szCs w:val="20"/>
              </w:rPr>
              <w:t>”Red</w:t>
            </w:r>
            <w:proofErr w:type="gramEnd"/>
            <w:r w:rsidRPr="00923E14">
              <w:rPr>
                <w:sz w:val="20"/>
                <w:szCs w:val="20"/>
              </w:rPr>
              <w:t xml:space="preserve"> Nacional de Programas de Egresados de IES Pública.</w:t>
            </w:r>
          </w:p>
        </w:tc>
        <w:tc>
          <w:tcPr>
            <w:tcW w:w="1559" w:type="dxa"/>
            <w:tcBorders>
              <w:bottom w:val="single" w:sz="4" w:space="0" w:color="auto"/>
            </w:tcBorders>
          </w:tcPr>
          <w:p w14:paraId="04250BBF" w14:textId="77777777" w:rsidR="001F7DC6" w:rsidRPr="00923E14" w:rsidRDefault="001F7DC6" w:rsidP="001F7DC6">
            <w:pPr>
              <w:pStyle w:val="Textoindependiente"/>
              <w:spacing w:before="289"/>
              <w:ind w:right="217"/>
              <w:jc w:val="center"/>
              <w:rPr>
                <w:sz w:val="20"/>
                <w:szCs w:val="20"/>
              </w:rPr>
            </w:pPr>
            <w:r w:rsidRPr="00923E14">
              <w:rPr>
                <w:sz w:val="20"/>
                <w:szCs w:val="20"/>
              </w:rPr>
              <w:t>En Universidades de la ciudad</w:t>
            </w:r>
          </w:p>
        </w:tc>
        <w:tc>
          <w:tcPr>
            <w:tcW w:w="1843" w:type="dxa"/>
            <w:tcBorders>
              <w:bottom w:val="single" w:sz="4" w:space="0" w:color="auto"/>
            </w:tcBorders>
          </w:tcPr>
          <w:p w14:paraId="1C403F48" w14:textId="77777777" w:rsidR="001F7DC6" w:rsidRPr="00923E14" w:rsidRDefault="001F7DC6" w:rsidP="001F7DC6">
            <w:pPr>
              <w:pStyle w:val="Textoindependiente"/>
              <w:spacing w:before="289"/>
              <w:ind w:right="217"/>
              <w:jc w:val="center"/>
              <w:rPr>
                <w:sz w:val="20"/>
                <w:szCs w:val="20"/>
              </w:rPr>
            </w:pPr>
            <w:r w:rsidRPr="00923E14">
              <w:rPr>
                <w:sz w:val="20"/>
                <w:szCs w:val="20"/>
              </w:rPr>
              <w:t>Diferentes fechas.</w:t>
            </w:r>
          </w:p>
        </w:tc>
        <w:tc>
          <w:tcPr>
            <w:tcW w:w="1701" w:type="dxa"/>
            <w:tcBorders>
              <w:bottom w:val="single" w:sz="4" w:space="0" w:color="auto"/>
            </w:tcBorders>
          </w:tcPr>
          <w:p w14:paraId="67C87D07" w14:textId="77777777" w:rsidR="001F7DC6" w:rsidRPr="00923E14" w:rsidRDefault="001F7DC6" w:rsidP="001F7DC6">
            <w:pPr>
              <w:pStyle w:val="Textoindependiente"/>
              <w:spacing w:before="289" w:line="292" w:lineRule="auto"/>
              <w:ind w:right="217"/>
              <w:jc w:val="center"/>
              <w:rPr>
                <w:sz w:val="20"/>
                <w:szCs w:val="20"/>
              </w:rPr>
            </w:pPr>
            <w:r w:rsidRPr="00923E14">
              <w:rPr>
                <w:sz w:val="20"/>
                <w:szCs w:val="20"/>
              </w:rPr>
              <w:t>Publicar en la página web</w:t>
            </w:r>
          </w:p>
        </w:tc>
      </w:tr>
      <w:tr w:rsidR="001F7DC6" w:rsidRPr="00923E14" w14:paraId="0C726FB0" w14:textId="77777777" w:rsidTr="00923E14">
        <w:trPr>
          <w:trHeight w:val="765"/>
        </w:trPr>
        <w:tc>
          <w:tcPr>
            <w:tcW w:w="2268" w:type="dxa"/>
            <w:vMerge/>
            <w:tcBorders>
              <w:top w:val="single" w:sz="4" w:space="0" w:color="auto"/>
              <w:left w:val="single" w:sz="4" w:space="0" w:color="auto"/>
              <w:bottom w:val="single" w:sz="4" w:space="0" w:color="auto"/>
              <w:right w:val="single" w:sz="4" w:space="0" w:color="auto"/>
            </w:tcBorders>
          </w:tcPr>
          <w:p w14:paraId="469CCAA1" w14:textId="77777777" w:rsidR="001F7DC6" w:rsidRPr="00923E14" w:rsidRDefault="001F7DC6" w:rsidP="001F7DC6">
            <w:pPr>
              <w:pStyle w:val="Textoindependiente"/>
              <w:spacing w:before="289" w:line="292" w:lineRule="auto"/>
              <w:ind w:right="217"/>
              <w:rPr>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8166B9E" w14:textId="77777777" w:rsidR="001F7DC6" w:rsidRPr="00923E14" w:rsidRDefault="001F7DC6" w:rsidP="001F7DC6">
            <w:pPr>
              <w:pStyle w:val="Textoindependiente"/>
              <w:spacing w:before="289"/>
              <w:ind w:right="217"/>
              <w:rPr>
                <w:sz w:val="20"/>
                <w:szCs w:val="20"/>
              </w:rPr>
            </w:pPr>
            <w:r w:rsidRPr="00923E14">
              <w:rPr>
                <w:sz w:val="20"/>
                <w:szCs w:val="20"/>
              </w:rPr>
              <w:t>Encuentro Anual de Egresados</w:t>
            </w:r>
          </w:p>
        </w:tc>
        <w:tc>
          <w:tcPr>
            <w:tcW w:w="5103" w:type="dxa"/>
            <w:tcBorders>
              <w:top w:val="single" w:sz="4" w:space="0" w:color="auto"/>
              <w:left w:val="single" w:sz="4" w:space="0" w:color="auto"/>
              <w:bottom w:val="single" w:sz="4" w:space="0" w:color="auto"/>
              <w:right w:val="single" w:sz="4" w:space="0" w:color="auto"/>
            </w:tcBorders>
          </w:tcPr>
          <w:p w14:paraId="5F2B39CE" w14:textId="77777777" w:rsidR="001F7DC6" w:rsidRPr="00923E14" w:rsidRDefault="001F7DC6" w:rsidP="001F7DC6">
            <w:pPr>
              <w:pStyle w:val="Textoindependiente"/>
              <w:spacing w:before="289"/>
              <w:ind w:right="217"/>
              <w:rPr>
                <w:sz w:val="20"/>
                <w:szCs w:val="20"/>
              </w:rPr>
            </w:pPr>
            <w:r w:rsidRPr="00923E14">
              <w:rPr>
                <w:sz w:val="20"/>
                <w:szCs w:val="20"/>
              </w:rPr>
              <w:t>Evento que busca fortalecer los lazos entre los egresados y la Institución.</w:t>
            </w:r>
          </w:p>
        </w:tc>
        <w:tc>
          <w:tcPr>
            <w:tcW w:w="1559" w:type="dxa"/>
            <w:tcBorders>
              <w:top w:val="single" w:sz="4" w:space="0" w:color="auto"/>
              <w:left w:val="single" w:sz="4" w:space="0" w:color="auto"/>
              <w:bottom w:val="single" w:sz="4" w:space="0" w:color="auto"/>
              <w:right w:val="single" w:sz="4" w:space="0" w:color="auto"/>
            </w:tcBorders>
          </w:tcPr>
          <w:p w14:paraId="18557086" w14:textId="77777777" w:rsidR="001F7DC6" w:rsidRPr="00923E14" w:rsidRDefault="001F7DC6" w:rsidP="001F7DC6">
            <w:pPr>
              <w:pStyle w:val="Textoindependiente"/>
              <w:spacing w:before="289" w:line="292" w:lineRule="auto"/>
              <w:ind w:right="217"/>
              <w:jc w:val="center"/>
              <w:rPr>
                <w:sz w:val="20"/>
                <w:szCs w:val="20"/>
              </w:rPr>
            </w:pPr>
            <w:r w:rsidRPr="00923E14">
              <w:rPr>
                <w:sz w:val="20"/>
                <w:szCs w:val="20"/>
              </w:rPr>
              <w:t>I.U. Colegio Mayor</w:t>
            </w:r>
          </w:p>
        </w:tc>
        <w:tc>
          <w:tcPr>
            <w:tcW w:w="1843" w:type="dxa"/>
            <w:tcBorders>
              <w:top w:val="single" w:sz="4" w:space="0" w:color="auto"/>
              <w:left w:val="single" w:sz="4" w:space="0" w:color="auto"/>
              <w:bottom w:val="single" w:sz="4" w:space="0" w:color="auto"/>
              <w:right w:val="single" w:sz="4" w:space="0" w:color="auto"/>
            </w:tcBorders>
          </w:tcPr>
          <w:p w14:paraId="20CA929B" w14:textId="1980CF53" w:rsidR="001F7DC6" w:rsidRPr="00923E14" w:rsidRDefault="001F7DC6" w:rsidP="001F7DC6">
            <w:pPr>
              <w:pStyle w:val="Textoindependiente"/>
              <w:spacing w:before="289" w:line="292" w:lineRule="auto"/>
              <w:ind w:right="217"/>
              <w:jc w:val="center"/>
              <w:rPr>
                <w:sz w:val="20"/>
                <w:szCs w:val="20"/>
              </w:rPr>
            </w:pPr>
            <w:r w:rsidRPr="00923E14">
              <w:rPr>
                <w:sz w:val="20"/>
                <w:szCs w:val="20"/>
              </w:rPr>
              <w:t>01/10/20</w:t>
            </w:r>
            <w:r>
              <w:rPr>
                <w:sz w:val="20"/>
                <w:szCs w:val="20"/>
              </w:rPr>
              <w:t>20</w:t>
            </w:r>
          </w:p>
        </w:tc>
        <w:tc>
          <w:tcPr>
            <w:tcW w:w="1701" w:type="dxa"/>
            <w:tcBorders>
              <w:top w:val="single" w:sz="4" w:space="0" w:color="auto"/>
              <w:left w:val="single" w:sz="4" w:space="0" w:color="auto"/>
              <w:bottom w:val="single" w:sz="4" w:space="0" w:color="auto"/>
              <w:right w:val="single" w:sz="4" w:space="0" w:color="auto"/>
            </w:tcBorders>
          </w:tcPr>
          <w:p w14:paraId="16671A8E" w14:textId="7445E3CB" w:rsidR="001F7DC6" w:rsidRPr="00923E14" w:rsidRDefault="001F7DC6" w:rsidP="001F7DC6">
            <w:pPr>
              <w:pStyle w:val="Textoindependiente"/>
              <w:spacing w:before="289" w:line="292" w:lineRule="auto"/>
              <w:ind w:right="217"/>
              <w:jc w:val="center"/>
              <w:rPr>
                <w:sz w:val="20"/>
                <w:szCs w:val="20"/>
              </w:rPr>
            </w:pPr>
            <w:r w:rsidRPr="00923E14">
              <w:rPr>
                <w:sz w:val="20"/>
                <w:szCs w:val="20"/>
              </w:rPr>
              <w:t>30/11/20</w:t>
            </w:r>
            <w:r>
              <w:rPr>
                <w:sz w:val="20"/>
                <w:szCs w:val="20"/>
              </w:rPr>
              <w:t>20</w:t>
            </w:r>
          </w:p>
        </w:tc>
      </w:tr>
      <w:tr w:rsidR="001F7DC6" w:rsidRPr="00923E14" w14:paraId="0A1FB408" w14:textId="77777777" w:rsidTr="00923E14">
        <w:trPr>
          <w:trHeight w:val="845"/>
        </w:trPr>
        <w:tc>
          <w:tcPr>
            <w:tcW w:w="2268" w:type="dxa"/>
            <w:vMerge/>
            <w:tcBorders>
              <w:top w:val="single" w:sz="4" w:space="0" w:color="auto"/>
              <w:left w:val="single" w:sz="4" w:space="0" w:color="auto"/>
              <w:bottom w:val="single" w:sz="4" w:space="0" w:color="auto"/>
              <w:right w:val="single" w:sz="4" w:space="0" w:color="auto"/>
            </w:tcBorders>
          </w:tcPr>
          <w:p w14:paraId="1D336BF6" w14:textId="77777777" w:rsidR="001F7DC6" w:rsidRPr="00923E14" w:rsidRDefault="001F7DC6" w:rsidP="001F7DC6">
            <w:pPr>
              <w:pStyle w:val="Textoindependiente"/>
              <w:spacing w:before="289" w:line="292" w:lineRule="auto"/>
              <w:ind w:right="217"/>
              <w:rPr>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8C1789C" w14:textId="77777777" w:rsidR="001F7DC6" w:rsidRPr="00923E14" w:rsidRDefault="001F7DC6" w:rsidP="001F7DC6">
            <w:pPr>
              <w:pStyle w:val="Textoindependiente"/>
              <w:spacing w:before="289"/>
              <w:ind w:right="217"/>
              <w:rPr>
                <w:sz w:val="20"/>
                <w:szCs w:val="20"/>
              </w:rPr>
            </w:pPr>
            <w:r w:rsidRPr="00923E14">
              <w:rPr>
                <w:sz w:val="20"/>
                <w:szCs w:val="20"/>
              </w:rPr>
              <w:t>Conferencias introductorias al mundo laboral</w:t>
            </w:r>
          </w:p>
        </w:tc>
        <w:tc>
          <w:tcPr>
            <w:tcW w:w="5103" w:type="dxa"/>
            <w:tcBorders>
              <w:top w:val="single" w:sz="4" w:space="0" w:color="auto"/>
              <w:left w:val="single" w:sz="4" w:space="0" w:color="auto"/>
              <w:bottom w:val="single" w:sz="4" w:space="0" w:color="auto"/>
              <w:right w:val="single" w:sz="4" w:space="0" w:color="auto"/>
            </w:tcBorders>
          </w:tcPr>
          <w:p w14:paraId="113CD403" w14:textId="77777777" w:rsidR="001F7DC6" w:rsidRPr="00923E14" w:rsidRDefault="001F7DC6" w:rsidP="001F7DC6">
            <w:pPr>
              <w:pStyle w:val="Textoindependiente"/>
              <w:spacing w:before="289"/>
              <w:ind w:right="217"/>
              <w:rPr>
                <w:sz w:val="20"/>
                <w:szCs w:val="20"/>
              </w:rPr>
            </w:pPr>
            <w:r w:rsidRPr="00923E14">
              <w:rPr>
                <w:sz w:val="20"/>
                <w:szCs w:val="20"/>
              </w:rPr>
              <w:t>Brindar las herramientas al estudiante para dar respuesta a las necesidades del sector productivo.</w:t>
            </w:r>
          </w:p>
        </w:tc>
        <w:tc>
          <w:tcPr>
            <w:tcW w:w="1559" w:type="dxa"/>
            <w:tcBorders>
              <w:top w:val="single" w:sz="4" w:space="0" w:color="auto"/>
              <w:left w:val="single" w:sz="4" w:space="0" w:color="auto"/>
              <w:bottom w:val="single" w:sz="4" w:space="0" w:color="auto"/>
              <w:right w:val="single" w:sz="4" w:space="0" w:color="auto"/>
            </w:tcBorders>
          </w:tcPr>
          <w:p w14:paraId="659E3AAC" w14:textId="77777777" w:rsidR="001F7DC6" w:rsidRPr="00923E14" w:rsidRDefault="001F7DC6" w:rsidP="001F7DC6">
            <w:pPr>
              <w:pStyle w:val="Textoindependiente"/>
              <w:spacing w:before="289" w:line="292" w:lineRule="auto"/>
              <w:ind w:right="217"/>
              <w:jc w:val="center"/>
              <w:rPr>
                <w:sz w:val="20"/>
                <w:szCs w:val="20"/>
              </w:rPr>
            </w:pPr>
            <w:r w:rsidRPr="00923E14">
              <w:rPr>
                <w:sz w:val="20"/>
                <w:szCs w:val="20"/>
              </w:rPr>
              <w:t>I.U. Colegio Mayor</w:t>
            </w:r>
          </w:p>
        </w:tc>
        <w:tc>
          <w:tcPr>
            <w:tcW w:w="1843" w:type="dxa"/>
            <w:tcBorders>
              <w:top w:val="single" w:sz="4" w:space="0" w:color="auto"/>
              <w:left w:val="single" w:sz="4" w:space="0" w:color="auto"/>
              <w:bottom w:val="single" w:sz="4" w:space="0" w:color="auto"/>
              <w:right w:val="single" w:sz="4" w:space="0" w:color="auto"/>
            </w:tcBorders>
          </w:tcPr>
          <w:p w14:paraId="023DD28C" w14:textId="227DAA8D" w:rsidR="001F7DC6" w:rsidRPr="00923E14" w:rsidRDefault="001F7DC6" w:rsidP="001F7DC6">
            <w:pPr>
              <w:pStyle w:val="Textoindependiente"/>
              <w:spacing w:before="289" w:line="292" w:lineRule="auto"/>
              <w:ind w:right="217"/>
              <w:jc w:val="center"/>
              <w:rPr>
                <w:sz w:val="20"/>
                <w:szCs w:val="20"/>
              </w:rPr>
            </w:pPr>
            <w:r w:rsidRPr="00923E14">
              <w:rPr>
                <w:sz w:val="20"/>
                <w:szCs w:val="20"/>
              </w:rPr>
              <w:t>01/01/20</w:t>
            </w:r>
            <w:r>
              <w:rPr>
                <w:sz w:val="20"/>
                <w:szCs w:val="20"/>
              </w:rPr>
              <w:t>20</w:t>
            </w:r>
          </w:p>
        </w:tc>
        <w:tc>
          <w:tcPr>
            <w:tcW w:w="1701" w:type="dxa"/>
            <w:tcBorders>
              <w:top w:val="single" w:sz="4" w:space="0" w:color="auto"/>
              <w:left w:val="single" w:sz="4" w:space="0" w:color="auto"/>
              <w:bottom w:val="single" w:sz="4" w:space="0" w:color="auto"/>
              <w:right w:val="single" w:sz="4" w:space="0" w:color="auto"/>
            </w:tcBorders>
          </w:tcPr>
          <w:p w14:paraId="18C2F437" w14:textId="55223A97" w:rsidR="001F7DC6" w:rsidRPr="00923E14" w:rsidRDefault="001F7DC6" w:rsidP="001F7DC6">
            <w:pPr>
              <w:pStyle w:val="Textoindependiente"/>
              <w:spacing w:before="289" w:line="292" w:lineRule="auto"/>
              <w:ind w:right="217"/>
              <w:jc w:val="center"/>
              <w:rPr>
                <w:sz w:val="20"/>
                <w:szCs w:val="20"/>
              </w:rPr>
            </w:pPr>
            <w:r w:rsidRPr="00923E14">
              <w:rPr>
                <w:sz w:val="20"/>
                <w:szCs w:val="20"/>
              </w:rPr>
              <w:t>28/12/20</w:t>
            </w:r>
            <w:r>
              <w:rPr>
                <w:sz w:val="20"/>
                <w:szCs w:val="20"/>
              </w:rPr>
              <w:t>20</w:t>
            </w:r>
          </w:p>
        </w:tc>
      </w:tr>
      <w:tr w:rsidR="001F7DC6" w:rsidRPr="00923E14" w14:paraId="200772EC" w14:textId="77777777" w:rsidTr="00923E14">
        <w:trPr>
          <w:trHeight w:val="565"/>
        </w:trPr>
        <w:tc>
          <w:tcPr>
            <w:tcW w:w="2268" w:type="dxa"/>
            <w:vMerge/>
            <w:tcBorders>
              <w:top w:val="single" w:sz="4" w:space="0" w:color="auto"/>
            </w:tcBorders>
          </w:tcPr>
          <w:p w14:paraId="7D4A5D69" w14:textId="77777777" w:rsidR="001F7DC6" w:rsidRPr="00923E14" w:rsidRDefault="001F7DC6" w:rsidP="001F7DC6">
            <w:pPr>
              <w:pStyle w:val="Textoindependiente"/>
              <w:spacing w:before="289" w:line="292" w:lineRule="auto"/>
              <w:ind w:right="217"/>
              <w:rPr>
                <w:sz w:val="20"/>
                <w:szCs w:val="20"/>
              </w:rPr>
            </w:pPr>
          </w:p>
        </w:tc>
        <w:tc>
          <w:tcPr>
            <w:tcW w:w="1843" w:type="dxa"/>
            <w:tcBorders>
              <w:top w:val="single" w:sz="4" w:space="0" w:color="auto"/>
            </w:tcBorders>
          </w:tcPr>
          <w:p w14:paraId="28EE826D" w14:textId="77777777" w:rsidR="001F7DC6" w:rsidRPr="00923E14" w:rsidRDefault="001F7DC6" w:rsidP="001F7DC6">
            <w:pPr>
              <w:pStyle w:val="Textoindependiente"/>
              <w:spacing w:before="289" w:line="292" w:lineRule="auto"/>
              <w:ind w:right="217"/>
              <w:rPr>
                <w:sz w:val="20"/>
                <w:szCs w:val="20"/>
              </w:rPr>
            </w:pPr>
            <w:r w:rsidRPr="00923E14">
              <w:rPr>
                <w:sz w:val="20"/>
                <w:szCs w:val="20"/>
              </w:rPr>
              <w:t>Grupos focales con egresados</w:t>
            </w:r>
          </w:p>
        </w:tc>
        <w:tc>
          <w:tcPr>
            <w:tcW w:w="5103" w:type="dxa"/>
            <w:tcBorders>
              <w:top w:val="single" w:sz="4" w:space="0" w:color="auto"/>
            </w:tcBorders>
          </w:tcPr>
          <w:p w14:paraId="610E5E0C" w14:textId="77777777" w:rsidR="001F7DC6" w:rsidRPr="00923E14" w:rsidRDefault="001F7DC6" w:rsidP="001F7DC6">
            <w:pPr>
              <w:pStyle w:val="Textoindependiente"/>
              <w:spacing w:before="289" w:line="292" w:lineRule="auto"/>
              <w:ind w:right="217"/>
              <w:rPr>
                <w:sz w:val="20"/>
                <w:szCs w:val="20"/>
              </w:rPr>
            </w:pPr>
            <w:r w:rsidRPr="00923E14">
              <w:rPr>
                <w:sz w:val="20"/>
                <w:szCs w:val="20"/>
              </w:rPr>
              <w:t>Fortalecer los currículos mediante la incorporación de conceptos que se traen del sector productivo.</w:t>
            </w:r>
          </w:p>
        </w:tc>
        <w:tc>
          <w:tcPr>
            <w:tcW w:w="1559" w:type="dxa"/>
            <w:tcBorders>
              <w:top w:val="single" w:sz="4" w:space="0" w:color="auto"/>
            </w:tcBorders>
          </w:tcPr>
          <w:p w14:paraId="7F3AD303" w14:textId="77777777" w:rsidR="001F7DC6" w:rsidRPr="00923E14" w:rsidRDefault="001F7DC6" w:rsidP="001F7DC6">
            <w:pPr>
              <w:pStyle w:val="Textoindependiente"/>
              <w:spacing w:before="289" w:line="292" w:lineRule="auto"/>
              <w:ind w:right="217"/>
              <w:jc w:val="center"/>
              <w:rPr>
                <w:sz w:val="20"/>
                <w:szCs w:val="20"/>
              </w:rPr>
            </w:pPr>
            <w:r w:rsidRPr="00923E14">
              <w:rPr>
                <w:sz w:val="20"/>
                <w:szCs w:val="20"/>
              </w:rPr>
              <w:t>I.U. Colegio Mayor</w:t>
            </w:r>
          </w:p>
        </w:tc>
        <w:tc>
          <w:tcPr>
            <w:tcW w:w="1843" w:type="dxa"/>
            <w:tcBorders>
              <w:top w:val="single" w:sz="4" w:space="0" w:color="auto"/>
            </w:tcBorders>
          </w:tcPr>
          <w:p w14:paraId="0EBE266F" w14:textId="62DA93E1" w:rsidR="001F7DC6" w:rsidRPr="00923E14" w:rsidRDefault="001F7DC6" w:rsidP="001F7DC6">
            <w:pPr>
              <w:pStyle w:val="Textoindependiente"/>
              <w:spacing w:before="289" w:line="292" w:lineRule="auto"/>
              <w:ind w:right="217"/>
              <w:jc w:val="center"/>
              <w:rPr>
                <w:sz w:val="20"/>
                <w:szCs w:val="20"/>
              </w:rPr>
            </w:pPr>
            <w:r w:rsidRPr="00923E14">
              <w:rPr>
                <w:sz w:val="20"/>
                <w:szCs w:val="20"/>
              </w:rPr>
              <w:t>01/01/20</w:t>
            </w:r>
            <w:r>
              <w:rPr>
                <w:sz w:val="20"/>
                <w:szCs w:val="20"/>
              </w:rPr>
              <w:t>20</w:t>
            </w:r>
          </w:p>
        </w:tc>
        <w:tc>
          <w:tcPr>
            <w:tcW w:w="1701" w:type="dxa"/>
            <w:tcBorders>
              <w:top w:val="single" w:sz="4" w:space="0" w:color="auto"/>
            </w:tcBorders>
          </w:tcPr>
          <w:p w14:paraId="2FD52C0B" w14:textId="5096625C" w:rsidR="001F7DC6" w:rsidRPr="00923E14" w:rsidRDefault="001F7DC6" w:rsidP="001F7DC6">
            <w:pPr>
              <w:pStyle w:val="Textoindependiente"/>
              <w:spacing w:before="289" w:line="292" w:lineRule="auto"/>
              <w:ind w:right="217"/>
              <w:jc w:val="center"/>
              <w:rPr>
                <w:sz w:val="20"/>
                <w:szCs w:val="20"/>
              </w:rPr>
            </w:pPr>
            <w:r w:rsidRPr="00923E14">
              <w:rPr>
                <w:sz w:val="20"/>
                <w:szCs w:val="20"/>
              </w:rPr>
              <w:t>28/12/20</w:t>
            </w:r>
            <w:r>
              <w:rPr>
                <w:sz w:val="20"/>
                <w:szCs w:val="20"/>
              </w:rPr>
              <w:t>20</w:t>
            </w:r>
          </w:p>
        </w:tc>
      </w:tr>
    </w:tbl>
    <w:p w14:paraId="58D081CD" w14:textId="77777777" w:rsidR="00B03E83" w:rsidRDefault="00B03E83" w:rsidP="00816730">
      <w:pPr>
        <w:pStyle w:val="Textoindependiente"/>
        <w:spacing w:before="289" w:line="292" w:lineRule="auto"/>
        <w:ind w:right="217"/>
        <w:jc w:val="both"/>
        <w:sectPr w:rsidR="00B03E83" w:rsidSect="00CA1881">
          <w:pgSz w:w="15850" w:h="12250" w:orient="landscape"/>
          <w:pgMar w:top="1582" w:right="2268" w:bottom="1480" w:left="1400" w:header="136" w:footer="1202" w:gutter="0"/>
          <w:cols w:space="720"/>
        </w:sectPr>
      </w:pPr>
    </w:p>
    <w:p w14:paraId="52108CE8" w14:textId="77777777" w:rsidR="00101D3F" w:rsidRPr="00101D3F" w:rsidRDefault="00101D3F" w:rsidP="00923E14">
      <w:pPr>
        <w:rPr>
          <w:rFonts w:ascii="Arial" w:hAnsi="Arial" w:cs="Arial"/>
          <w:sz w:val="56"/>
          <w:szCs w:val="56"/>
        </w:rPr>
      </w:pPr>
    </w:p>
    <w:sectPr w:rsidR="00101D3F" w:rsidRPr="00101D3F" w:rsidSect="00101D3F">
      <w:pgSz w:w="12240" w:h="15840"/>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C978A" w14:textId="77777777" w:rsidR="00BD142B" w:rsidRDefault="00BD142B" w:rsidP="00BA57A8">
      <w:pPr>
        <w:spacing w:after="0" w:line="240" w:lineRule="auto"/>
      </w:pPr>
      <w:r>
        <w:separator/>
      </w:r>
    </w:p>
  </w:endnote>
  <w:endnote w:type="continuationSeparator" w:id="0">
    <w:p w14:paraId="7DA67CE7" w14:textId="77777777" w:rsidR="00BD142B" w:rsidRDefault="00BD142B" w:rsidP="00BA5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D8D48" w14:textId="73BCB391" w:rsidR="000B5C79" w:rsidRDefault="000B5C79">
    <w:pPr>
      <w:pStyle w:val="Piedepgina"/>
    </w:pPr>
    <w:r>
      <w:t>P</w:t>
    </w:r>
    <w:r w:rsidR="00D34F96">
      <w:t>laneación</w:t>
    </w:r>
  </w:p>
  <w:p w14:paraId="2941A8A1" w14:textId="77777777" w:rsidR="00D34F96" w:rsidRDefault="00D34F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11F60" w14:textId="77777777" w:rsidR="00BD142B" w:rsidRDefault="00BD142B" w:rsidP="00BA57A8">
      <w:pPr>
        <w:spacing w:after="0" w:line="240" w:lineRule="auto"/>
      </w:pPr>
      <w:r>
        <w:separator/>
      </w:r>
    </w:p>
  </w:footnote>
  <w:footnote w:type="continuationSeparator" w:id="0">
    <w:p w14:paraId="3F138AB5" w14:textId="77777777" w:rsidR="00BD142B" w:rsidRDefault="00BD142B" w:rsidP="00BA57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132D"/>
    <w:multiLevelType w:val="hybridMultilevel"/>
    <w:tmpl w:val="C380B0CC"/>
    <w:lvl w:ilvl="0" w:tplc="240A0019">
      <w:start w:val="1"/>
      <w:numFmt w:val="lowerLetter"/>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0A603B2"/>
    <w:multiLevelType w:val="hybridMultilevel"/>
    <w:tmpl w:val="CAA0DA6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2B74ACC"/>
    <w:multiLevelType w:val="hybridMultilevel"/>
    <w:tmpl w:val="9E6897C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64F578E"/>
    <w:multiLevelType w:val="hybridMultilevel"/>
    <w:tmpl w:val="3918C77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A55392A"/>
    <w:multiLevelType w:val="hybridMultilevel"/>
    <w:tmpl w:val="8B2485CC"/>
    <w:lvl w:ilvl="0" w:tplc="67BC07C6">
      <w:start w:val="1"/>
      <w:numFmt w:val="decimal"/>
      <w:lvlText w:val="%1."/>
      <w:lvlJc w:val="left"/>
      <w:pPr>
        <w:ind w:left="78" w:hanging="223"/>
      </w:pPr>
      <w:rPr>
        <w:rFonts w:ascii="Arial" w:eastAsia="Arial" w:hAnsi="Arial" w:cs="Arial" w:hint="default"/>
        <w:color w:val="231F20"/>
        <w:spacing w:val="-1"/>
        <w:w w:val="100"/>
        <w:sz w:val="20"/>
        <w:szCs w:val="20"/>
        <w:lang w:val="es-ES" w:eastAsia="es-ES" w:bidi="es-ES"/>
      </w:rPr>
    </w:lvl>
    <w:lvl w:ilvl="1" w:tplc="8F38FD32">
      <w:numFmt w:val="bullet"/>
      <w:lvlText w:val="•"/>
      <w:lvlJc w:val="left"/>
      <w:pPr>
        <w:ind w:left="610" w:hanging="223"/>
      </w:pPr>
      <w:rPr>
        <w:rFonts w:hint="default"/>
        <w:lang w:val="es-ES" w:eastAsia="es-ES" w:bidi="es-ES"/>
      </w:rPr>
    </w:lvl>
    <w:lvl w:ilvl="2" w:tplc="EB64EEE4">
      <w:numFmt w:val="bullet"/>
      <w:lvlText w:val="•"/>
      <w:lvlJc w:val="left"/>
      <w:pPr>
        <w:ind w:left="1141" w:hanging="223"/>
      </w:pPr>
      <w:rPr>
        <w:rFonts w:hint="default"/>
        <w:lang w:val="es-ES" w:eastAsia="es-ES" w:bidi="es-ES"/>
      </w:rPr>
    </w:lvl>
    <w:lvl w:ilvl="3" w:tplc="31AAC8CE">
      <w:numFmt w:val="bullet"/>
      <w:lvlText w:val="•"/>
      <w:lvlJc w:val="left"/>
      <w:pPr>
        <w:ind w:left="1671" w:hanging="223"/>
      </w:pPr>
      <w:rPr>
        <w:rFonts w:hint="default"/>
        <w:lang w:val="es-ES" w:eastAsia="es-ES" w:bidi="es-ES"/>
      </w:rPr>
    </w:lvl>
    <w:lvl w:ilvl="4" w:tplc="189ECD5C">
      <w:numFmt w:val="bullet"/>
      <w:lvlText w:val="•"/>
      <w:lvlJc w:val="left"/>
      <w:pPr>
        <w:ind w:left="2202" w:hanging="223"/>
      </w:pPr>
      <w:rPr>
        <w:rFonts w:hint="default"/>
        <w:lang w:val="es-ES" w:eastAsia="es-ES" w:bidi="es-ES"/>
      </w:rPr>
    </w:lvl>
    <w:lvl w:ilvl="5" w:tplc="C9EC1D86">
      <w:numFmt w:val="bullet"/>
      <w:lvlText w:val="•"/>
      <w:lvlJc w:val="left"/>
      <w:pPr>
        <w:ind w:left="2732" w:hanging="223"/>
      </w:pPr>
      <w:rPr>
        <w:rFonts w:hint="default"/>
        <w:lang w:val="es-ES" w:eastAsia="es-ES" w:bidi="es-ES"/>
      </w:rPr>
    </w:lvl>
    <w:lvl w:ilvl="6" w:tplc="EF38EF2C">
      <w:numFmt w:val="bullet"/>
      <w:lvlText w:val="•"/>
      <w:lvlJc w:val="left"/>
      <w:pPr>
        <w:ind w:left="3263" w:hanging="223"/>
      </w:pPr>
      <w:rPr>
        <w:rFonts w:hint="default"/>
        <w:lang w:val="es-ES" w:eastAsia="es-ES" w:bidi="es-ES"/>
      </w:rPr>
    </w:lvl>
    <w:lvl w:ilvl="7" w:tplc="1DACA4E8">
      <w:numFmt w:val="bullet"/>
      <w:lvlText w:val="•"/>
      <w:lvlJc w:val="left"/>
      <w:pPr>
        <w:ind w:left="3793" w:hanging="223"/>
      </w:pPr>
      <w:rPr>
        <w:rFonts w:hint="default"/>
        <w:lang w:val="es-ES" w:eastAsia="es-ES" w:bidi="es-ES"/>
      </w:rPr>
    </w:lvl>
    <w:lvl w:ilvl="8" w:tplc="C4F0DD96">
      <w:numFmt w:val="bullet"/>
      <w:lvlText w:val="•"/>
      <w:lvlJc w:val="left"/>
      <w:pPr>
        <w:ind w:left="4324" w:hanging="223"/>
      </w:pPr>
      <w:rPr>
        <w:rFonts w:hint="default"/>
        <w:lang w:val="es-ES" w:eastAsia="es-ES" w:bidi="es-ES"/>
      </w:rPr>
    </w:lvl>
  </w:abstractNum>
  <w:abstractNum w:abstractNumId="5" w15:restartNumberingAfterBreak="0">
    <w:nsid w:val="2B440842"/>
    <w:multiLevelType w:val="hybridMultilevel"/>
    <w:tmpl w:val="0D90BC4C"/>
    <w:lvl w:ilvl="0" w:tplc="24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7CF51E3"/>
    <w:multiLevelType w:val="hybridMultilevel"/>
    <w:tmpl w:val="127C65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7EB7AFB"/>
    <w:multiLevelType w:val="multilevel"/>
    <w:tmpl w:val="63704692"/>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042B41"/>
    <w:multiLevelType w:val="hybridMultilevel"/>
    <w:tmpl w:val="44840190"/>
    <w:lvl w:ilvl="0" w:tplc="2CE2693A">
      <w:start w:val="6"/>
      <w:numFmt w:val="decimal"/>
      <w:lvlText w:val="%1."/>
      <w:lvlJc w:val="left"/>
      <w:pPr>
        <w:ind w:left="78" w:hanging="238"/>
      </w:pPr>
      <w:rPr>
        <w:rFonts w:ascii="Arial" w:eastAsia="Arial" w:hAnsi="Arial" w:cs="Arial" w:hint="default"/>
        <w:color w:val="231F20"/>
        <w:spacing w:val="-1"/>
        <w:w w:val="100"/>
        <w:sz w:val="20"/>
        <w:szCs w:val="20"/>
        <w:lang w:val="es-ES" w:eastAsia="es-ES" w:bidi="es-ES"/>
      </w:rPr>
    </w:lvl>
    <w:lvl w:ilvl="1" w:tplc="3F12FF1E">
      <w:numFmt w:val="bullet"/>
      <w:lvlText w:val="•"/>
      <w:lvlJc w:val="left"/>
      <w:pPr>
        <w:ind w:left="610" w:hanging="238"/>
      </w:pPr>
      <w:rPr>
        <w:rFonts w:hint="default"/>
        <w:lang w:val="es-ES" w:eastAsia="es-ES" w:bidi="es-ES"/>
      </w:rPr>
    </w:lvl>
    <w:lvl w:ilvl="2" w:tplc="EA5A221C">
      <w:numFmt w:val="bullet"/>
      <w:lvlText w:val="•"/>
      <w:lvlJc w:val="left"/>
      <w:pPr>
        <w:ind w:left="1141" w:hanging="238"/>
      </w:pPr>
      <w:rPr>
        <w:rFonts w:hint="default"/>
        <w:lang w:val="es-ES" w:eastAsia="es-ES" w:bidi="es-ES"/>
      </w:rPr>
    </w:lvl>
    <w:lvl w:ilvl="3" w:tplc="F3DCF162">
      <w:numFmt w:val="bullet"/>
      <w:lvlText w:val="•"/>
      <w:lvlJc w:val="left"/>
      <w:pPr>
        <w:ind w:left="1671" w:hanging="238"/>
      </w:pPr>
      <w:rPr>
        <w:rFonts w:hint="default"/>
        <w:lang w:val="es-ES" w:eastAsia="es-ES" w:bidi="es-ES"/>
      </w:rPr>
    </w:lvl>
    <w:lvl w:ilvl="4" w:tplc="F30A7FB6">
      <w:numFmt w:val="bullet"/>
      <w:lvlText w:val="•"/>
      <w:lvlJc w:val="left"/>
      <w:pPr>
        <w:ind w:left="2202" w:hanging="238"/>
      </w:pPr>
      <w:rPr>
        <w:rFonts w:hint="default"/>
        <w:lang w:val="es-ES" w:eastAsia="es-ES" w:bidi="es-ES"/>
      </w:rPr>
    </w:lvl>
    <w:lvl w:ilvl="5" w:tplc="FE78D098">
      <w:numFmt w:val="bullet"/>
      <w:lvlText w:val="•"/>
      <w:lvlJc w:val="left"/>
      <w:pPr>
        <w:ind w:left="2732" w:hanging="238"/>
      </w:pPr>
      <w:rPr>
        <w:rFonts w:hint="default"/>
        <w:lang w:val="es-ES" w:eastAsia="es-ES" w:bidi="es-ES"/>
      </w:rPr>
    </w:lvl>
    <w:lvl w:ilvl="6" w:tplc="15BAE254">
      <w:numFmt w:val="bullet"/>
      <w:lvlText w:val="•"/>
      <w:lvlJc w:val="left"/>
      <w:pPr>
        <w:ind w:left="3263" w:hanging="238"/>
      </w:pPr>
      <w:rPr>
        <w:rFonts w:hint="default"/>
        <w:lang w:val="es-ES" w:eastAsia="es-ES" w:bidi="es-ES"/>
      </w:rPr>
    </w:lvl>
    <w:lvl w:ilvl="7" w:tplc="6D0E4FE2">
      <w:numFmt w:val="bullet"/>
      <w:lvlText w:val="•"/>
      <w:lvlJc w:val="left"/>
      <w:pPr>
        <w:ind w:left="3793" w:hanging="238"/>
      </w:pPr>
      <w:rPr>
        <w:rFonts w:hint="default"/>
        <w:lang w:val="es-ES" w:eastAsia="es-ES" w:bidi="es-ES"/>
      </w:rPr>
    </w:lvl>
    <w:lvl w:ilvl="8" w:tplc="1BD2BC90">
      <w:numFmt w:val="bullet"/>
      <w:lvlText w:val="•"/>
      <w:lvlJc w:val="left"/>
      <w:pPr>
        <w:ind w:left="4324" w:hanging="238"/>
      </w:pPr>
      <w:rPr>
        <w:rFonts w:hint="default"/>
        <w:lang w:val="es-ES" w:eastAsia="es-ES" w:bidi="es-ES"/>
      </w:rPr>
    </w:lvl>
  </w:abstractNum>
  <w:abstractNum w:abstractNumId="9" w15:restartNumberingAfterBreak="0">
    <w:nsid w:val="38530AAD"/>
    <w:multiLevelType w:val="hybridMultilevel"/>
    <w:tmpl w:val="9842835E"/>
    <w:lvl w:ilvl="0" w:tplc="BFBE6D82">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90C4134"/>
    <w:multiLevelType w:val="hybridMultilevel"/>
    <w:tmpl w:val="A4560F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E2305E5"/>
    <w:multiLevelType w:val="hybridMultilevel"/>
    <w:tmpl w:val="7E947CC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466F4225"/>
    <w:multiLevelType w:val="hybridMultilevel"/>
    <w:tmpl w:val="B48CD3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88B4CDC"/>
    <w:multiLevelType w:val="multilevel"/>
    <w:tmpl w:val="4BCE9CE6"/>
    <w:lvl w:ilvl="0">
      <w:start w:val="2"/>
      <w:numFmt w:val="decimal"/>
      <w:lvlText w:val="%1"/>
      <w:lvlJc w:val="left"/>
      <w:pPr>
        <w:ind w:left="2887" w:hanging="467"/>
      </w:pPr>
      <w:rPr>
        <w:rFonts w:hint="default"/>
        <w:lang w:val="es-ES" w:eastAsia="es-ES" w:bidi="es-ES"/>
      </w:rPr>
    </w:lvl>
    <w:lvl w:ilvl="1">
      <w:start w:val="1"/>
      <w:numFmt w:val="decimal"/>
      <w:lvlText w:val="%1.%2"/>
      <w:lvlJc w:val="left"/>
      <w:pPr>
        <w:ind w:left="2887" w:hanging="467"/>
      </w:pPr>
      <w:rPr>
        <w:rFonts w:ascii="Arial" w:eastAsia="Arial" w:hAnsi="Arial" w:cs="Arial" w:hint="default"/>
        <w:b/>
        <w:bCs/>
        <w:color w:val="231F20"/>
        <w:spacing w:val="-1"/>
        <w:w w:val="100"/>
        <w:sz w:val="28"/>
        <w:szCs w:val="28"/>
        <w:lang w:val="es-ES" w:eastAsia="es-ES" w:bidi="es-ES"/>
      </w:rPr>
    </w:lvl>
    <w:lvl w:ilvl="2">
      <w:start w:val="1"/>
      <w:numFmt w:val="decimal"/>
      <w:lvlText w:val="%1.%2.%3"/>
      <w:lvlJc w:val="left"/>
      <w:pPr>
        <w:ind w:left="3020" w:hanging="601"/>
      </w:pPr>
      <w:rPr>
        <w:rFonts w:ascii="Arial" w:eastAsia="Arial" w:hAnsi="Arial" w:cs="Arial" w:hint="default"/>
        <w:color w:val="231F20"/>
        <w:spacing w:val="-1"/>
        <w:w w:val="100"/>
        <w:sz w:val="24"/>
        <w:szCs w:val="24"/>
        <w:lang w:val="es-ES" w:eastAsia="es-ES" w:bidi="es-ES"/>
      </w:rPr>
    </w:lvl>
    <w:lvl w:ilvl="3">
      <w:numFmt w:val="bullet"/>
      <w:lvlText w:val="•"/>
      <w:lvlJc w:val="left"/>
      <w:pPr>
        <w:ind w:left="5068" w:hanging="601"/>
      </w:pPr>
      <w:rPr>
        <w:rFonts w:hint="default"/>
        <w:lang w:val="es-ES" w:eastAsia="es-ES" w:bidi="es-ES"/>
      </w:rPr>
    </w:lvl>
    <w:lvl w:ilvl="4">
      <w:numFmt w:val="bullet"/>
      <w:lvlText w:val="•"/>
      <w:lvlJc w:val="left"/>
      <w:pPr>
        <w:ind w:left="6093" w:hanging="601"/>
      </w:pPr>
      <w:rPr>
        <w:rFonts w:hint="default"/>
        <w:lang w:val="es-ES" w:eastAsia="es-ES" w:bidi="es-ES"/>
      </w:rPr>
    </w:lvl>
    <w:lvl w:ilvl="5">
      <w:numFmt w:val="bullet"/>
      <w:lvlText w:val="•"/>
      <w:lvlJc w:val="left"/>
      <w:pPr>
        <w:ind w:left="7117" w:hanging="601"/>
      </w:pPr>
      <w:rPr>
        <w:rFonts w:hint="default"/>
        <w:lang w:val="es-ES" w:eastAsia="es-ES" w:bidi="es-ES"/>
      </w:rPr>
    </w:lvl>
    <w:lvl w:ilvl="6">
      <w:numFmt w:val="bullet"/>
      <w:lvlText w:val="•"/>
      <w:lvlJc w:val="left"/>
      <w:pPr>
        <w:ind w:left="8142" w:hanging="601"/>
      </w:pPr>
      <w:rPr>
        <w:rFonts w:hint="default"/>
        <w:lang w:val="es-ES" w:eastAsia="es-ES" w:bidi="es-ES"/>
      </w:rPr>
    </w:lvl>
    <w:lvl w:ilvl="7">
      <w:numFmt w:val="bullet"/>
      <w:lvlText w:val="•"/>
      <w:lvlJc w:val="left"/>
      <w:pPr>
        <w:ind w:left="9166" w:hanging="601"/>
      </w:pPr>
      <w:rPr>
        <w:rFonts w:hint="default"/>
        <w:lang w:val="es-ES" w:eastAsia="es-ES" w:bidi="es-ES"/>
      </w:rPr>
    </w:lvl>
    <w:lvl w:ilvl="8">
      <w:numFmt w:val="bullet"/>
      <w:lvlText w:val="•"/>
      <w:lvlJc w:val="left"/>
      <w:pPr>
        <w:ind w:left="10191" w:hanging="601"/>
      </w:pPr>
      <w:rPr>
        <w:rFonts w:hint="default"/>
        <w:lang w:val="es-ES" w:eastAsia="es-ES" w:bidi="es-ES"/>
      </w:rPr>
    </w:lvl>
  </w:abstractNum>
  <w:abstractNum w:abstractNumId="14" w15:restartNumberingAfterBreak="0">
    <w:nsid w:val="4CE41338"/>
    <w:multiLevelType w:val="hybridMultilevel"/>
    <w:tmpl w:val="5AEC7CD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4E333A2D"/>
    <w:multiLevelType w:val="multilevel"/>
    <w:tmpl w:val="14488212"/>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55C3CDD"/>
    <w:multiLevelType w:val="multilevel"/>
    <w:tmpl w:val="7ACA3B4C"/>
    <w:lvl w:ilvl="0">
      <w:start w:val="2"/>
      <w:numFmt w:val="decimal"/>
      <w:lvlText w:val="%1"/>
      <w:lvlJc w:val="left"/>
      <w:pPr>
        <w:ind w:left="2887" w:hanging="467"/>
      </w:pPr>
      <w:rPr>
        <w:rFonts w:hint="default"/>
        <w:lang w:val="es-ES" w:eastAsia="es-ES" w:bidi="es-ES"/>
      </w:rPr>
    </w:lvl>
    <w:lvl w:ilvl="1">
      <w:start w:val="1"/>
      <w:numFmt w:val="decimal"/>
      <w:lvlText w:val="%1.%2"/>
      <w:lvlJc w:val="left"/>
      <w:pPr>
        <w:ind w:left="2887" w:hanging="467"/>
      </w:pPr>
      <w:rPr>
        <w:rFonts w:ascii="Arial" w:eastAsia="Arial" w:hAnsi="Arial" w:cs="Arial" w:hint="default"/>
        <w:b/>
        <w:bCs/>
        <w:color w:val="231F20"/>
        <w:spacing w:val="-1"/>
        <w:w w:val="100"/>
        <w:sz w:val="28"/>
        <w:szCs w:val="28"/>
        <w:lang w:val="es-ES" w:eastAsia="es-ES" w:bidi="es-ES"/>
      </w:rPr>
    </w:lvl>
    <w:lvl w:ilvl="2">
      <w:start w:val="1"/>
      <w:numFmt w:val="decimal"/>
      <w:lvlText w:val="%1.%2.%3"/>
      <w:lvlJc w:val="left"/>
      <w:pPr>
        <w:ind w:left="3020" w:hanging="601"/>
      </w:pPr>
      <w:rPr>
        <w:rFonts w:ascii="Arial" w:eastAsia="Arial" w:hAnsi="Arial" w:cs="Arial" w:hint="default"/>
        <w:color w:val="231F20"/>
        <w:spacing w:val="-1"/>
        <w:w w:val="100"/>
        <w:sz w:val="24"/>
        <w:szCs w:val="24"/>
        <w:lang w:val="es-ES" w:eastAsia="es-ES" w:bidi="es-ES"/>
      </w:rPr>
    </w:lvl>
    <w:lvl w:ilvl="3">
      <w:numFmt w:val="bullet"/>
      <w:lvlText w:val="•"/>
      <w:lvlJc w:val="left"/>
      <w:pPr>
        <w:ind w:left="5068" w:hanging="601"/>
      </w:pPr>
      <w:rPr>
        <w:rFonts w:hint="default"/>
        <w:lang w:val="es-ES" w:eastAsia="es-ES" w:bidi="es-ES"/>
      </w:rPr>
    </w:lvl>
    <w:lvl w:ilvl="4">
      <w:numFmt w:val="bullet"/>
      <w:lvlText w:val="•"/>
      <w:lvlJc w:val="left"/>
      <w:pPr>
        <w:ind w:left="6093" w:hanging="601"/>
      </w:pPr>
      <w:rPr>
        <w:rFonts w:hint="default"/>
        <w:lang w:val="es-ES" w:eastAsia="es-ES" w:bidi="es-ES"/>
      </w:rPr>
    </w:lvl>
    <w:lvl w:ilvl="5">
      <w:numFmt w:val="bullet"/>
      <w:lvlText w:val="•"/>
      <w:lvlJc w:val="left"/>
      <w:pPr>
        <w:ind w:left="7117" w:hanging="601"/>
      </w:pPr>
      <w:rPr>
        <w:rFonts w:hint="default"/>
        <w:lang w:val="es-ES" w:eastAsia="es-ES" w:bidi="es-ES"/>
      </w:rPr>
    </w:lvl>
    <w:lvl w:ilvl="6">
      <w:numFmt w:val="bullet"/>
      <w:lvlText w:val="•"/>
      <w:lvlJc w:val="left"/>
      <w:pPr>
        <w:ind w:left="8142" w:hanging="601"/>
      </w:pPr>
      <w:rPr>
        <w:rFonts w:hint="default"/>
        <w:lang w:val="es-ES" w:eastAsia="es-ES" w:bidi="es-ES"/>
      </w:rPr>
    </w:lvl>
    <w:lvl w:ilvl="7">
      <w:numFmt w:val="bullet"/>
      <w:lvlText w:val="•"/>
      <w:lvlJc w:val="left"/>
      <w:pPr>
        <w:ind w:left="9166" w:hanging="601"/>
      </w:pPr>
      <w:rPr>
        <w:rFonts w:hint="default"/>
        <w:lang w:val="es-ES" w:eastAsia="es-ES" w:bidi="es-ES"/>
      </w:rPr>
    </w:lvl>
    <w:lvl w:ilvl="8">
      <w:numFmt w:val="bullet"/>
      <w:lvlText w:val="•"/>
      <w:lvlJc w:val="left"/>
      <w:pPr>
        <w:ind w:left="10191" w:hanging="601"/>
      </w:pPr>
      <w:rPr>
        <w:rFonts w:hint="default"/>
        <w:lang w:val="es-ES" w:eastAsia="es-ES" w:bidi="es-ES"/>
      </w:rPr>
    </w:lvl>
  </w:abstractNum>
  <w:abstractNum w:abstractNumId="17" w15:restartNumberingAfterBreak="0">
    <w:nsid w:val="68095FF1"/>
    <w:multiLevelType w:val="hybridMultilevel"/>
    <w:tmpl w:val="E39EBFF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F97369A"/>
    <w:multiLevelType w:val="hybridMultilevel"/>
    <w:tmpl w:val="CCC8A6AE"/>
    <w:lvl w:ilvl="0" w:tplc="DB7C9EA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FEC641F"/>
    <w:multiLevelType w:val="multilevel"/>
    <w:tmpl w:val="9E489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14"/>
  </w:num>
  <w:num w:numId="4">
    <w:abstractNumId w:val="4"/>
  </w:num>
  <w:num w:numId="5">
    <w:abstractNumId w:val="8"/>
  </w:num>
  <w:num w:numId="6">
    <w:abstractNumId w:val="15"/>
  </w:num>
  <w:num w:numId="7">
    <w:abstractNumId w:val="17"/>
  </w:num>
  <w:num w:numId="8">
    <w:abstractNumId w:val="3"/>
  </w:num>
  <w:num w:numId="9">
    <w:abstractNumId w:val="16"/>
  </w:num>
  <w:num w:numId="10">
    <w:abstractNumId w:val="7"/>
  </w:num>
  <w:num w:numId="11">
    <w:abstractNumId w:val="13"/>
  </w:num>
  <w:num w:numId="12">
    <w:abstractNumId w:val="19"/>
  </w:num>
  <w:num w:numId="13">
    <w:abstractNumId w:val="18"/>
  </w:num>
  <w:num w:numId="14">
    <w:abstractNumId w:val="12"/>
  </w:num>
  <w:num w:numId="15">
    <w:abstractNumId w:val="0"/>
  </w:num>
  <w:num w:numId="16">
    <w:abstractNumId w:val="11"/>
  </w:num>
  <w:num w:numId="17">
    <w:abstractNumId w:val="6"/>
  </w:num>
  <w:num w:numId="18">
    <w:abstractNumId w:val="10"/>
  </w:num>
  <w:num w:numId="19">
    <w:abstractNumId w:val="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D3F"/>
    <w:rsid w:val="0002479C"/>
    <w:rsid w:val="00032CDF"/>
    <w:rsid w:val="00035931"/>
    <w:rsid w:val="00057FB2"/>
    <w:rsid w:val="00063ADA"/>
    <w:rsid w:val="000641BD"/>
    <w:rsid w:val="000876A6"/>
    <w:rsid w:val="00087CF3"/>
    <w:rsid w:val="000A29C8"/>
    <w:rsid w:val="000A45AB"/>
    <w:rsid w:val="000A51D2"/>
    <w:rsid w:val="000B3563"/>
    <w:rsid w:val="000B5C79"/>
    <w:rsid w:val="000B614A"/>
    <w:rsid w:val="000C3171"/>
    <w:rsid w:val="000E0CB9"/>
    <w:rsid w:val="000E15E7"/>
    <w:rsid w:val="000F25C4"/>
    <w:rsid w:val="00101D3F"/>
    <w:rsid w:val="001053EF"/>
    <w:rsid w:val="00137504"/>
    <w:rsid w:val="001544EE"/>
    <w:rsid w:val="00195682"/>
    <w:rsid w:val="001A3908"/>
    <w:rsid w:val="001B55DD"/>
    <w:rsid w:val="001C0B1A"/>
    <w:rsid w:val="001E3C70"/>
    <w:rsid w:val="001E54BE"/>
    <w:rsid w:val="001F7DC6"/>
    <w:rsid w:val="0021462D"/>
    <w:rsid w:val="00215D91"/>
    <w:rsid w:val="00247178"/>
    <w:rsid w:val="00254237"/>
    <w:rsid w:val="00266B5C"/>
    <w:rsid w:val="00274AED"/>
    <w:rsid w:val="002A05BD"/>
    <w:rsid w:val="002A61AD"/>
    <w:rsid w:val="002B7442"/>
    <w:rsid w:val="002F109C"/>
    <w:rsid w:val="002F305F"/>
    <w:rsid w:val="002F3125"/>
    <w:rsid w:val="00304E26"/>
    <w:rsid w:val="003263B9"/>
    <w:rsid w:val="0033707E"/>
    <w:rsid w:val="00375E16"/>
    <w:rsid w:val="00390E99"/>
    <w:rsid w:val="0039153B"/>
    <w:rsid w:val="003A62E8"/>
    <w:rsid w:val="003A75E2"/>
    <w:rsid w:val="003B3B7B"/>
    <w:rsid w:val="003C32F4"/>
    <w:rsid w:val="003F4B7A"/>
    <w:rsid w:val="004140FF"/>
    <w:rsid w:val="00437FF8"/>
    <w:rsid w:val="00454070"/>
    <w:rsid w:val="0049117A"/>
    <w:rsid w:val="004B3D15"/>
    <w:rsid w:val="004C48EA"/>
    <w:rsid w:val="004E5E26"/>
    <w:rsid w:val="004F41AD"/>
    <w:rsid w:val="00501FD9"/>
    <w:rsid w:val="00505318"/>
    <w:rsid w:val="005106F8"/>
    <w:rsid w:val="005111E9"/>
    <w:rsid w:val="00513900"/>
    <w:rsid w:val="005208E0"/>
    <w:rsid w:val="00532214"/>
    <w:rsid w:val="005365BE"/>
    <w:rsid w:val="00546AB5"/>
    <w:rsid w:val="00557DE1"/>
    <w:rsid w:val="005A715D"/>
    <w:rsid w:val="005C2B86"/>
    <w:rsid w:val="005C2C58"/>
    <w:rsid w:val="00614252"/>
    <w:rsid w:val="00621F1D"/>
    <w:rsid w:val="00645628"/>
    <w:rsid w:val="006665F0"/>
    <w:rsid w:val="0068198C"/>
    <w:rsid w:val="00692C11"/>
    <w:rsid w:val="006D5272"/>
    <w:rsid w:val="00707DDD"/>
    <w:rsid w:val="00720684"/>
    <w:rsid w:val="00742639"/>
    <w:rsid w:val="0075370F"/>
    <w:rsid w:val="007A586C"/>
    <w:rsid w:val="007B2E7F"/>
    <w:rsid w:val="007C0C80"/>
    <w:rsid w:val="007C1A41"/>
    <w:rsid w:val="007E02CE"/>
    <w:rsid w:val="007E31D2"/>
    <w:rsid w:val="007F106E"/>
    <w:rsid w:val="00816730"/>
    <w:rsid w:val="00827905"/>
    <w:rsid w:val="00876A11"/>
    <w:rsid w:val="008827C0"/>
    <w:rsid w:val="008A4075"/>
    <w:rsid w:val="008C18F5"/>
    <w:rsid w:val="008C32E8"/>
    <w:rsid w:val="008C5707"/>
    <w:rsid w:val="008F0050"/>
    <w:rsid w:val="00904170"/>
    <w:rsid w:val="00923E14"/>
    <w:rsid w:val="00933E8C"/>
    <w:rsid w:val="0093644E"/>
    <w:rsid w:val="00965F1C"/>
    <w:rsid w:val="009847A7"/>
    <w:rsid w:val="00A338FD"/>
    <w:rsid w:val="00A54AB3"/>
    <w:rsid w:val="00A83B0F"/>
    <w:rsid w:val="00A845BD"/>
    <w:rsid w:val="00AB6B27"/>
    <w:rsid w:val="00AC768B"/>
    <w:rsid w:val="00AD45D7"/>
    <w:rsid w:val="00B03E83"/>
    <w:rsid w:val="00B1653E"/>
    <w:rsid w:val="00B24859"/>
    <w:rsid w:val="00B5655D"/>
    <w:rsid w:val="00B60C5B"/>
    <w:rsid w:val="00B679FF"/>
    <w:rsid w:val="00B76453"/>
    <w:rsid w:val="00B82313"/>
    <w:rsid w:val="00BA57A8"/>
    <w:rsid w:val="00BB2D84"/>
    <w:rsid w:val="00BB79A1"/>
    <w:rsid w:val="00BC7553"/>
    <w:rsid w:val="00BD142B"/>
    <w:rsid w:val="00C10A2B"/>
    <w:rsid w:val="00C13AB4"/>
    <w:rsid w:val="00C55090"/>
    <w:rsid w:val="00C85721"/>
    <w:rsid w:val="00CA1881"/>
    <w:rsid w:val="00CA21F1"/>
    <w:rsid w:val="00CA5C08"/>
    <w:rsid w:val="00CB00AC"/>
    <w:rsid w:val="00CC6D5D"/>
    <w:rsid w:val="00CD6E0A"/>
    <w:rsid w:val="00CE1E68"/>
    <w:rsid w:val="00D34F96"/>
    <w:rsid w:val="00D50FF0"/>
    <w:rsid w:val="00D82FD8"/>
    <w:rsid w:val="00D87B38"/>
    <w:rsid w:val="00D9450F"/>
    <w:rsid w:val="00DB6180"/>
    <w:rsid w:val="00DC21FA"/>
    <w:rsid w:val="00E404FA"/>
    <w:rsid w:val="00E45205"/>
    <w:rsid w:val="00E76BCF"/>
    <w:rsid w:val="00EB3B61"/>
    <w:rsid w:val="00EB4D60"/>
    <w:rsid w:val="00EC3BCF"/>
    <w:rsid w:val="00F16B29"/>
    <w:rsid w:val="00F302D8"/>
    <w:rsid w:val="00F3117E"/>
    <w:rsid w:val="00F31B64"/>
    <w:rsid w:val="00F47431"/>
    <w:rsid w:val="00F930D2"/>
    <w:rsid w:val="00F938EA"/>
    <w:rsid w:val="00FA7DE0"/>
    <w:rsid w:val="00FC56C2"/>
    <w:rsid w:val="00FE2C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46DE4"/>
  <w15:chartTrackingRefBased/>
  <w15:docId w15:val="{D4D976C8-4516-490D-ADFE-1A032E828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101D3F"/>
    <w:pPr>
      <w:ind w:left="720"/>
      <w:contextualSpacing/>
    </w:pPr>
  </w:style>
  <w:style w:type="character" w:customStyle="1" w:styleId="PrrafodelistaCar">
    <w:name w:val="Párrafo de lista Car"/>
    <w:link w:val="Prrafodelista"/>
    <w:uiPriority w:val="34"/>
    <w:rsid w:val="00C55090"/>
  </w:style>
  <w:style w:type="paragraph" w:customStyle="1" w:styleId="Default">
    <w:name w:val="Default"/>
    <w:rsid w:val="00057FB2"/>
    <w:pPr>
      <w:autoSpaceDE w:val="0"/>
      <w:autoSpaceDN w:val="0"/>
      <w:adjustRightInd w:val="0"/>
      <w:spacing w:after="0" w:line="240" w:lineRule="auto"/>
    </w:pPr>
    <w:rPr>
      <w:rFonts w:ascii="Arial" w:hAnsi="Arial" w:cs="Arial"/>
      <w:color w:val="000000"/>
      <w:sz w:val="24"/>
      <w:szCs w:val="24"/>
    </w:rPr>
  </w:style>
  <w:style w:type="table" w:customStyle="1" w:styleId="TableNormal">
    <w:name w:val="Table Normal"/>
    <w:uiPriority w:val="2"/>
    <w:semiHidden/>
    <w:unhideWhenUsed/>
    <w:qFormat/>
    <w:rsid w:val="000A29C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A29C8"/>
    <w:pPr>
      <w:widowControl w:val="0"/>
      <w:autoSpaceDE w:val="0"/>
      <w:autoSpaceDN w:val="0"/>
      <w:spacing w:after="0" w:line="240" w:lineRule="auto"/>
    </w:pPr>
    <w:rPr>
      <w:rFonts w:ascii="Arial" w:eastAsia="Arial" w:hAnsi="Arial" w:cs="Arial"/>
      <w:lang w:val="es-ES" w:eastAsia="es-ES" w:bidi="es-ES"/>
    </w:rPr>
  </w:style>
  <w:style w:type="paragraph" w:styleId="Textoindependiente">
    <w:name w:val="Body Text"/>
    <w:basedOn w:val="Normal"/>
    <w:link w:val="TextoindependienteCar"/>
    <w:uiPriority w:val="1"/>
    <w:qFormat/>
    <w:rsid w:val="001B55DD"/>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1B55DD"/>
    <w:rPr>
      <w:rFonts w:ascii="Arial" w:eastAsia="Arial" w:hAnsi="Arial" w:cs="Arial"/>
      <w:sz w:val="24"/>
      <w:szCs w:val="24"/>
      <w:lang w:val="es-ES" w:eastAsia="es-ES" w:bidi="es-ES"/>
    </w:rPr>
  </w:style>
  <w:style w:type="table" w:customStyle="1" w:styleId="TableNormal1">
    <w:name w:val="Table Normal1"/>
    <w:uiPriority w:val="2"/>
    <w:semiHidden/>
    <w:unhideWhenUsed/>
    <w:qFormat/>
    <w:rsid w:val="00965F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BA57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57A8"/>
  </w:style>
  <w:style w:type="paragraph" w:styleId="Piedepgina">
    <w:name w:val="footer"/>
    <w:basedOn w:val="Normal"/>
    <w:link w:val="PiedepginaCar"/>
    <w:uiPriority w:val="99"/>
    <w:unhideWhenUsed/>
    <w:rsid w:val="00BA57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57A8"/>
  </w:style>
  <w:style w:type="paragraph" w:styleId="Sinespaciado">
    <w:name w:val="No Spacing"/>
    <w:uiPriority w:val="1"/>
    <w:qFormat/>
    <w:rsid w:val="00266B5C"/>
    <w:pPr>
      <w:spacing w:after="0" w:line="240" w:lineRule="auto"/>
    </w:pPr>
  </w:style>
  <w:style w:type="character" w:styleId="Refdecomentario">
    <w:name w:val="annotation reference"/>
    <w:basedOn w:val="Fuentedeprrafopredeter"/>
    <w:uiPriority w:val="99"/>
    <w:semiHidden/>
    <w:unhideWhenUsed/>
    <w:rsid w:val="00E76BCF"/>
    <w:rPr>
      <w:sz w:val="16"/>
      <w:szCs w:val="16"/>
    </w:rPr>
  </w:style>
  <w:style w:type="paragraph" w:styleId="Textocomentario">
    <w:name w:val="annotation text"/>
    <w:basedOn w:val="Normal"/>
    <w:link w:val="TextocomentarioCar"/>
    <w:uiPriority w:val="99"/>
    <w:semiHidden/>
    <w:unhideWhenUsed/>
    <w:rsid w:val="00E76BC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76BCF"/>
    <w:rPr>
      <w:sz w:val="20"/>
      <w:szCs w:val="20"/>
    </w:rPr>
  </w:style>
  <w:style w:type="paragraph" w:styleId="Textodeglobo">
    <w:name w:val="Balloon Text"/>
    <w:basedOn w:val="Normal"/>
    <w:link w:val="TextodegloboCar"/>
    <w:uiPriority w:val="99"/>
    <w:semiHidden/>
    <w:unhideWhenUsed/>
    <w:rsid w:val="00E76B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6BCF"/>
    <w:rPr>
      <w:rFonts w:ascii="Segoe UI" w:hAnsi="Segoe UI" w:cs="Segoe UI"/>
      <w:sz w:val="18"/>
      <w:szCs w:val="18"/>
    </w:rPr>
  </w:style>
  <w:style w:type="character" w:styleId="Hipervnculo">
    <w:name w:val="Hyperlink"/>
    <w:basedOn w:val="Fuentedeprrafopredeter"/>
    <w:uiPriority w:val="99"/>
    <w:semiHidden/>
    <w:unhideWhenUsed/>
    <w:rsid w:val="001053EF"/>
    <w:rPr>
      <w:strike w:val="0"/>
      <w:dstrike w:val="0"/>
      <w:color w:val="337AB7"/>
      <w:u w:val="none"/>
      <w:effect w:val="none"/>
      <w:shd w:val="clear" w:color="auto" w:fill="auto"/>
    </w:rPr>
  </w:style>
  <w:style w:type="paragraph" w:customStyle="1" w:styleId="CM20">
    <w:name w:val="CM20"/>
    <w:basedOn w:val="Default"/>
    <w:next w:val="Default"/>
    <w:uiPriority w:val="99"/>
    <w:rsid w:val="002F305F"/>
    <w:rPr>
      <w:rFonts w:eastAsia="Calibri"/>
      <w:color w:val="auto"/>
    </w:rPr>
  </w:style>
  <w:style w:type="paragraph" w:styleId="Asuntodelcomentario">
    <w:name w:val="annotation subject"/>
    <w:basedOn w:val="Textocomentario"/>
    <w:next w:val="Textocomentario"/>
    <w:link w:val="AsuntodelcomentarioCar"/>
    <w:uiPriority w:val="99"/>
    <w:semiHidden/>
    <w:unhideWhenUsed/>
    <w:rsid w:val="00F16B29"/>
    <w:rPr>
      <w:b/>
      <w:bCs/>
    </w:rPr>
  </w:style>
  <w:style w:type="character" w:customStyle="1" w:styleId="AsuntodelcomentarioCar">
    <w:name w:val="Asunto del comentario Car"/>
    <w:basedOn w:val="TextocomentarioCar"/>
    <w:link w:val="Asuntodelcomentario"/>
    <w:uiPriority w:val="99"/>
    <w:semiHidden/>
    <w:rsid w:val="00F16B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87928">
      <w:bodyDiv w:val="1"/>
      <w:marLeft w:val="0"/>
      <w:marRight w:val="0"/>
      <w:marTop w:val="0"/>
      <w:marBottom w:val="0"/>
      <w:divBdr>
        <w:top w:val="none" w:sz="0" w:space="0" w:color="auto"/>
        <w:left w:val="none" w:sz="0" w:space="0" w:color="auto"/>
        <w:bottom w:val="none" w:sz="0" w:space="0" w:color="auto"/>
        <w:right w:val="none" w:sz="0" w:space="0" w:color="auto"/>
      </w:divBdr>
      <w:divsChild>
        <w:div w:id="308248511">
          <w:marLeft w:val="0"/>
          <w:marRight w:val="0"/>
          <w:marTop w:val="0"/>
          <w:marBottom w:val="0"/>
          <w:divBdr>
            <w:top w:val="none" w:sz="0" w:space="0" w:color="auto"/>
            <w:left w:val="none" w:sz="0" w:space="0" w:color="auto"/>
            <w:bottom w:val="none" w:sz="0" w:space="0" w:color="auto"/>
            <w:right w:val="none" w:sz="0" w:space="0" w:color="auto"/>
          </w:divBdr>
        </w:div>
        <w:div w:id="333260676">
          <w:marLeft w:val="0"/>
          <w:marRight w:val="0"/>
          <w:marTop w:val="0"/>
          <w:marBottom w:val="0"/>
          <w:divBdr>
            <w:top w:val="none" w:sz="0" w:space="0" w:color="auto"/>
            <w:left w:val="none" w:sz="0" w:space="0" w:color="auto"/>
            <w:bottom w:val="none" w:sz="0" w:space="0" w:color="auto"/>
            <w:right w:val="none" w:sz="0" w:space="0" w:color="auto"/>
          </w:divBdr>
        </w:div>
        <w:div w:id="493763934">
          <w:marLeft w:val="0"/>
          <w:marRight w:val="0"/>
          <w:marTop w:val="0"/>
          <w:marBottom w:val="0"/>
          <w:divBdr>
            <w:top w:val="none" w:sz="0" w:space="0" w:color="auto"/>
            <w:left w:val="none" w:sz="0" w:space="0" w:color="auto"/>
            <w:bottom w:val="none" w:sz="0" w:space="0" w:color="auto"/>
            <w:right w:val="none" w:sz="0" w:space="0" w:color="auto"/>
          </w:divBdr>
        </w:div>
        <w:div w:id="876162235">
          <w:marLeft w:val="0"/>
          <w:marRight w:val="0"/>
          <w:marTop w:val="0"/>
          <w:marBottom w:val="0"/>
          <w:divBdr>
            <w:top w:val="none" w:sz="0" w:space="0" w:color="auto"/>
            <w:left w:val="none" w:sz="0" w:space="0" w:color="auto"/>
            <w:bottom w:val="none" w:sz="0" w:space="0" w:color="auto"/>
            <w:right w:val="none" w:sz="0" w:space="0" w:color="auto"/>
          </w:divBdr>
        </w:div>
        <w:div w:id="1435857066">
          <w:marLeft w:val="0"/>
          <w:marRight w:val="0"/>
          <w:marTop w:val="0"/>
          <w:marBottom w:val="0"/>
          <w:divBdr>
            <w:top w:val="none" w:sz="0" w:space="0" w:color="auto"/>
            <w:left w:val="none" w:sz="0" w:space="0" w:color="auto"/>
            <w:bottom w:val="none" w:sz="0" w:space="0" w:color="auto"/>
            <w:right w:val="none" w:sz="0" w:space="0" w:color="auto"/>
          </w:divBdr>
        </w:div>
        <w:div w:id="1465001707">
          <w:marLeft w:val="0"/>
          <w:marRight w:val="0"/>
          <w:marTop w:val="0"/>
          <w:marBottom w:val="0"/>
          <w:divBdr>
            <w:top w:val="none" w:sz="0" w:space="0" w:color="auto"/>
            <w:left w:val="none" w:sz="0" w:space="0" w:color="auto"/>
            <w:bottom w:val="none" w:sz="0" w:space="0" w:color="auto"/>
            <w:right w:val="none" w:sz="0" w:space="0" w:color="auto"/>
          </w:divBdr>
        </w:div>
        <w:div w:id="1506508533">
          <w:marLeft w:val="0"/>
          <w:marRight w:val="0"/>
          <w:marTop w:val="0"/>
          <w:marBottom w:val="0"/>
          <w:divBdr>
            <w:top w:val="none" w:sz="0" w:space="0" w:color="auto"/>
            <w:left w:val="none" w:sz="0" w:space="0" w:color="auto"/>
            <w:bottom w:val="none" w:sz="0" w:space="0" w:color="auto"/>
            <w:right w:val="none" w:sz="0" w:space="0" w:color="auto"/>
          </w:divBdr>
        </w:div>
        <w:div w:id="1773553358">
          <w:marLeft w:val="0"/>
          <w:marRight w:val="0"/>
          <w:marTop w:val="0"/>
          <w:marBottom w:val="0"/>
          <w:divBdr>
            <w:top w:val="none" w:sz="0" w:space="0" w:color="auto"/>
            <w:left w:val="none" w:sz="0" w:space="0" w:color="auto"/>
            <w:bottom w:val="none" w:sz="0" w:space="0" w:color="auto"/>
            <w:right w:val="none" w:sz="0" w:space="0" w:color="auto"/>
          </w:divBdr>
        </w:div>
        <w:div w:id="1956401447">
          <w:marLeft w:val="0"/>
          <w:marRight w:val="0"/>
          <w:marTop w:val="0"/>
          <w:marBottom w:val="0"/>
          <w:divBdr>
            <w:top w:val="none" w:sz="0" w:space="0" w:color="auto"/>
            <w:left w:val="none" w:sz="0" w:space="0" w:color="auto"/>
            <w:bottom w:val="none" w:sz="0" w:space="0" w:color="auto"/>
            <w:right w:val="none" w:sz="0" w:space="0" w:color="auto"/>
          </w:divBdr>
        </w:div>
        <w:div w:id="2082285369">
          <w:marLeft w:val="0"/>
          <w:marRight w:val="0"/>
          <w:marTop w:val="0"/>
          <w:marBottom w:val="0"/>
          <w:divBdr>
            <w:top w:val="none" w:sz="0" w:space="0" w:color="auto"/>
            <w:left w:val="none" w:sz="0" w:space="0" w:color="auto"/>
            <w:bottom w:val="none" w:sz="0" w:space="0" w:color="auto"/>
            <w:right w:val="none" w:sz="0" w:space="0" w:color="auto"/>
          </w:divBdr>
        </w:div>
      </w:divsChild>
    </w:div>
    <w:div w:id="1301694561">
      <w:bodyDiv w:val="1"/>
      <w:marLeft w:val="0"/>
      <w:marRight w:val="0"/>
      <w:marTop w:val="0"/>
      <w:marBottom w:val="0"/>
      <w:divBdr>
        <w:top w:val="none" w:sz="0" w:space="0" w:color="auto"/>
        <w:left w:val="none" w:sz="0" w:space="0" w:color="auto"/>
        <w:bottom w:val="none" w:sz="0" w:space="0" w:color="auto"/>
        <w:right w:val="none" w:sz="0" w:space="0" w:color="auto"/>
      </w:divBdr>
      <w:divsChild>
        <w:div w:id="73087018">
          <w:marLeft w:val="0"/>
          <w:marRight w:val="0"/>
          <w:marTop w:val="0"/>
          <w:marBottom w:val="0"/>
          <w:divBdr>
            <w:top w:val="none" w:sz="0" w:space="0" w:color="auto"/>
            <w:left w:val="none" w:sz="0" w:space="0" w:color="auto"/>
            <w:bottom w:val="none" w:sz="0" w:space="0" w:color="auto"/>
            <w:right w:val="none" w:sz="0" w:space="0" w:color="auto"/>
          </w:divBdr>
        </w:div>
        <w:div w:id="137260147">
          <w:marLeft w:val="0"/>
          <w:marRight w:val="0"/>
          <w:marTop w:val="0"/>
          <w:marBottom w:val="0"/>
          <w:divBdr>
            <w:top w:val="none" w:sz="0" w:space="0" w:color="auto"/>
            <w:left w:val="none" w:sz="0" w:space="0" w:color="auto"/>
            <w:bottom w:val="none" w:sz="0" w:space="0" w:color="auto"/>
            <w:right w:val="none" w:sz="0" w:space="0" w:color="auto"/>
          </w:divBdr>
        </w:div>
        <w:div w:id="226192543">
          <w:marLeft w:val="0"/>
          <w:marRight w:val="0"/>
          <w:marTop w:val="0"/>
          <w:marBottom w:val="0"/>
          <w:divBdr>
            <w:top w:val="none" w:sz="0" w:space="0" w:color="auto"/>
            <w:left w:val="none" w:sz="0" w:space="0" w:color="auto"/>
            <w:bottom w:val="none" w:sz="0" w:space="0" w:color="auto"/>
            <w:right w:val="none" w:sz="0" w:space="0" w:color="auto"/>
          </w:divBdr>
        </w:div>
        <w:div w:id="244388889">
          <w:marLeft w:val="0"/>
          <w:marRight w:val="0"/>
          <w:marTop w:val="0"/>
          <w:marBottom w:val="0"/>
          <w:divBdr>
            <w:top w:val="none" w:sz="0" w:space="0" w:color="auto"/>
            <w:left w:val="none" w:sz="0" w:space="0" w:color="auto"/>
            <w:bottom w:val="none" w:sz="0" w:space="0" w:color="auto"/>
            <w:right w:val="none" w:sz="0" w:space="0" w:color="auto"/>
          </w:divBdr>
        </w:div>
        <w:div w:id="269363761">
          <w:marLeft w:val="0"/>
          <w:marRight w:val="0"/>
          <w:marTop w:val="0"/>
          <w:marBottom w:val="0"/>
          <w:divBdr>
            <w:top w:val="none" w:sz="0" w:space="0" w:color="auto"/>
            <w:left w:val="none" w:sz="0" w:space="0" w:color="auto"/>
            <w:bottom w:val="none" w:sz="0" w:space="0" w:color="auto"/>
            <w:right w:val="none" w:sz="0" w:space="0" w:color="auto"/>
          </w:divBdr>
        </w:div>
        <w:div w:id="336736191">
          <w:marLeft w:val="0"/>
          <w:marRight w:val="0"/>
          <w:marTop w:val="0"/>
          <w:marBottom w:val="0"/>
          <w:divBdr>
            <w:top w:val="none" w:sz="0" w:space="0" w:color="auto"/>
            <w:left w:val="none" w:sz="0" w:space="0" w:color="auto"/>
            <w:bottom w:val="none" w:sz="0" w:space="0" w:color="auto"/>
            <w:right w:val="none" w:sz="0" w:space="0" w:color="auto"/>
          </w:divBdr>
        </w:div>
        <w:div w:id="366834902">
          <w:marLeft w:val="0"/>
          <w:marRight w:val="0"/>
          <w:marTop w:val="0"/>
          <w:marBottom w:val="0"/>
          <w:divBdr>
            <w:top w:val="none" w:sz="0" w:space="0" w:color="auto"/>
            <w:left w:val="none" w:sz="0" w:space="0" w:color="auto"/>
            <w:bottom w:val="none" w:sz="0" w:space="0" w:color="auto"/>
            <w:right w:val="none" w:sz="0" w:space="0" w:color="auto"/>
          </w:divBdr>
        </w:div>
        <w:div w:id="516775463">
          <w:marLeft w:val="0"/>
          <w:marRight w:val="0"/>
          <w:marTop w:val="0"/>
          <w:marBottom w:val="0"/>
          <w:divBdr>
            <w:top w:val="none" w:sz="0" w:space="0" w:color="auto"/>
            <w:left w:val="none" w:sz="0" w:space="0" w:color="auto"/>
            <w:bottom w:val="none" w:sz="0" w:space="0" w:color="auto"/>
            <w:right w:val="none" w:sz="0" w:space="0" w:color="auto"/>
          </w:divBdr>
        </w:div>
        <w:div w:id="531770092">
          <w:marLeft w:val="0"/>
          <w:marRight w:val="0"/>
          <w:marTop w:val="0"/>
          <w:marBottom w:val="0"/>
          <w:divBdr>
            <w:top w:val="none" w:sz="0" w:space="0" w:color="auto"/>
            <w:left w:val="none" w:sz="0" w:space="0" w:color="auto"/>
            <w:bottom w:val="none" w:sz="0" w:space="0" w:color="auto"/>
            <w:right w:val="none" w:sz="0" w:space="0" w:color="auto"/>
          </w:divBdr>
        </w:div>
        <w:div w:id="536283984">
          <w:marLeft w:val="0"/>
          <w:marRight w:val="0"/>
          <w:marTop w:val="0"/>
          <w:marBottom w:val="0"/>
          <w:divBdr>
            <w:top w:val="none" w:sz="0" w:space="0" w:color="auto"/>
            <w:left w:val="none" w:sz="0" w:space="0" w:color="auto"/>
            <w:bottom w:val="none" w:sz="0" w:space="0" w:color="auto"/>
            <w:right w:val="none" w:sz="0" w:space="0" w:color="auto"/>
          </w:divBdr>
        </w:div>
        <w:div w:id="565451927">
          <w:marLeft w:val="0"/>
          <w:marRight w:val="0"/>
          <w:marTop w:val="0"/>
          <w:marBottom w:val="0"/>
          <w:divBdr>
            <w:top w:val="none" w:sz="0" w:space="0" w:color="auto"/>
            <w:left w:val="none" w:sz="0" w:space="0" w:color="auto"/>
            <w:bottom w:val="none" w:sz="0" w:space="0" w:color="auto"/>
            <w:right w:val="none" w:sz="0" w:space="0" w:color="auto"/>
          </w:divBdr>
        </w:div>
        <w:div w:id="574970589">
          <w:marLeft w:val="0"/>
          <w:marRight w:val="0"/>
          <w:marTop w:val="0"/>
          <w:marBottom w:val="0"/>
          <w:divBdr>
            <w:top w:val="none" w:sz="0" w:space="0" w:color="auto"/>
            <w:left w:val="none" w:sz="0" w:space="0" w:color="auto"/>
            <w:bottom w:val="none" w:sz="0" w:space="0" w:color="auto"/>
            <w:right w:val="none" w:sz="0" w:space="0" w:color="auto"/>
          </w:divBdr>
        </w:div>
        <w:div w:id="711732326">
          <w:marLeft w:val="0"/>
          <w:marRight w:val="0"/>
          <w:marTop w:val="0"/>
          <w:marBottom w:val="0"/>
          <w:divBdr>
            <w:top w:val="none" w:sz="0" w:space="0" w:color="auto"/>
            <w:left w:val="none" w:sz="0" w:space="0" w:color="auto"/>
            <w:bottom w:val="none" w:sz="0" w:space="0" w:color="auto"/>
            <w:right w:val="none" w:sz="0" w:space="0" w:color="auto"/>
          </w:divBdr>
        </w:div>
        <w:div w:id="762149746">
          <w:marLeft w:val="0"/>
          <w:marRight w:val="0"/>
          <w:marTop w:val="0"/>
          <w:marBottom w:val="0"/>
          <w:divBdr>
            <w:top w:val="none" w:sz="0" w:space="0" w:color="auto"/>
            <w:left w:val="none" w:sz="0" w:space="0" w:color="auto"/>
            <w:bottom w:val="none" w:sz="0" w:space="0" w:color="auto"/>
            <w:right w:val="none" w:sz="0" w:space="0" w:color="auto"/>
          </w:divBdr>
        </w:div>
        <w:div w:id="777987269">
          <w:marLeft w:val="0"/>
          <w:marRight w:val="0"/>
          <w:marTop w:val="0"/>
          <w:marBottom w:val="0"/>
          <w:divBdr>
            <w:top w:val="none" w:sz="0" w:space="0" w:color="auto"/>
            <w:left w:val="none" w:sz="0" w:space="0" w:color="auto"/>
            <w:bottom w:val="none" w:sz="0" w:space="0" w:color="auto"/>
            <w:right w:val="none" w:sz="0" w:space="0" w:color="auto"/>
          </w:divBdr>
        </w:div>
        <w:div w:id="780995135">
          <w:marLeft w:val="0"/>
          <w:marRight w:val="0"/>
          <w:marTop w:val="0"/>
          <w:marBottom w:val="0"/>
          <w:divBdr>
            <w:top w:val="none" w:sz="0" w:space="0" w:color="auto"/>
            <w:left w:val="none" w:sz="0" w:space="0" w:color="auto"/>
            <w:bottom w:val="none" w:sz="0" w:space="0" w:color="auto"/>
            <w:right w:val="none" w:sz="0" w:space="0" w:color="auto"/>
          </w:divBdr>
        </w:div>
        <w:div w:id="812335535">
          <w:marLeft w:val="0"/>
          <w:marRight w:val="0"/>
          <w:marTop w:val="0"/>
          <w:marBottom w:val="0"/>
          <w:divBdr>
            <w:top w:val="none" w:sz="0" w:space="0" w:color="auto"/>
            <w:left w:val="none" w:sz="0" w:space="0" w:color="auto"/>
            <w:bottom w:val="none" w:sz="0" w:space="0" w:color="auto"/>
            <w:right w:val="none" w:sz="0" w:space="0" w:color="auto"/>
          </w:divBdr>
        </w:div>
        <w:div w:id="837304164">
          <w:marLeft w:val="0"/>
          <w:marRight w:val="0"/>
          <w:marTop w:val="0"/>
          <w:marBottom w:val="0"/>
          <w:divBdr>
            <w:top w:val="none" w:sz="0" w:space="0" w:color="auto"/>
            <w:left w:val="none" w:sz="0" w:space="0" w:color="auto"/>
            <w:bottom w:val="none" w:sz="0" w:space="0" w:color="auto"/>
            <w:right w:val="none" w:sz="0" w:space="0" w:color="auto"/>
          </w:divBdr>
        </w:div>
        <w:div w:id="841317955">
          <w:marLeft w:val="0"/>
          <w:marRight w:val="0"/>
          <w:marTop w:val="0"/>
          <w:marBottom w:val="0"/>
          <w:divBdr>
            <w:top w:val="none" w:sz="0" w:space="0" w:color="auto"/>
            <w:left w:val="none" w:sz="0" w:space="0" w:color="auto"/>
            <w:bottom w:val="none" w:sz="0" w:space="0" w:color="auto"/>
            <w:right w:val="none" w:sz="0" w:space="0" w:color="auto"/>
          </w:divBdr>
        </w:div>
        <w:div w:id="975642567">
          <w:marLeft w:val="0"/>
          <w:marRight w:val="0"/>
          <w:marTop w:val="0"/>
          <w:marBottom w:val="0"/>
          <w:divBdr>
            <w:top w:val="none" w:sz="0" w:space="0" w:color="auto"/>
            <w:left w:val="none" w:sz="0" w:space="0" w:color="auto"/>
            <w:bottom w:val="none" w:sz="0" w:space="0" w:color="auto"/>
            <w:right w:val="none" w:sz="0" w:space="0" w:color="auto"/>
          </w:divBdr>
        </w:div>
        <w:div w:id="1062562254">
          <w:marLeft w:val="0"/>
          <w:marRight w:val="0"/>
          <w:marTop w:val="0"/>
          <w:marBottom w:val="0"/>
          <w:divBdr>
            <w:top w:val="none" w:sz="0" w:space="0" w:color="auto"/>
            <w:left w:val="none" w:sz="0" w:space="0" w:color="auto"/>
            <w:bottom w:val="none" w:sz="0" w:space="0" w:color="auto"/>
            <w:right w:val="none" w:sz="0" w:space="0" w:color="auto"/>
          </w:divBdr>
        </w:div>
        <w:div w:id="1137262290">
          <w:marLeft w:val="0"/>
          <w:marRight w:val="0"/>
          <w:marTop w:val="0"/>
          <w:marBottom w:val="0"/>
          <w:divBdr>
            <w:top w:val="none" w:sz="0" w:space="0" w:color="auto"/>
            <w:left w:val="none" w:sz="0" w:space="0" w:color="auto"/>
            <w:bottom w:val="none" w:sz="0" w:space="0" w:color="auto"/>
            <w:right w:val="none" w:sz="0" w:space="0" w:color="auto"/>
          </w:divBdr>
        </w:div>
        <w:div w:id="1207645890">
          <w:marLeft w:val="0"/>
          <w:marRight w:val="0"/>
          <w:marTop w:val="0"/>
          <w:marBottom w:val="0"/>
          <w:divBdr>
            <w:top w:val="none" w:sz="0" w:space="0" w:color="auto"/>
            <w:left w:val="none" w:sz="0" w:space="0" w:color="auto"/>
            <w:bottom w:val="none" w:sz="0" w:space="0" w:color="auto"/>
            <w:right w:val="none" w:sz="0" w:space="0" w:color="auto"/>
          </w:divBdr>
        </w:div>
        <w:div w:id="1225218628">
          <w:marLeft w:val="0"/>
          <w:marRight w:val="0"/>
          <w:marTop w:val="0"/>
          <w:marBottom w:val="0"/>
          <w:divBdr>
            <w:top w:val="none" w:sz="0" w:space="0" w:color="auto"/>
            <w:left w:val="none" w:sz="0" w:space="0" w:color="auto"/>
            <w:bottom w:val="none" w:sz="0" w:space="0" w:color="auto"/>
            <w:right w:val="none" w:sz="0" w:space="0" w:color="auto"/>
          </w:divBdr>
        </w:div>
        <w:div w:id="1227493680">
          <w:marLeft w:val="0"/>
          <w:marRight w:val="0"/>
          <w:marTop w:val="0"/>
          <w:marBottom w:val="0"/>
          <w:divBdr>
            <w:top w:val="none" w:sz="0" w:space="0" w:color="auto"/>
            <w:left w:val="none" w:sz="0" w:space="0" w:color="auto"/>
            <w:bottom w:val="none" w:sz="0" w:space="0" w:color="auto"/>
            <w:right w:val="none" w:sz="0" w:space="0" w:color="auto"/>
          </w:divBdr>
        </w:div>
        <w:div w:id="1251499629">
          <w:marLeft w:val="0"/>
          <w:marRight w:val="0"/>
          <w:marTop w:val="0"/>
          <w:marBottom w:val="0"/>
          <w:divBdr>
            <w:top w:val="none" w:sz="0" w:space="0" w:color="auto"/>
            <w:left w:val="none" w:sz="0" w:space="0" w:color="auto"/>
            <w:bottom w:val="none" w:sz="0" w:space="0" w:color="auto"/>
            <w:right w:val="none" w:sz="0" w:space="0" w:color="auto"/>
          </w:divBdr>
        </w:div>
        <w:div w:id="1326979472">
          <w:marLeft w:val="0"/>
          <w:marRight w:val="0"/>
          <w:marTop w:val="0"/>
          <w:marBottom w:val="0"/>
          <w:divBdr>
            <w:top w:val="none" w:sz="0" w:space="0" w:color="auto"/>
            <w:left w:val="none" w:sz="0" w:space="0" w:color="auto"/>
            <w:bottom w:val="none" w:sz="0" w:space="0" w:color="auto"/>
            <w:right w:val="none" w:sz="0" w:space="0" w:color="auto"/>
          </w:divBdr>
        </w:div>
        <w:div w:id="1330522697">
          <w:marLeft w:val="0"/>
          <w:marRight w:val="0"/>
          <w:marTop w:val="0"/>
          <w:marBottom w:val="0"/>
          <w:divBdr>
            <w:top w:val="none" w:sz="0" w:space="0" w:color="auto"/>
            <w:left w:val="none" w:sz="0" w:space="0" w:color="auto"/>
            <w:bottom w:val="none" w:sz="0" w:space="0" w:color="auto"/>
            <w:right w:val="none" w:sz="0" w:space="0" w:color="auto"/>
          </w:divBdr>
        </w:div>
        <w:div w:id="1476754596">
          <w:marLeft w:val="0"/>
          <w:marRight w:val="0"/>
          <w:marTop w:val="0"/>
          <w:marBottom w:val="0"/>
          <w:divBdr>
            <w:top w:val="none" w:sz="0" w:space="0" w:color="auto"/>
            <w:left w:val="none" w:sz="0" w:space="0" w:color="auto"/>
            <w:bottom w:val="none" w:sz="0" w:space="0" w:color="auto"/>
            <w:right w:val="none" w:sz="0" w:space="0" w:color="auto"/>
          </w:divBdr>
        </w:div>
        <w:div w:id="1504516208">
          <w:marLeft w:val="0"/>
          <w:marRight w:val="0"/>
          <w:marTop w:val="0"/>
          <w:marBottom w:val="0"/>
          <w:divBdr>
            <w:top w:val="none" w:sz="0" w:space="0" w:color="auto"/>
            <w:left w:val="none" w:sz="0" w:space="0" w:color="auto"/>
            <w:bottom w:val="none" w:sz="0" w:space="0" w:color="auto"/>
            <w:right w:val="none" w:sz="0" w:space="0" w:color="auto"/>
          </w:divBdr>
        </w:div>
        <w:div w:id="1515459507">
          <w:marLeft w:val="0"/>
          <w:marRight w:val="0"/>
          <w:marTop w:val="0"/>
          <w:marBottom w:val="0"/>
          <w:divBdr>
            <w:top w:val="none" w:sz="0" w:space="0" w:color="auto"/>
            <w:left w:val="none" w:sz="0" w:space="0" w:color="auto"/>
            <w:bottom w:val="none" w:sz="0" w:space="0" w:color="auto"/>
            <w:right w:val="none" w:sz="0" w:space="0" w:color="auto"/>
          </w:divBdr>
        </w:div>
        <w:div w:id="1636905126">
          <w:marLeft w:val="0"/>
          <w:marRight w:val="0"/>
          <w:marTop w:val="0"/>
          <w:marBottom w:val="0"/>
          <w:divBdr>
            <w:top w:val="none" w:sz="0" w:space="0" w:color="auto"/>
            <w:left w:val="none" w:sz="0" w:space="0" w:color="auto"/>
            <w:bottom w:val="none" w:sz="0" w:space="0" w:color="auto"/>
            <w:right w:val="none" w:sz="0" w:space="0" w:color="auto"/>
          </w:divBdr>
        </w:div>
        <w:div w:id="1716462179">
          <w:marLeft w:val="0"/>
          <w:marRight w:val="0"/>
          <w:marTop w:val="0"/>
          <w:marBottom w:val="0"/>
          <w:divBdr>
            <w:top w:val="none" w:sz="0" w:space="0" w:color="auto"/>
            <w:left w:val="none" w:sz="0" w:space="0" w:color="auto"/>
            <w:bottom w:val="none" w:sz="0" w:space="0" w:color="auto"/>
            <w:right w:val="none" w:sz="0" w:space="0" w:color="auto"/>
          </w:divBdr>
        </w:div>
        <w:div w:id="1775595673">
          <w:marLeft w:val="0"/>
          <w:marRight w:val="0"/>
          <w:marTop w:val="0"/>
          <w:marBottom w:val="0"/>
          <w:divBdr>
            <w:top w:val="none" w:sz="0" w:space="0" w:color="auto"/>
            <w:left w:val="none" w:sz="0" w:space="0" w:color="auto"/>
            <w:bottom w:val="none" w:sz="0" w:space="0" w:color="auto"/>
            <w:right w:val="none" w:sz="0" w:space="0" w:color="auto"/>
          </w:divBdr>
        </w:div>
        <w:div w:id="1807507411">
          <w:marLeft w:val="0"/>
          <w:marRight w:val="0"/>
          <w:marTop w:val="0"/>
          <w:marBottom w:val="0"/>
          <w:divBdr>
            <w:top w:val="none" w:sz="0" w:space="0" w:color="auto"/>
            <w:left w:val="none" w:sz="0" w:space="0" w:color="auto"/>
            <w:bottom w:val="none" w:sz="0" w:space="0" w:color="auto"/>
            <w:right w:val="none" w:sz="0" w:space="0" w:color="auto"/>
          </w:divBdr>
        </w:div>
        <w:div w:id="1856841434">
          <w:marLeft w:val="0"/>
          <w:marRight w:val="0"/>
          <w:marTop w:val="0"/>
          <w:marBottom w:val="0"/>
          <w:divBdr>
            <w:top w:val="none" w:sz="0" w:space="0" w:color="auto"/>
            <w:left w:val="none" w:sz="0" w:space="0" w:color="auto"/>
            <w:bottom w:val="none" w:sz="0" w:space="0" w:color="auto"/>
            <w:right w:val="none" w:sz="0" w:space="0" w:color="auto"/>
          </w:divBdr>
        </w:div>
        <w:div w:id="1876769328">
          <w:marLeft w:val="0"/>
          <w:marRight w:val="0"/>
          <w:marTop w:val="0"/>
          <w:marBottom w:val="0"/>
          <w:divBdr>
            <w:top w:val="none" w:sz="0" w:space="0" w:color="auto"/>
            <w:left w:val="none" w:sz="0" w:space="0" w:color="auto"/>
            <w:bottom w:val="none" w:sz="0" w:space="0" w:color="auto"/>
            <w:right w:val="none" w:sz="0" w:space="0" w:color="auto"/>
          </w:divBdr>
        </w:div>
        <w:div w:id="2024433982">
          <w:marLeft w:val="0"/>
          <w:marRight w:val="0"/>
          <w:marTop w:val="0"/>
          <w:marBottom w:val="0"/>
          <w:divBdr>
            <w:top w:val="none" w:sz="0" w:space="0" w:color="auto"/>
            <w:left w:val="none" w:sz="0" w:space="0" w:color="auto"/>
            <w:bottom w:val="none" w:sz="0" w:space="0" w:color="auto"/>
            <w:right w:val="none" w:sz="0" w:space="0" w:color="auto"/>
          </w:divBdr>
        </w:div>
        <w:div w:id="2071687790">
          <w:marLeft w:val="0"/>
          <w:marRight w:val="0"/>
          <w:marTop w:val="0"/>
          <w:marBottom w:val="0"/>
          <w:divBdr>
            <w:top w:val="none" w:sz="0" w:space="0" w:color="auto"/>
            <w:left w:val="none" w:sz="0" w:space="0" w:color="auto"/>
            <w:bottom w:val="none" w:sz="0" w:space="0" w:color="auto"/>
            <w:right w:val="none" w:sz="0" w:space="0" w:color="auto"/>
          </w:divBdr>
        </w:div>
        <w:div w:id="2073036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6286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B6C62-A408-49E6-B00D-065B01847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33</Pages>
  <Words>8856</Words>
  <Characters>48710</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Arturo Toro Lopera</dc:creator>
  <cp:keywords/>
  <dc:description/>
  <cp:lastModifiedBy>Luz Mary Ramírez Montoya</cp:lastModifiedBy>
  <cp:revision>3</cp:revision>
  <cp:lastPrinted>2019-10-22T16:55:00Z</cp:lastPrinted>
  <dcterms:created xsi:type="dcterms:W3CDTF">2020-01-24T18:35:00Z</dcterms:created>
  <dcterms:modified xsi:type="dcterms:W3CDTF">2020-01-24T18:43:00Z</dcterms:modified>
</cp:coreProperties>
</file>